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25" w:rsidRDefault="00DE219F" w:rsidP="00C26A5F">
      <w:pPr>
        <w:pStyle w:val="Header"/>
        <w:rPr>
          <w:lang w:val="lt-LT"/>
        </w:rPr>
      </w:pPr>
      <w:r w:rsidRPr="0027636E">
        <w:rPr>
          <w:lang w:val="lt-LT"/>
        </w:rPr>
        <w:t>Vystomoj</w:t>
      </w:r>
      <w:r w:rsidR="005B0D98" w:rsidRPr="0027636E">
        <w:rPr>
          <w:lang w:val="lt-LT"/>
        </w:rPr>
        <w:t>o bendradarbiavimo departamento</w:t>
      </w:r>
      <w:r w:rsidR="00090D25">
        <w:rPr>
          <w:lang w:val="lt-LT"/>
        </w:rPr>
        <w:t xml:space="preserve"> </w:t>
      </w:r>
      <w:r w:rsidRPr="0027636E">
        <w:rPr>
          <w:lang w:val="lt-LT"/>
        </w:rPr>
        <w:t xml:space="preserve">parengta </w:t>
      </w:r>
    </w:p>
    <w:p w:rsidR="000E6C66" w:rsidRPr="0027636E" w:rsidRDefault="00ED551C" w:rsidP="00C26A5F">
      <w:pPr>
        <w:pStyle w:val="Header"/>
        <w:rPr>
          <w:lang w:val="lt-LT"/>
        </w:rPr>
      </w:pPr>
      <w:r w:rsidRPr="0027636E">
        <w:rPr>
          <w:lang w:val="lt-LT"/>
        </w:rPr>
        <w:t xml:space="preserve">Projekto </w:t>
      </w:r>
      <w:r w:rsidRPr="00775AD4">
        <w:rPr>
          <w:lang w:val="lt-LT"/>
        </w:rPr>
        <w:t>koncepcij</w:t>
      </w:r>
      <w:r w:rsidR="00947E12" w:rsidRPr="00775AD4">
        <w:rPr>
          <w:lang w:val="lt-LT"/>
        </w:rPr>
        <w:t>A</w:t>
      </w:r>
    </w:p>
    <w:p w:rsidR="000E6C66" w:rsidRPr="0027636E" w:rsidRDefault="000E6C66" w:rsidP="00C26A5F">
      <w:pPr>
        <w:pStyle w:val="Header"/>
        <w:rPr>
          <w:lang w:val="lt-LT"/>
        </w:rPr>
      </w:pPr>
    </w:p>
    <w:p w:rsidR="005B0D98" w:rsidRPr="0027636E" w:rsidRDefault="005B0D98" w:rsidP="00C26A5F">
      <w:pPr>
        <w:pStyle w:val="Header"/>
        <w:rPr>
          <w:lang w:val="lt-LT"/>
        </w:rPr>
      </w:pPr>
      <w:r w:rsidRPr="0027636E">
        <w:rPr>
          <w:lang w:val="lt-LT"/>
        </w:rPr>
        <w:t>„</w:t>
      </w:r>
      <w:r w:rsidR="009C3034" w:rsidRPr="0027636E">
        <w:rPr>
          <w:lang w:val="lt-LT"/>
        </w:rPr>
        <w:t xml:space="preserve">parama demokratijai </w:t>
      </w:r>
      <w:r w:rsidR="007F4CC3">
        <w:rPr>
          <w:lang w:val="lt-LT"/>
        </w:rPr>
        <w:t xml:space="preserve">SKATINANT IR TELKIANT BALTARUSIJOS </w:t>
      </w:r>
      <w:r w:rsidR="00F27533">
        <w:rPr>
          <w:lang w:val="lt-LT"/>
        </w:rPr>
        <w:t xml:space="preserve">Mokslo ir ekspertų </w:t>
      </w:r>
      <w:r w:rsidR="007F4CC3">
        <w:rPr>
          <w:lang w:val="lt-LT"/>
        </w:rPr>
        <w:t>BENDRUOMENę</w:t>
      </w:r>
      <w:r w:rsidRPr="0027636E">
        <w:rPr>
          <w:lang w:val="lt-LT"/>
        </w:rPr>
        <w:t>“</w:t>
      </w:r>
    </w:p>
    <w:p w:rsidR="005A729C" w:rsidRPr="0027636E" w:rsidRDefault="005A729C" w:rsidP="003607BB">
      <w:pPr>
        <w:pStyle w:val="Header"/>
        <w:rPr>
          <w:lang w:val="lt-LT"/>
        </w:rPr>
      </w:pPr>
    </w:p>
    <w:p w:rsidR="00F738CC" w:rsidRPr="0027636E" w:rsidRDefault="00F738CC" w:rsidP="00F738CC">
      <w:pPr>
        <w:pStyle w:val="Header"/>
        <w:rPr>
          <w:b w:val="0"/>
          <w:caps w:val="0"/>
          <w:lang w:val="lt-LT"/>
        </w:rPr>
      </w:pPr>
      <w:r w:rsidRPr="0027636E">
        <w:rPr>
          <w:b w:val="0"/>
          <w:lang w:val="lt-LT"/>
        </w:rPr>
        <w:t>20</w:t>
      </w:r>
      <w:r w:rsidR="007109BB">
        <w:rPr>
          <w:b w:val="0"/>
          <w:lang w:val="en-US"/>
        </w:rPr>
        <w:t>2</w:t>
      </w:r>
      <w:r w:rsidR="00DF5907">
        <w:rPr>
          <w:b w:val="0"/>
          <w:lang w:val="en-US"/>
        </w:rPr>
        <w:t>1</w:t>
      </w:r>
      <w:r w:rsidRPr="0027636E">
        <w:rPr>
          <w:b w:val="0"/>
          <w:lang w:val="lt-LT"/>
        </w:rPr>
        <w:t xml:space="preserve"> </w:t>
      </w:r>
      <w:r w:rsidRPr="0027636E">
        <w:rPr>
          <w:b w:val="0"/>
          <w:caps w:val="0"/>
          <w:lang w:val="lt-LT"/>
        </w:rPr>
        <w:t>m.</w:t>
      </w:r>
      <w:r w:rsidR="00C87E33" w:rsidRPr="0027636E">
        <w:rPr>
          <w:b w:val="0"/>
          <w:caps w:val="0"/>
          <w:lang w:val="lt-LT"/>
        </w:rPr>
        <w:t xml:space="preserve"> </w:t>
      </w:r>
      <w:r w:rsidR="007F4CC3">
        <w:rPr>
          <w:b w:val="0"/>
          <w:caps w:val="0"/>
          <w:lang w:val="lt-LT"/>
        </w:rPr>
        <w:t>balandžio</w:t>
      </w:r>
      <w:r w:rsidR="00C87E33" w:rsidRPr="0027636E">
        <w:rPr>
          <w:b w:val="0"/>
          <w:caps w:val="0"/>
          <w:lang w:val="lt-LT"/>
        </w:rPr>
        <w:t xml:space="preserve"> </w:t>
      </w:r>
      <w:r w:rsidR="00792939">
        <w:rPr>
          <w:b w:val="0"/>
          <w:caps w:val="0"/>
          <w:lang w:val="lt-LT"/>
        </w:rPr>
        <w:t>19</w:t>
      </w:r>
      <w:bookmarkStart w:id="0" w:name="_GoBack"/>
      <w:bookmarkEnd w:id="0"/>
      <w:r w:rsidR="007109BB">
        <w:rPr>
          <w:b w:val="0"/>
          <w:caps w:val="0"/>
          <w:lang w:val="lt-LT"/>
        </w:rPr>
        <w:t xml:space="preserve"> </w:t>
      </w:r>
      <w:r w:rsidRPr="0027636E">
        <w:rPr>
          <w:b w:val="0"/>
          <w:caps w:val="0"/>
          <w:lang w:val="lt-LT"/>
        </w:rPr>
        <w:t>d.</w:t>
      </w:r>
    </w:p>
    <w:p w:rsidR="00372E2E" w:rsidRPr="0027636E" w:rsidRDefault="00372E2E" w:rsidP="00F738CC">
      <w:pPr>
        <w:pStyle w:val="Header"/>
        <w:rPr>
          <w:b w:val="0"/>
          <w:caps w:val="0"/>
          <w:sz w:val="16"/>
          <w:szCs w:val="16"/>
          <w:lang w:val="lt-LT"/>
        </w:rPr>
      </w:pPr>
    </w:p>
    <w:p w:rsidR="009E0617" w:rsidRPr="0027636E" w:rsidRDefault="009E0617" w:rsidP="005031A0">
      <w:pPr>
        <w:rPr>
          <w:i/>
          <w:sz w:val="20"/>
          <w:szCs w:val="20"/>
          <w:highlight w:val="yellow"/>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27636E" w:rsidRPr="0027636E" w:rsidTr="00411DDF">
        <w:trPr>
          <w:trHeight w:val="551"/>
        </w:trPr>
        <w:tc>
          <w:tcPr>
            <w:tcW w:w="9356" w:type="dxa"/>
            <w:gridSpan w:val="2"/>
            <w:shd w:val="clear" w:color="auto" w:fill="BFBFBF" w:themeFill="background1" w:themeFillShade="BF"/>
            <w:vAlign w:val="center"/>
          </w:tcPr>
          <w:p w:rsidR="004A029A" w:rsidRPr="0027636E" w:rsidRDefault="004A029A" w:rsidP="004A029A">
            <w:pPr>
              <w:jc w:val="center"/>
              <w:rPr>
                <w:b/>
                <w:lang w:val="lt-LT"/>
              </w:rPr>
            </w:pPr>
            <w:r w:rsidRPr="0027636E">
              <w:rPr>
                <w:b/>
                <w:lang w:val="lt-LT" w:eastAsia="en-US"/>
              </w:rPr>
              <w:t>BENDRA INFORMACIJA APIE PROJEKTĄ</w:t>
            </w:r>
          </w:p>
        </w:tc>
      </w:tr>
      <w:tr w:rsidR="0027636E" w:rsidRPr="0027636E" w:rsidTr="00411DDF">
        <w:trPr>
          <w:trHeight w:val="551"/>
        </w:trPr>
        <w:tc>
          <w:tcPr>
            <w:tcW w:w="3573" w:type="dxa"/>
            <w:shd w:val="clear" w:color="auto" w:fill="F2F2F2" w:themeFill="background1" w:themeFillShade="F2"/>
            <w:vAlign w:val="center"/>
          </w:tcPr>
          <w:p w:rsidR="00487A3E" w:rsidRPr="0027636E" w:rsidRDefault="000A5C0C" w:rsidP="0059797E">
            <w:pPr>
              <w:pStyle w:val="Title"/>
              <w:spacing w:before="140" w:after="140"/>
              <w:jc w:val="left"/>
              <w:rPr>
                <w:sz w:val="24"/>
                <w:szCs w:val="24"/>
                <w:lang w:val="lt-LT"/>
              </w:rPr>
            </w:pPr>
            <w:r w:rsidRPr="0027636E">
              <w:rPr>
                <w:sz w:val="24"/>
                <w:szCs w:val="24"/>
                <w:lang w:val="lt-LT"/>
              </w:rPr>
              <w:t>1</w:t>
            </w:r>
            <w:r w:rsidR="00487A3E" w:rsidRPr="0027636E">
              <w:rPr>
                <w:sz w:val="24"/>
                <w:szCs w:val="24"/>
                <w:lang w:val="lt-LT"/>
              </w:rPr>
              <w:t>. Valstybė (-ės) partnerė (-</w:t>
            </w:r>
            <w:r w:rsidR="000721B5" w:rsidRPr="0027636E">
              <w:rPr>
                <w:sz w:val="24"/>
                <w:szCs w:val="24"/>
                <w:lang w:val="lt-LT"/>
              </w:rPr>
              <w:t>ė</w:t>
            </w:r>
            <w:r w:rsidR="00487A3E" w:rsidRPr="0027636E">
              <w:rPr>
                <w:sz w:val="24"/>
                <w:szCs w:val="24"/>
                <w:lang w:val="lt-LT"/>
              </w:rPr>
              <w:t>s)</w:t>
            </w:r>
            <w:r w:rsidR="00487A3E" w:rsidRPr="0027636E">
              <w:rPr>
                <w:b w:val="0"/>
                <w:sz w:val="22"/>
                <w:szCs w:val="22"/>
                <w:lang w:val="lt-LT"/>
              </w:rPr>
              <w:t xml:space="preserve"> </w:t>
            </w:r>
          </w:p>
        </w:tc>
        <w:tc>
          <w:tcPr>
            <w:tcW w:w="5783" w:type="dxa"/>
            <w:shd w:val="clear" w:color="auto" w:fill="FFFFFF" w:themeFill="background1"/>
            <w:vAlign w:val="center"/>
          </w:tcPr>
          <w:p w:rsidR="00487A3E" w:rsidRPr="0027636E" w:rsidRDefault="00E05DB6" w:rsidP="006C7AB6">
            <w:pPr>
              <w:tabs>
                <w:tab w:val="right" w:pos="8789"/>
              </w:tabs>
              <w:suppressAutoHyphens/>
              <w:rPr>
                <w:rStyle w:val="FootnoteReference"/>
                <w:spacing w:val="-2"/>
                <w:sz w:val="24"/>
                <w:lang w:val="lt-LT"/>
              </w:rPr>
            </w:pPr>
            <w:r w:rsidRPr="0027636E">
              <w:rPr>
                <w:spacing w:val="-2"/>
                <w:lang w:val="lt-LT"/>
              </w:rPr>
              <w:t>Baltarusij</w:t>
            </w:r>
            <w:r w:rsidR="00FE16CF" w:rsidRPr="0027636E">
              <w:rPr>
                <w:spacing w:val="-2"/>
                <w:lang w:val="lt-LT"/>
              </w:rPr>
              <w:t>os Respublik</w:t>
            </w:r>
            <w:r w:rsidR="00FC66F4">
              <w:rPr>
                <w:spacing w:val="-2"/>
                <w:lang w:val="lt-LT"/>
              </w:rPr>
              <w:t>a</w:t>
            </w:r>
          </w:p>
        </w:tc>
      </w:tr>
      <w:tr w:rsidR="0027636E" w:rsidRPr="0027636E" w:rsidTr="00411DDF">
        <w:trPr>
          <w:trHeight w:val="551"/>
        </w:trPr>
        <w:tc>
          <w:tcPr>
            <w:tcW w:w="3573" w:type="dxa"/>
            <w:shd w:val="clear" w:color="auto" w:fill="F2F2F2" w:themeFill="background1" w:themeFillShade="F2"/>
            <w:vAlign w:val="center"/>
          </w:tcPr>
          <w:p w:rsidR="00487A3E" w:rsidRPr="0027636E" w:rsidRDefault="000A5C0C" w:rsidP="0059797E">
            <w:pPr>
              <w:pStyle w:val="Title"/>
              <w:spacing w:before="140" w:after="140"/>
              <w:jc w:val="left"/>
              <w:rPr>
                <w:b w:val="0"/>
                <w:sz w:val="24"/>
                <w:szCs w:val="24"/>
                <w:lang w:val="lt-LT"/>
              </w:rPr>
            </w:pPr>
            <w:r w:rsidRPr="0027636E">
              <w:rPr>
                <w:sz w:val="24"/>
                <w:szCs w:val="24"/>
                <w:lang w:val="lt-LT"/>
              </w:rPr>
              <w:t>2</w:t>
            </w:r>
            <w:r w:rsidR="00487A3E" w:rsidRPr="0027636E">
              <w:rPr>
                <w:sz w:val="24"/>
                <w:szCs w:val="24"/>
                <w:lang w:val="lt-LT"/>
              </w:rPr>
              <w:t>. Bendradarbiavimo srit</w:t>
            </w:r>
            <w:r w:rsidR="006D1FEE" w:rsidRPr="0027636E">
              <w:rPr>
                <w:sz w:val="24"/>
                <w:szCs w:val="24"/>
                <w:lang w:val="lt-LT"/>
              </w:rPr>
              <w:t>is (-</w:t>
            </w:r>
            <w:proofErr w:type="spellStart"/>
            <w:r w:rsidR="00487A3E" w:rsidRPr="0027636E">
              <w:rPr>
                <w:sz w:val="24"/>
                <w:szCs w:val="24"/>
                <w:lang w:val="lt-LT"/>
              </w:rPr>
              <w:t>ys</w:t>
            </w:r>
            <w:proofErr w:type="spellEnd"/>
            <w:r w:rsidR="006D1FEE" w:rsidRPr="0027636E">
              <w:rPr>
                <w:sz w:val="24"/>
                <w:szCs w:val="24"/>
                <w:lang w:val="lt-LT"/>
              </w:rPr>
              <w:t>)</w:t>
            </w:r>
          </w:p>
        </w:tc>
        <w:tc>
          <w:tcPr>
            <w:tcW w:w="5783" w:type="dxa"/>
            <w:shd w:val="clear" w:color="auto" w:fill="FFFFFF" w:themeFill="background1"/>
            <w:vAlign w:val="center"/>
          </w:tcPr>
          <w:p w:rsidR="00C61B4A" w:rsidRPr="0027636E" w:rsidRDefault="00FD18B2" w:rsidP="00F27533">
            <w:pPr>
              <w:tabs>
                <w:tab w:val="right" w:pos="8789"/>
              </w:tabs>
              <w:suppressAutoHyphens/>
              <w:rPr>
                <w:lang w:val="lt-LT"/>
              </w:rPr>
            </w:pPr>
            <w:r w:rsidRPr="00984746">
              <w:rPr>
                <w:lang w:val="lt-LT"/>
              </w:rPr>
              <w:t>D</w:t>
            </w:r>
            <w:r w:rsidR="0027636E" w:rsidRPr="00984746">
              <w:rPr>
                <w:lang w:val="lt-LT"/>
              </w:rPr>
              <w:t>emokratija</w:t>
            </w:r>
            <w:r w:rsidR="00F27533">
              <w:rPr>
                <w:lang w:val="lt-LT"/>
              </w:rPr>
              <w:t xml:space="preserve"> </w:t>
            </w:r>
            <w:r w:rsidR="0027636E" w:rsidRPr="0027636E">
              <w:rPr>
                <w:lang w:val="lt-LT"/>
              </w:rPr>
              <w:t>ir pilietin</w:t>
            </w:r>
            <w:r>
              <w:rPr>
                <w:lang w:val="lt-LT"/>
              </w:rPr>
              <w:t>ė</w:t>
            </w:r>
            <w:r w:rsidR="0027636E" w:rsidRPr="0027636E">
              <w:rPr>
                <w:lang w:val="lt-LT"/>
              </w:rPr>
              <w:t xml:space="preserve"> visuomen</w:t>
            </w:r>
            <w:r>
              <w:rPr>
                <w:lang w:val="lt-LT"/>
              </w:rPr>
              <w:t>ė</w:t>
            </w:r>
          </w:p>
        </w:tc>
      </w:tr>
      <w:tr w:rsidR="0027636E" w:rsidRPr="0027636E" w:rsidTr="00A94CEA">
        <w:trPr>
          <w:trHeight w:val="551"/>
        </w:trPr>
        <w:tc>
          <w:tcPr>
            <w:tcW w:w="9356" w:type="dxa"/>
            <w:gridSpan w:val="2"/>
            <w:shd w:val="clear" w:color="auto" w:fill="BFBFBF"/>
            <w:vAlign w:val="center"/>
          </w:tcPr>
          <w:p w:rsidR="00CF694A" w:rsidRPr="0027636E" w:rsidRDefault="00CF694A" w:rsidP="000F6998">
            <w:pPr>
              <w:tabs>
                <w:tab w:val="right" w:pos="8789"/>
              </w:tabs>
              <w:suppressAutoHyphens/>
              <w:rPr>
                <w:b/>
                <w:lang w:val="lt-LT"/>
              </w:rPr>
            </w:pPr>
            <w:r w:rsidRPr="0027636E">
              <w:rPr>
                <w:b/>
                <w:lang w:val="lt-LT"/>
              </w:rPr>
              <w:t>3. Projekto aprašymas</w:t>
            </w:r>
          </w:p>
        </w:tc>
      </w:tr>
      <w:tr w:rsidR="0027636E" w:rsidRPr="00D86809" w:rsidTr="007109BB">
        <w:trPr>
          <w:trHeight w:val="901"/>
        </w:trPr>
        <w:tc>
          <w:tcPr>
            <w:tcW w:w="3573" w:type="dxa"/>
            <w:shd w:val="clear" w:color="auto" w:fill="F2F2F2" w:themeFill="background1" w:themeFillShade="F2"/>
            <w:vAlign w:val="center"/>
          </w:tcPr>
          <w:p w:rsidR="000A5C0C" w:rsidRPr="0027636E" w:rsidRDefault="000A5C0C" w:rsidP="006B0337">
            <w:pPr>
              <w:pStyle w:val="Title"/>
              <w:spacing w:before="140" w:after="140"/>
              <w:jc w:val="left"/>
              <w:rPr>
                <w:sz w:val="24"/>
                <w:szCs w:val="24"/>
                <w:lang w:val="lt-LT"/>
              </w:rPr>
            </w:pPr>
            <w:r w:rsidRPr="0027636E">
              <w:rPr>
                <w:sz w:val="24"/>
                <w:szCs w:val="24"/>
                <w:lang w:val="lt-LT"/>
              </w:rPr>
              <w:t>3.</w:t>
            </w:r>
            <w:r w:rsidR="0059797E" w:rsidRPr="0027636E">
              <w:rPr>
                <w:sz w:val="24"/>
                <w:szCs w:val="24"/>
                <w:lang w:val="lt-LT"/>
              </w:rPr>
              <w:t>1.</w:t>
            </w:r>
            <w:r w:rsidRPr="0027636E">
              <w:rPr>
                <w:sz w:val="24"/>
                <w:szCs w:val="24"/>
                <w:lang w:val="lt-LT"/>
              </w:rPr>
              <w:t xml:space="preserve"> </w:t>
            </w:r>
            <w:r w:rsidR="006B0337" w:rsidRPr="0027636E">
              <w:rPr>
                <w:sz w:val="24"/>
                <w:szCs w:val="24"/>
                <w:lang w:val="lt-LT"/>
              </w:rPr>
              <w:t xml:space="preserve">Projekto tikslas </w:t>
            </w:r>
          </w:p>
        </w:tc>
        <w:tc>
          <w:tcPr>
            <w:tcW w:w="5783" w:type="dxa"/>
            <w:shd w:val="clear" w:color="auto" w:fill="FFFFFF" w:themeFill="background1"/>
            <w:vAlign w:val="center"/>
          </w:tcPr>
          <w:p w:rsidR="00C37D03" w:rsidRDefault="006D2557" w:rsidP="006D2557">
            <w:pPr>
              <w:autoSpaceDE w:val="0"/>
              <w:autoSpaceDN w:val="0"/>
              <w:adjustRightInd w:val="0"/>
              <w:jc w:val="both"/>
              <w:rPr>
                <w:lang w:val="lt-LT" w:eastAsia="lt-LT"/>
              </w:rPr>
            </w:pPr>
            <w:r>
              <w:rPr>
                <w:lang w:val="lt-LT" w:eastAsia="lt-LT"/>
              </w:rPr>
              <w:t>S</w:t>
            </w:r>
            <w:r w:rsidRPr="00ED3708">
              <w:rPr>
                <w:lang w:val="lt-LT" w:eastAsia="lt-LT"/>
              </w:rPr>
              <w:t xml:space="preserve">katinti </w:t>
            </w:r>
            <w:r>
              <w:rPr>
                <w:lang w:val="lt-LT" w:eastAsia="lt-LT"/>
              </w:rPr>
              <w:t xml:space="preserve">Baltarusijos </w:t>
            </w:r>
            <w:r w:rsidRPr="00ED3708">
              <w:rPr>
                <w:lang w:val="lt-LT" w:eastAsia="lt-LT"/>
              </w:rPr>
              <w:t>socialinių</w:t>
            </w:r>
            <w:r w:rsidR="0004293A">
              <w:rPr>
                <w:lang w:val="lt-LT" w:eastAsia="lt-LT"/>
              </w:rPr>
              <w:t xml:space="preserve"> ir</w:t>
            </w:r>
            <w:r>
              <w:rPr>
                <w:lang w:val="lt-LT" w:eastAsia="lt-LT"/>
              </w:rPr>
              <w:t xml:space="preserve"> hum</w:t>
            </w:r>
            <w:r w:rsidRPr="00ED3708">
              <w:rPr>
                <w:lang w:val="lt-LT" w:eastAsia="lt-LT"/>
              </w:rPr>
              <w:t>anitarinių mokslų</w:t>
            </w:r>
            <w:r w:rsidR="005C7AB6">
              <w:rPr>
                <w:lang w:val="lt-LT" w:eastAsia="lt-LT"/>
              </w:rPr>
              <w:t xml:space="preserve"> ir menų </w:t>
            </w:r>
            <w:r w:rsidRPr="00ED3708">
              <w:rPr>
                <w:lang w:val="lt-LT" w:eastAsia="lt-LT"/>
              </w:rPr>
              <w:t xml:space="preserve">tyrinėtojų bei ekspertų </w:t>
            </w:r>
            <w:r>
              <w:rPr>
                <w:lang w:val="lt-LT" w:eastAsia="lt-LT"/>
              </w:rPr>
              <w:t>bendradarbiavimą bei i</w:t>
            </w:r>
            <w:r w:rsidR="00C37D03">
              <w:rPr>
                <w:lang w:val="lt-LT" w:eastAsia="lt-LT"/>
              </w:rPr>
              <w:t>ntegraciją.</w:t>
            </w:r>
          </w:p>
          <w:p w:rsidR="00C37D03" w:rsidRPr="0027636E" w:rsidRDefault="00C37D03" w:rsidP="00F065EF">
            <w:pPr>
              <w:autoSpaceDE w:val="0"/>
              <w:autoSpaceDN w:val="0"/>
              <w:adjustRightInd w:val="0"/>
              <w:jc w:val="both"/>
              <w:rPr>
                <w:lang w:val="lt-LT" w:eastAsia="lt-LT"/>
              </w:rPr>
            </w:pPr>
            <w:r>
              <w:rPr>
                <w:lang w:val="lt-LT" w:eastAsia="lt-LT"/>
              </w:rPr>
              <w:t xml:space="preserve">Palaikyti Baltarusijos </w:t>
            </w:r>
            <w:r w:rsidR="00F065EF">
              <w:rPr>
                <w:lang w:val="lt-LT" w:eastAsia="lt-LT"/>
              </w:rPr>
              <w:t>akademinės</w:t>
            </w:r>
            <w:r>
              <w:rPr>
                <w:lang w:val="lt-LT" w:eastAsia="lt-LT"/>
              </w:rPr>
              <w:t xml:space="preserve"> bendruomenės ir pilietinės visuomenės diskusiją dėl</w:t>
            </w:r>
            <w:r w:rsidR="00E64EC7">
              <w:rPr>
                <w:lang w:val="lt-LT" w:eastAsia="lt-LT"/>
              </w:rPr>
              <w:t xml:space="preserve"> </w:t>
            </w:r>
            <w:r>
              <w:rPr>
                <w:lang w:val="lt-LT" w:eastAsia="lt-LT"/>
              </w:rPr>
              <w:t>demokrati</w:t>
            </w:r>
            <w:r w:rsidR="00E64EC7">
              <w:rPr>
                <w:lang w:val="lt-LT" w:eastAsia="lt-LT"/>
              </w:rPr>
              <w:t xml:space="preserve">zacijos procesų ir </w:t>
            </w:r>
            <w:r>
              <w:rPr>
                <w:lang w:val="lt-LT" w:eastAsia="lt-LT"/>
              </w:rPr>
              <w:t>šalies ateities.</w:t>
            </w:r>
          </w:p>
        </w:tc>
      </w:tr>
      <w:tr w:rsidR="0027636E" w:rsidRPr="00D86809" w:rsidTr="00411DDF">
        <w:trPr>
          <w:trHeight w:val="2263"/>
        </w:trPr>
        <w:tc>
          <w:tcPr>
            <w:tcW w:w="3573" w:type="dxa"/>
            <w:shd w:val="clear" w:color="auto" w:fill="F2F2F2" w:themeFill="background1" w:themeFillShade="F2"/>
            <w:vAlign w:val="center"/>
          </w:tcPr>
          <w:p w:rsidR="006B0337" w:rsidRPr="0027636E" w:rsidRDefault="006B0337" w:rsidP="000A5C0C">
            <w:pPr>
              <w:pStyle w:val="Title"/>
              <w:spacing w:before="140" w:after="140"/>
              <w:jc w:val="left"/>
              <w:rPr>
                <w:sz w:val="24"/>
                <w:szCs w:val="24"/>
                <w:lang w:val="lt-LT"/>
              </w:rPr>
            </w:pPr>
            <w:r w:rsidRPr="0027636E">
              <w:rPr>
                <w:sz w:val="24"/>
                <w:szCs w:val="24"/>
                <w:lang w:val="lt-LT"/>
              </w:rPr>
              <w:t>3.2. Projekto uždaviniai</w:t>
            </w:r>
          </w:p>
        </w:tc>
        <w:tc>
          <w:tcPr>
            <w:tcW w:w="5783" w:type="dxa"/>
            <w:shd w:val="clear" w:color="auto" w:fill="FFFFFF" w:themeFill="background1"/>
            <w:vAlign w:val="center"/>
          </w:tcPr>
          <w:p w:rsidR="00B10A4F" w:rsidRPr="002667CE" w:rsidRDefault="003B3AE7" w:rsidP="00B10A4F">
            <w:pPr>
              <w:jc w:val="both"/>
              <w:rPr>
                <w:lang w:val="lt-LT" w:eastAsia="lt-LT"/>
              </w:rPr>
            </w:pPr>
            <w:r>
              <w:rPr>
                <w:color w:val="000000" w:themeColor="text1"/>
                <w:lang w:val="en-US"/>
              </w:rPr>
              <w:t xml:space="preserve">1. </w:t>
            </w:r>
            <w:r w:rsidR="002667CE" w:rsidRPr="002667CE">
              <w:rPr>
                <w:color w:val="000000" w:themeColor="text1"/>
                <w:lang w:val="lt-LT"/>
              </w:rPr>
              <w:t xml:space="preserve">Stiprinti </w:t>
            </w:r>
            <w:r w:rsidR="002667CE" w:rsidRPr="002667CE">
              <w:rPr>
                <w:lang w:val="lt-LT" w:eastAsia="lt-LT"/>
              </w:rPr>
              <w:t xml:space="preserve">Baltarusijos socialinių ir humanitarinių mokslų </w:t>
            </w:r>
            <w:r w:rsidR="005C7AB6">
              <w:rPr>
                <w:lang w:val="lt-LT" w:eastAsia="lt-LT"/>
              </w:rPr>
              <w:t xml:space="preserve">ir menų </w:t>
            </w:r>
            <w:r w:rsidR="002667CE" w:rsidRPr="002667CE">
              <w:rPr>
                <w:lang w:val="lt-LT" w:eastAsia="lt-LT"/>
              </w:rPr>
              <w:t xml:space="preserve">tyrinėtojų bei ekspertų bendruomenę rengiant konferencijas, </w:t>
            </w:r>
            <w:r w:rsidR="00A46E8D" w:rsidRPr="002667CE">
              <w:rPr>
                <w:color w:val="000000" w:themeColor="text1"/>
                <w:lang w:val="lt-LT"/>
              </w:rPr>
              <w:t>seminarus ir</w:t>
            </w:r>
            <w:r w:rsidR="002667CE" w:rsidRPr="002667CE">
              <w:rPr>
                <w:color w:val="000000" w:themeColor="text1"/>
                <w:lang w:val="lt-LT"/>
              </w:rPr>
              <w:t>/ar</w:t>
            </w:r>
            <w:r w:rsidR="00A46E8D" w:rsidRPr="002667CE">
              <w:rPr>
                <w:color w:val="000000" w:themeColor="text1"/>
                <w:lang w:val="lt-LT"/>
              </w:rPr>
              <w:t xml:space="preserve"> praktinius </w:t>
            </w:r>
            <w:proofErr w:type="spellStart"/>
            <w:r w:rsidR="00A46E8D" w:rsidRPr="002667CE">
              <w:rPr>
                <w:color w:val="000000" w:themeColor="text1"/>
                <w:lang w:val="lt-LT"/>
              </w:rPr>
              <w:t>užsiėmimus</w:t>
            </w:r>
            <w:proofErr w:type="spellEnd"/>
            <w:r w:rsidR="002667CE" w:rsidRPr="002667CE">
              <w:rPr>
                <w:color w:val="000000" w:themeColor="text1"/>
                <w:lang w:val="lt-LT"/>
              </w:rPr>
              <w:t>.</w:t>
            </w:r>
          </w:p>
          <w:p w:rsidR="003B3AE7" w:rsidRDefault="003B3AE7" w:rsidP="00B10A4F">
            <w:pPr>
              <w:jc w:val="both"/>
              <w:rPr>
                <w:lang w:val="lt-LT" w:eastAsia="lt-LT"/>
              </w:rPr>
            </w:pPr>
            <w:r>
              <w:rPr>
                <w:lang w:val="lt-LT" w:eastAsia="lt-LT"/>
              </w:rPr>
              <w:t>2. Atlikti mokslinius tyrimus ir studijas socialinių</w:t>
            </w:r>
            <w:r w:rsidR="005C7AB6">
              <w:rPr>
                <w:lang w:val="lt-LT" w:eastAsia="lt-LT"/>
              </w:rPr>
              <w:t>,</w:t>
            </w:r>
            <w:r>
              <w:rPr>
                <w:lang w:val="lt-LT" w:eastAsia="lt-LT"/>
              </w:rPr>
              <w:t xml:space="preserve"> humanitarinių mokslų </w:t>
            </w:r>
            <w:r w:rsidR="005C7AB6">
              <w:rPr>
                <w:lang w:val="lt-LT" w:eastAsia="lt-LT"/>
              </w:rPr>
              <w:t xml:space="preserve">ir menų </w:t>
            </w:r>
            <w:r>
              <w:rPr>
                <w:lang w:val="lt-LT" w:eastAsia="lt-LT"/>
              </w:rPr>
              <w:t>srity</w:t>
            </w:r>
            <w:r w:rsidR="002667CE">
              <w:rPr>
                <w:lang w:val="lt-LT" w:eastAsia="lt-LT"/>
              </w:rPr>
              <w:t>se.</w:t>
            </w:r>
          </w:p>
          <w:p w:rsidR="00C61B4A" w:rsidRPr="00A46E8D" w:rsidRDefault="003B3AE7" w:rsidP="003D3E3B">
            <w:pPr>
              <w:jc w:val="both"/>
              <w:rPr>
                <w:color w:val="000000" w:themeColor="text1"/>
                <w:highlight w:val="yellow"/>
                <w:lang w:val="lt-LT"/>
              </w:rPr>
            </w:pPr>
            <w:r>
              <w:rPr>
                <w:lang w:val="lt-LT" w:eastAsia="lt-LT"/>
              </w:rPr>
              <w:t xml:space="preserve">3. </w:t>
            </w:r>
            <w:r w:rsidRPr="00A46E8D">
              <w:rPr>
                <w:color w:val="000000" w:themeColor="text1"/>
                <w:lang w:val="lt-LT"/>
              </w:rPr>
              <w:t xml:space="preserve">Paskatinti </w:t>
            </w:r>
            <w:r>
              <w:rPr>
                <w:color w:val="000000" w:themeColor="text1"/>
                <w:lang w:val="lt-LT"/>
              </w:rPr>
              <w:t>pilie</w:t>
            </w:r>
            <w:r w:rsidR="002667CE">
              <w:rPr>
                <w:color w:val="000000" w:themeColor="text1"/>
                <w:lang w:val="lt-LT"/>
              </w:rPr>
              <w:t>tinės visuomenės</w:t>
            </w:r>
            <w:r>
              <w:rPr>
                <w:color w:val="000000" w:themeColor="text1"/>
                <w:lang w:val="lt-LT"/>
              </w:rPr>
              <w:t xml:space="preserve"> atstovus</w:t>
            </w:r>
            <w:r w:rsidRPr="00A46E8D">
              <w:rPr>
                <w:color w:val="000000" w:themeColor="text1"/>
                <w:lang w:val="lt-LT"/>
              </w:rPr>
              <w:t xml:space="preserve"> įsitraukti į visuomeninę veiklą, socialines ir kultūrines iniciatyvas, rengiant </w:t>
            </w:r>
            <w:r>
              <w:rPr>
                <w:color w:val="000000" w:themeColor="text1"/>
                <w:lang w:val="lt-LT"/>
              </w:rPr>
              <w:t xml:space="preserve">paskaitas, </w:t>
            </w:r>
            <w:r w:rsidRPr="00A46E8D">
              <w:rPr>
                <w:color w:val="000000" w:themeColor="text1"/>
                <w:lang w:val="lt-LT"/>
              </w:rPr>
              <w:t>mokymus</w:t>
            </w:r>
            <w:r>
              <w:rPr>
                <w:color w:val="000000" w:themeColor="text1"/>
                <w:lang w:val="lt-LT"/>
              </w:rPr>
              <w:t xml:space="preserve"> </w:t>
            </w:r>
            <w:r w:rsidR="002667CE">
              <w:rPr>
                <w:color w:val="000000" w:themeColor="text1"/>
                <w:lang w:val="lt-LT"/>
              </w:rPr>
              <w:t>ir/ar diskusijas</w:t>
            </w:r>
            <w:r>
              <w:rPr>
                <w:color w:val="000000" w:themeColor="text1"/>
                <w:lang w:val="lt-LT"/>
              </w:rPr>
              <w:t>.</w:t>
            </w:r>
          </w:p>
        </w:tc>
      </w:tr>
      <w:tr w:rsidR="0027636E" w:rsidRPr="0027636E" w:rsidTr="00411DDF">
        <w:trPr>
          <w:trHeight w:val="551"/>
        </w:trPr>
        <w:tc>
          <w:tcPr>
            <w:tcW w:w="3573" w:type="dxa"/>
            <w:shd w:val="clear" w:color="auto" w:fill="F2F2F2" w:themeFill="background1" w:themeFillShade="F2"/>
            <w:vAlign w:val="center"/>
          </w:tcPr>
          <w:p w:rsidR="000A5C0C" w:rsidRPr="0027636E" w:rsidRDefault="0059797E" w:rsidP="006B0337">
            <w:pPr>
              <w:pStyle w:val="Title"/>
              <w:spacing w:before="140" w:after="140"/>
              <w:jc w:val="left"/>
              <w:rPr>
                <w:sz w:val="24"/>
                <w:szCs w:val="24"/>
                <w:lang w:val="lt-LT"/>
              </w:rPr>
            </w:pPr>
            <w:r w:rsidRPr="0027636E">
              <w:rPr>
                <w:sz w:val="24"/>
                <w:szCs w:val="24"/>
                <w:lang w:val="lt-LT"/>
              </w:rPr>
              <w:t>3.</w:t>
            </w:r>
            <w:r w:rsidR="006B0337" w:rsidRPr="0027636E">
              <w:rPr>
                <w:sz w:val="24"/>
                <w:szCs w:val="24"/>
                <w:lang w:val="lt-LT"/>
              </w:rPr>
              <w:t>3</w:t>
            </w:r>
            <w:r w:rsidR="000A5C0C" w:rsidRPr="0027636E">
              <w:rPr>
                <w:sz w:val="24"/>
                <w:szCs w:val="24"/>
                <w:lang w:val="lt-LT"/>
              </w:rPr>
              <w:t xml:space="preserve">. </w:t>
            </w:r>
            <w:r w:rsidR="006B0337" w:rsidRPr="0027636E">
              <w:rPr>
                <w:sz w:val="24"/>
                <w:szCs w:val="24"/>
                <w:lang w:val="lt-LT"/>
              </w:rPr>
              <w:t>Tikslinė</w:t>
            </w:r>
            <w:r w:rsidR="006D1FEE" w:rsidRPr="0027636E">
              <w:rPr>
                <w:sz w:val="24"/>
                <w:szCs w:val="24"/>
                <w:lang w:val="lt-LT"/>
              </w:rPr>
              <w:t xml:space="preserve"> (-s)</w:t>
            </w:r>
            <w:r w:rsidR="006B0337" w:rsidRPr="0027636E">
              <w:rPr>
                <w:sz w:val="24"/>
                <w:szCs w:val="24"/>
                <w:lang w:val="lt-LT"/>
              </w:rPr>
              <w:t xml:space="preserve"> grupė</w:t>
            </w:r>
            <w:r w:rsidR="006D1FEE" w:rsidRPr="0027636E">
              <w:rPr>
                <w:sz w:val="24"/>
                <w:szCs w:val="24"/>
                <w:lang w:val="lt-LT"/>
              </w:rPr>
              <w:t xml:space="preserve"> (-s)</w:t>
            </w:r>
          </w:p>
        </w:tc>
        <w:tc>
          <w:tcPr>
            <w:tcW w:w="5783" w:type="dxa"/>
            <w:shd w:val="clear" w:color="auto" w:fill="FFFFFF" w:themeFill="background1"/>
            <w:vAlign w:val="center"/>
          </w:tcPr>
          <w:p w:rsidR="00C61B4A" w:rsidRPr="00273FE4" w:rsidRDefault="00BC168B" w:rsidP="005C7AB6">
            <w:pPr>
              <w:tabs>
                <w:tab w:val="right" w:pos="8789"/>
              </w:tabs>
              <w:suppressAutoHyphens/>
              <w:jc w:val="both"/>
              <w:rPr>
                <w:highlight w:val="yellow"/>
                <w:lang w:val="lt-LT"/>
              </w:rPr>
            </w:pPr>
            <w:r w:rsidRPr="00273FE4">
              <w:rPr>
                <w:lang w:val="lt-LT"/>
              </w:rPr>
              <w:t>Baltarusijo</w:t>
            </w:r>
            <w:r w:rsidR="005C7AB6" w:rsidRPr="00273FE4">
              <w:rPr>
                <w:lang w:val="lt-LT"/>
              </w:rPr>
              <w:t>je reziduojantys arba į Lietuvą pasitraukę</w:t>
            </w:r>
            <w:r w:rsidRPr="00273FE4">
              <w:rPr>
                <w:lang w:val="lt-LT"/>
              </w:rPr>
              <w:t xml:space="preserve"> mokslininkai, intelektualai</w:t>
            </w:r>
            <w:r w:rsidR="005C7AB6" w:rsidRPr="00273FE4">
              <w:rPr>
                <w:lang w:val="lt-LT"/>
              </w:rPr>
              <w:t>, menininkai</w:t>
            </w:r>
            <w:r w:rsidRPr="00273FE4">
              <w:rPr>
                <w:lang w:val="lt-LT"/>
              </w:rPr>
              <w:t xml:space="preserve"> ir kultūros atstovai, p</w:t>
            </w:r>
            <w:r w:rsidR="00C40672" w:rsidRPr="00273FE4">
              <w:rPr>
                <w:lang w:val="lt-LT"/>
              </w:rPr>
              <w:t>ilietinės visuomenės a</w:t>
            </w:r>
            <w:r w:rsidR="002667CE" w:rsidRPr="00273FE4">
              <w:rPr>
                <w:lang w:val="lt-LT"/>
              </w:rPr>
              <w:t>tstovai</w:t>
            </w:r>
            <w:r w:rsidR="00F94226" w:rsidRPr="00273FE4">
              <w:rPr>
                <w:lang w:val="lt-LT"/>
              </w:rPr>
              <w:t>.</w:t>
            </w:r>
          </w:p>
        </w:tc>
      </w:tr>
      <w:tr w:rsidR="0027636E" w:rsidRPr="00D86809" w:rsidTr="00411DDF">
        <w:trPr>
          <w:trHeight w:val="971"/>
        </w:trPr>
        <w:tc>
          <w:tcPr>
            <w:tcW w:w="3573" w:type="dxa"/>
            <w:shd w:val="clear" w:color="auto" w:fill="F2F2F2" w:themeFill="background1" w:themeFillShade="F2"/>
            <w:vAlign w:val="center"/>
          </w:tcPr>
          <w:p w:rsidR="0059797E" w:rsidRPr="0027636E" w:rsidRDefault="006B0337" w:rsidP="006B0337">
            <w:pPr>
              <w:tabs>
                <w:tab w:val="right" w:pos="8789"/>
              </w:tabs>
              <w:suppressAutoHyphens/>
              <w:spacing w:before="100" w:after="100"/>
              <w:rPr>
                <w:lang w:val="lt-LT"/>
              </w:rPr>
            </w:pPr>
            <w:r w:rsidRPr="0027636E">
              <w:rPr>
                <w:b/>
                <w:lang w:val="lt-LT"/>
              </w:rPr>
              <w:t>4</w:t>
            </w:r>
            <w:r w:rsidR="0059797E" w:rsidRPr="0027636E">
              <w:rPr>
                <w:b/>
                <w:lang w:val="lt-LT"/>
              </w:rPr>
              <w:t>. Numatoma projekto įgyvendinimo trukmė</w:t>
            </w:r>
          </w:p>
        </w:tc>
        <w:tc>
          <w:tcPr>
            <w:tcW w:w="5783" w:type="dxa"/>
            <w:shd w:val="clear" w:color="auto" w:fill="FFFFFF" w:themeFill="background1"/>
            <w:vAlign w:val="center"/>
          </w:tcPr>
          <w:p w:rsidR="0059797E" w:rsidRPr="0027636E" w:rsidRDefault="00E05DB6" w:rsidP="00C20443">
            <w:pPr>
              <w:tabs>
                <w:tab w:val="right" w:pos="8789"/>
              </w:tabs>
              <w:suppressAutoHyphens/>
              <w:jc w:val="both"/>
              <w:rPr>
                <w:lang w:val="lt-LT"/>
              </w:rPr>
            </w:pPr>
            <w:r w:rsidRPr="0027636E">
              <w:rPr>
                <w:lang w:val="lt-LT"/>
              </w:rPr>
              <w:t>Nuo 20</w:t>
            </w:r>
            <w:r w:rsidR="002771D9">
              <w:rPr>
                <w:lang w:val="lt-LT"/>
              </w:rPr>
              <w:t>2</w:t>
            </w:r>
            <w:r w:rsidR="006B4C42">
              <w:rPr>
                <w:lang w:val="lt-LT"/>
              </w:rPr>
              <w:t>1-0</w:t>
            </w:r>
            <w:r w:rsidR="004D5BA5">
              <w:rPr>
                <w:lang w:val="en-US"/>
              </w:rPr>
              <w:t>6</w:t>
            </w:r>
            <w:r w:rsidRPr="0027636E">
              <w:rPr>
                <w:lang w:val="lt-LT"/>
              </w:rPr>
              <w:t>-</w:t>
            </w:r>
            <w:r w:rsidR="00C20443">
              <w:rPr>
                <w:lang w:val="lt-LT"/>
              </w:rPr>
              <w:t>30</w:t>
            </w:r>
            <w:r w:rsidRPr="0027636E">
              <w:rPr>
                <w:lang w:val="lt-LT"/>
              </w:rPr>
              <w:t xml:space="preserve"> iki 20</w:t>
            </w:r>
            <w:r w:rsidR="002771D9">
              <w:rPr>
                <w:lang w:val="lt-LT"/>
              </w:rPr>
              <w:t>2</w:t>
            </w:r>
            <w:r w:rsidR="007109BB">
              <w:rPr>
                <w:lang w:val="lt-LT"/>
              </w:rPr>
              <w:t>1</w:t>
            </w:r>
            <w:r w:rsidRPr="0027636E">
              <w:rPr>
                <w:lang w:val="lt-LT"/>
              </w:rPr>
              <w:t>-</w:t>
            </w:r>
            <w:r w:rsidR="006B4C42">
              <w:rPr>
                <w:lang w:val="lt-LT"/>
              </w:rPr>
              <w:t>11</w:t>
            </w:r>
            <w:r w:rsidRPr="0027636E">
              <w:rPr>
                <w:lang w:val="lt-LT"/>
              </w:rPr>
              <w:t>-</w:t>
            </w:r>
            <w:r w:rsidR="004D5BA5">
              <w:rPr>
                <w:lang w:val="lt-LT"/>
              </w:rPr>
              <w:t>15</w:t>
            </w:r>
            <w:r w:rsidRPr="0027636E">
              <w:rPr>
                <w:lang w:val="lt-LT"/>
              </w:rPr>
              <w:t xml:space="preserve"> </w:t>
            </w:r>
            <w:r w:rsidR="000E6C66" w:rsidRPr="0027636E">
              <w:rPr>
                <w:lang w:val="lt-LT"/>
              </w:rPr>
              <w:t xml:space="preserve">(Priklausomai nuo suplanuotų veiklų, sutartis gali būti </w:t>
            </w:r>
            <w:r w:rsidR="00885A16">
              <w:rPr>
                <w:lang w:val="lt-LT"/>
              </w:rPr>
              <w:t xml:space="preserve">pasirašoma </w:t>
            </w:r>
            <w:r w:rsidR="00273FE4">
              <w:rPr>
                <w:lang w:val="lt-LT"/>
              </w:rPr>
              <w:t xml:space="preserve">2-3 metų </w:t>
            </w:r>
            <w:r w:rsidR="000E6C66" w:rsidRPr="0027636E">
              <w:rPr>
                <w:lang w:val="lt-LT"/>
              </w:rPr>
              <w:t>laikotarpiui)</w:t>
            </w:r>
          </w:p>
        </w:tc>
      </w:tr>
      <w:tr w:rsidR="0027636E" w:rsidRPr="00273FE4" w:rsidTr="00411DDF">
        <w:trPr>
          <w:trHeight w:val="674"/>
        </w:trPr>
        <w:tc>
          <w:tcPr>
            <w:tcW w:w="3573" w:type="dxa"/>
            <w:shd w:val="clear" w:color="auto" w:fill="F2F2F2" w:themeFill="background1" w:themeFillShade="F2"/>
          </w:tcPr>
          <w:p w:rsidR="00487A3E" w:rsidRPr="0027636E" w:rsidRDefault="003E747F" w:rsidP="00B97FD0">
            <w:pPr>
              <w:spacing w:before="100" w:after="100"/>
              <w:rPr>
                <w:b/>
                <w:lang w:val="lt-LT"/>
              </w:rPr>
            </w:pPr>
            <w:r w:rsidRPr="0027636E">
              <w:rPr>
                <w:b/>
                <w:lang w:val="lt-LT"/>
              </w:rPr>
              <w:t>5</w:t>
            </w:r>
            <w:r w:rsidR="00487A3E" w:rsidRPr="0027636E">
              <w:rPr>
                <w:b/>
                <w:lang w:val="lt-LT"/>
              </w:rPr>
              <w:t>. P</w:t>
            </w:r>
            <w:r w:rsidR="00B97FD0" w:rsidRPr="0027636E">
              <w:rPr>
                <w:b/>
                <w:lang w:val="lt-LT"/>
              </w:rPr>
              <w:t xml:space="preserve">apildoma </w:t>
            </w:r>
            <w:r w:rsidR="00487A3E" w:rsidRPr="0027636E">
              <w:rPr>
                <w:b/>
                <w:lang w:val="lt-LT"/>
              </w:rPr>
              <w:t>i</w:t>
            </w:r>
            <w:r w:rsidR="00B97FD0" w:rsidRPr="0027636E">
              <w:rPr>
                <w:b/>
                <w:lang w:val="lt-LT"/>
              </w:rPr>
              <w:t>nformacija</w:t>
            </w:r>
          </w:p>
          <w:p w:rsidR="00B97FD0" w:rsidRPr="0027636E" w:rsidRDefault="00B97FD0" w:rsidP="00B97FD0">
            <w:pPr>
              <w:spacing w:before="100" w:after="100"/>
              <w:rPr>
                <w:b/>
                <w:lang w:val="lt-LT"/>
              </w:rPr>
            </w:pPr>
            <w:r w:rsidRPr="0027636E">
              <w:rPr>
                <w:i/>
                <w:sz w:val="20"/>
                <w:szCs w:val="20"/>
                <w:lang w:val="lt-LT"/>
              </w:rPr>
              <w:t>Jei esama, nurodomi papildomi projekto paraiškų, kurios bus parengtos pagal šią projekto koncepciją, vertinimo kriterijai* ar kita paraiškų teikėjams svarbi informacija.</w:t>
            </w:r>
          </w:p>
        </w:tc>
        <w:tc>
          <w:tcPr>
            <w:tcW w:w="5783" w:type="dxa"/>
            <w:shd w:val="clear" w:color="auto" w:fill="FFFFFF" w:themeFill="background1"/>
          </w:tcPr>
          <w:p w:rsidR="00E05DB6" w:rsidRPr="0027636E" w:rsidRDefault="00E05DB6" w:rsidP="00986E94">
            <w:pPr>
              <w:adjustRightInd w:val="0"/>
              <w:jc w:val="both"/>
              <w:rPr>
                <w:lang w:val="lt-LT" w:eastAsia="lt-LT"/>
              </w:rPr>
            </w:pPr>
            <w:r w:rsidRPr="0027636E">
              <w:rPr>
                <w:lang w:val="lt-LT" w:eastAsia="lt-LT"/>
              </w:rPr>
              <w:t>- Panašaus pobūdžio projektų įgyvendinimo patirtis;</w:t>
            </w:r>
          </w:p>
          <w:p w:rsidR="00467AA3" w:rsidRDefault="00CF29AB" w:rsidP="00411DDF">
            <w:pPr>
              <w:adjustRightInd w:val="0"/>
              <w:jc w:val="both"/>
              <w:rPr>
                <w:lang w:val="lt-LT" w:eastAsia="lt-LT"/>
              </w:rPr>
            </w:pPr>
            <w:r>
              <w:rPr>
                <w:lang w:val="lt-LT" w:eastAsia="lt-LT"/>
              </w:rPr>
              <w:t>-</w:t>
            </w:r>
            <w:r w:rsidR="00B203BA">
              <w:rPr>
                <w:lang w:val="lt-LT" w:eastAsia="lt-LT"/>
              </w:rPr>
              <w:t xml:space="preserve"> </w:t>
            </w:r>
            <w:r w:rsidR="00E05DB6" w:rsidRPr="0027636E">
              <w:rPr>
                <w:lang w:val="lt-LT" w:eastAsia="lt-LT"/>
              </w:rPr>
              <w:t>Projekto vykdytojo finansinis indėlis ir/ar kiti finansavimo šaltiniai.</w:t>
            </w:r>
          </w:p>
          <w:p w:rsidR="00C61B4A" w:rsidRPr="00CC3375" w:rsidRDefault="00B203BA" w:rsidP="00C61B4A">
            <w:pPr>
              <w:adjustRightInd w:val="0"/>
              <w:jc w:val="both"/>
              <w:rPr>
                <w:lang w:val="lt-LT" w:eastAsia="lt-LT"/>
              </w:rPr>
            </w:pPr>
            <w:r>
              <w:rPr>
                <w:lang w:val="lt-LT" w:eastAsia="lt-LT"/>
              </w:rPr>
              <w:t xml:space="preserve">- </w:t>
            </w:r>
            <w:r w:rsidR="00C61B4A" w:rsidRPr="00CC3375">
              <w:rPr>
                <w:lang w:val="lt-LT" w:eastAsia="lt-LT"/>
              </w:rPr>
              <w:t xml:space="preserve">Tarptautinių </w:t>
            </w:r>
            <w:r w:rsidR="005C7AB6">
              <w:rPr>
                <w:lang w:val="lt-LT" w:eastAsia="lt-LT"/>
              </w:rPr>
              <w:t xml:space="preserve">arba regioninių </w:t>
            </w:r>
            <w:r w:rsidR="00C61B4A" w:rsidRPr="00CC3375">
              <w:rPr>
                <w:lang w:val="lt-LT" w:eastAsia="lt-LT"/>
              </w:rPr>
              <w:t>renginių Baltarusijos problematika organizavimo patirtis;</w:t>
            </w:r>
          </w:p>
          <w:p w:rsidR="00C61B4A" w:rsidRPr="00CC3375" w:rsidRDefault="00C61B4A" w:rsidP="00C61B4A">
            <w:pPr>
              <w:adjustRightInd w:val="0"/>
              <w:jc w:val="both"/>
              <w:rPr>
                <w:lang w:val="lt-LT" w:eastAsia="lt-LT"/>
              </w:rPr>
            </w:pPr>
            <w:r w:rsidRPr="00CC3375">
              <w:rPr>
                <w:lang w:val="lt-LT" w:eastAsia="lt-LT"/>
              </w:rPr>
              <w:t>- Ekspertinė patirtis ir situacijos Baltarusijoje išmanymas;</w:t>
            </w:r>
          </w:p>
          <w:p w:rsidR="00C61B4A" w:rsidRPr="0027636E" w:rsidRDefault="00C61B4A" w:rsidP="00FF6ECC">
            <w:pPr>
              <w:adjustRightInd w:val="0"/>
              <w:jc w:val="both"/>
              <w:rPr>
                <w:lang w:val="lt-LT" w:eastAsia="lt-LT"/>
              </w:rPr>
            </w:pPr>
            <w:r w:rsidRPr="00CC3375">
              <w:rPr>
                <w:lang w:val="lt-LT" w:eastAsia="lt-LT"/>
              </w:rPr>
              <w:t xml:space="preserve">- Ryšiai su Baltarusijos ir baltarusių </w:t>
            </w:r>
            <w:r w:rsidR="005C7AB6">
              <w:rPr>
                <w:lang w:val="lt-LT" w:eastAsia="lt-LT"/>
              </w:rPr>
              <w:t>išeivijos</w:t>
            </w:r>
            <w:r w:rsidRPr="00CC3375">
              <w:rPr>
                <w:lang w:val="lt-LT" w:eastAsia="lt-LT"/>
              </w:rPr>
              <w:t xml:space="preserve"> akademin</w:t>
            </w:r>
            <w:r w:rsidR="00FF6ECC">
              <w:rPr>
                <w:lang w:val="lt-LT" w:eastAsia="lt-LT"/>
              </w:rPr>
              <w:t>e bendruomene</w:t>
            </w:r>
            <w:r w:rsidRPr="00CC3375">
              <w:rPr>
                <w:lang w:val="lt-LT" w:eastAsia="lt-LT"/>
              </w:rPr>
              <w:t>, kultūros</w:t>
            </w:r>
            <w:r w:rsidR="00FF6ECC">
              <w:rPr>
                <w:lang w:val="lt-LT" w:eastAsia="lt-LT"/>
              </w:rPr>
              <w:t xml:space="preserve">, menų ir mokslo </w:t>
            </w:r>
            <w:r w:rsidRPr="00CC3375">
              <w:rPr>
                <w:lang w:val="lt-LT" w:eastAsia="lt-LT"/>
              </w:rPr>
              <w:t>atstovais.</w:t>
            </w:r>
          </w:p>
        </w:tc>
      </w:tr>
    </w:tbl>
    <w:p w:rsidR="00795E47" w:rsidRPr="0027636E" w:rsidRDefault="00795E47" w:rsidP="000B38F6">
      <w:pPr>
        <w:rPr>
          <w:lang w:val="lt-LT"/>
        </w:rPr>
      </w:pPr>
    </w:p>
    <w:p w:rsidR="006D7C53" w:rsidRDefault="00A84B1D" w:rsidP="00A84B1D">
      <w:pPr>
        <w:ind w:right="283"/>
        <w:jc w:val="both"/>
        <w:rPr>
          <w:i/>
          <w:sz w:val="20"/>
          <w:szCs w:val="20"/>
          <w:lang w:val="lt-LT"/>
        </w:rPr>
      </w:pPr>
      <w:r w:rsidRPr="00F45364">
        <w:rPr>
          <w:i/>
          <w:sz w:val="20"/>
          <w:szCs w:val="20"/>
          <w:lang w:val="lt-LT"/>
        </w:rPr>
        <w:t xml:space="preserve">*Vadovaujantis </w:t>
      </w:r>
      <w:r>
        <w:rPr>
          <w:i/>
          <w:sz w:val="20"/>
          <w:szCs w:val="20"/>
          <w:lang w:val="lt-LT"/>
        </w:rPr>
        <w:t xml:space="preserve">Valstybės </w:t>
      </w:r>
      <w:r w:rsidRPr="00F45364">
        <w:rPr>
          <w:i/>
          <w:sz w:val="20"/>
          <w:szCs w:val="20"/>
          <w:lang w:val="lt-LT"/>
        </w:rPr>
        <w:t>ir savivaldybių institucijų ir įstaigų vystomojo bendradarbiavimo veiklos įgyvendinimo ir humanitarinės</w:t>
      </w:r>
      <w:r>
        <w:rPr>
          <w:i/>
          <w:sz w:val="20"/>
          <w:szCs w:val="20"/>
          <w:lang w:val="lt-LT"/>
        </w:rPr>
        <w:t xml:space="preserve"> pagalbos teikimo tvarkos aprašo, patvirtinto Lietuvos Respublikos Vyriausybės </w:t>
      </w:r>
      <w:r w:rsidRPr="007B7CE6">
        <w:rPr>
          <w:i/>
          <w:sz w:val="20"/>
          <w:szCs w:val="20"/>
          <w:lang w:val="lt-LT"/>
        </w:rPr>
        <w:t xml:space="preserve">2014 m. kovo 26 d. </w:t>
      </w:r>
      <w:r>
        <w:rPr>
          <w:i/>
          <w:sz w:val="20"/>
          <w:szCs w:val="20"/>
          <w:lang w:val="lt-LT"/>
        </w:rPr>
        <w:t xml:space="preserve">nutarimu </w:t>
      </w:r>
      <w:r w:rsidRPr="007B7CE6">
        <w:rPr>
          <w:i/>
          <w:sz w:val="20"/>
          <w:szCs w:val="20"/>
          <w:lang w:val="lt-LT"/>
        </w:rPr>
        <w:t>Nr. 278</w:t>
      </w:r>
      <w:r>
        <w:rPr>
          <w:i/>
          <w:sz w:val="20"/>
          <w:szCs w:val="20"/>
          <w:lang w:val="lt-LT"/>
        </w:rPr>
        <w:t>, 35 punktu, paraiškai</w:t>
      </w:r>
      <w:r w:rsidRPr="002C36E4">
        <w:rPr>
          <w:lang w:val="lt-LT"/>
        </w:rPr>
        <w:t xml:space="preserve"> </w:t>
      </w:r>
      <w:r w:rsidRPr="00F45364">
        <w:rPr>
          <w:i/>
          <w:sz w:val="20"/>
          <w:szCs w:val="20"/>
          <w:lang w:val="lt-LT"/>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r>
        <w:rPr>
          <w:i/>
          <w:sz w:val="20"/>
          <w:szCs w:val="20"/>
          <w:lang w:val="lt-LT"/>
        </w:rPr>
        <w:t>.</w:t>
      </w:r>
    </w:p>
    <w:sectPr w:rsidR="006D7C53" w:rsidSect="00ED3708">
      <w:headerReference w:type="default" r:id="rId7"/>
      <w:footerReference w:type="default" r:id="rId8"/>
      <w:headerReference w:type="first" r:id="rId9"/>
      <w:pgSz w:w="11907" w:h="16840" w:code="9"/>
      <w:pgMar w:top="902" w:right="567" w:bottom="1134" w:left="1701" w:header="39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7B" w:rsidRDefault="003F1E7B">
      <w:r>
        <w:separator/>
      </w:r>
    </w:p>
  </w:endnote>
  <w:endnote w:type="continuationSeparator" w:id="0">
    <w:p w:rsidR="003F1E7B" w:rsidRDefault="003F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02" w:rsidRPr="0075639C" w:rsidRDefault="000C5502" w:rsidP="0075639C">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7B" w:rsidRDefault="003F1E7B">
      <w:r>
        <w:separator/>
      </w:r>
    </w:p>
  </w:footnote>
  <w:footnote w:type="continuationSeparator" w:id="0">
    <w:p w:rsidR="003F1E7B" w:rsidRDefault="003F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2F" w:rsidRPr="00B4182F" w:rsidRDefault="00B4182F">
    <w:pPr>
      <w:pStyle w:val="Header"/>
      <w:rPr>
        <w:b w:val="0"/>
      </w:rPr>
    </w:pPr>
    <w:r w:rsidRPr="00B4182F">
      <w:rPr>
        <w:b w:val="0"/>
      </w:rPr>
      <w:fldChar w:fldCharType="begin"/>
    </w:r>
    <w:r w:rsidRPr="00B4182F">
      <w:rPr>
        <w:b w:val="0"/>
      </w:rPr>
      <w:instrText>PAGE   \* MERGEFORMAT</w:instrText>
    </w:r>
    <w:r w:rsidRPr="00B4182F">
      <w:rPr>
        <w:b w:val="0"/>
      </w:rPr>
      <w:fldChar w:fldCharType="separate"/>
    </w:r>
    <w:r w:rsidR="00731565" w:rsidRPr="00731565">
      <w:rPr>
        <w:b w:val="0"/>
        <w:noProof/>
        <w:lang w:val="lt-LT"/>
      </w:rPr>
      <w:t>2</w:t>
    </w:r>
    <w:r w:rsidRPr="00B4182F">
      <w:rPr>
        <w:b w:val="0"/>
      </w:rPr>
      <w:fldChar w:fldCharType="end"/>
    </w:r>
  </w:p>
  <w:p w:rsidR="000C5502" w:rsidRDefault="000C5502" w:rsidP="00DF614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5E" w:rsidRDefault="0073605E" w:rsidP="00265001">
    <w:pPr>
      <w:pStyle w:val="Header"/>
      <w:jc w:val="both"/>
      <w:rPr>
        <w:b w:val="0"/>
        <w:i/>
        <w:caps w:val="0"/>
        <w:sz w:val="22"/>
        <w:szCs w:val="22"/>
      </w:rPr>
    </w:pPr>
  </w:p>
  <w:p w:rsidR="000E509E" w:rsidRDefault="000E509E" w:rsidP="000E509E">
    <w:pPr>
      <w:pStyle w:val="Header"/>
      <w:ind w:left="129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EAA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81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EC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4A1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EE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AE5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C29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0C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62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21206"/>
    <w:multiLevelType w:val="hybridMultilevel"/>
    <w:tmpl w:val="30ACB96C"/>
    <w:lvl w:ilvl="0" w:tplc="08090001">
      <w:start w:val="1"/>
      <w:numFmt w:val="bullet"/>
      <w:lvlText w:val=""/>
      <w:lvlJc w:val="left"/>
      <w:pPr>
        <w:tabs>
          <w:tab w:val="num" w:pos="360"/>
        </w:tabs>
        <w:ind w:left="360" w:hanging="360"/>
      </w:pPr>
      <w:rPr>
        <w:rFonts w:ascii="Symbol" w:hAnsi="Symbol" w:hint="default"/>
      </w:rPr>
    </w:lvl>
    <w:lvl w:ilvl="1" w:tplc="F3362A48">
      <w:start w:val="1"/>
      <w:numFmt w:val="decimal"/>
      <w:pStyle w:val="Heading4"/>
      <w:lvlText w:val="%2."/>
      <w:lvlJc w:val="left"/>
      <w:pPr>
        <w:tabs>
          <w:tab w:val="num" w:pos="851"/>
        </w:tabs>
        <w:ind w:left="851"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A9379D"/>
    <w:multiLevelType w:val="hybridMultilevel"/>
    <w:tmpl w:val="8C1CA4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3"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B9F4EF1"/>
    <w:multiLevelType w:val="hybridMultilevel"/>
    <w:tmpl w:val="45C86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527163"/>
    <w:multiLevelType w:val="hybridMultilevel"/>
    <w:tmpl w:val="A7F4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781DC4"/>
    <w:multiLevelType w:val="hybridMultilevel"/>
    <w:tmpl w:val="DBC81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CD7E64"/>
    <w:multiLevelType w:val="hybridMultilevel"/>
    <w:tmpl w:val="512C88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F0179"/>
    <w:multiLevelType w:val="hybridMultilevel"/>
    <w:tmpl w:val="1758E40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EC6082"/>
    <w:multiLevelType w:val="hybridMultilevel"/>
    <w:tmpl w:val="A5CAD9CC"/>
    <w:lvl w:ilvl="0" w:tplc="D4BE3AB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B31069B"/>
    <w:multiLevelType w:val="multilevel"/>
    <w:tmpl w:val="E39EC9E0"/>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3890016"/>
    <w:multiLevelType w:val="hybridMultilevel"/>
    <w:tmpl w:val="E39EC9E0"/>
    <w:lvl w:ilvl="0" w:tplc="46D24840">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8" w15:restartNumberingAfterBreak="0">
    <w:nsid w:val="675A4337"/>
    <w:multiLevelType w:val="hybridMultilevel"/>
    <w:tmpl w:val="2ABE28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0" w15:restartNumberingAfterBreak="0">
    <w:nsid w:val="785B12FF"/>
    <w:multiLevelType w:val="hybridMultilevel"/>
    <w:tmpl w:val="F9804F7A"/>
    <w:lvl w:ilvl="0" w:tplc="5AF8327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9"/>
  </w:num>
  <w:num w:numId="3">
    <w:abstractNumId w:val="22"/>
  </w:num>
  <w:num w:numId="4">
    <w:abstractNumId w:val="16"/>
  </w:num>
  <w:num w:numId="5">
    <w:abstractNumId w:val="27"/>
  </w:num>
  <w:num w:numId="6">
    <w:abstractNumId w:val="12"/>
  </w:num>
  <w:num w:numId="7">
    <w:abstractNumId w:val="14"/>
  </w:num>
  <w:num w:numId="8">
    <w:abstractNumId w:val="25"/>
  </w:num>
  <w:num w:numId="9">
    <w:abstractNumId w:val="24"/>
  </w:num>
  <w:num w:numId="10">
    <w:abstractNumId w:val="18"/>
  </w:num>
  <w:num w:numId="11">
    <w:abstractNumId w:val="17"/>
  </w:num>
  <w:num w:numId="12">
    <w:abstractNumId w:val="28"/>
  </w:num>
  <w:num w:numId="13">
    <w:abstractNumId w:val="15"/>
  </w:num>
  <w:num w:numId="14">
    <w:abstractNumId w:val="10"/>
  </w:num>
  <w:num w:numId="15">
    <w:abstractNumId w:val="26"/>
  </w:num>
  <w:num w:numId="16">
    <w:abstractNumId w:val="13"/>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1"/>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38F6"/>
    <w:rsid w:val="00003663"/>
    <w:rsid w:val="00005C8E"/>
    <w:rsid w:val="00015335"/>
    <w:rsid w:val="000157A7"/>
    <w:rsid w:val="00022FF2"/>
    <w:rsid w:val="00023F44"/>
    <w:rsid w:val="00024083"/>
    <w:rsid w:val="0003339E"/>
    <w:rsid w:val="000353B9"/>
    <w:rsid w:val="00036CCD"/>
    <w:rsid w:val="00037560"/>
    <w:rsid w:val="00041DEE"/>
    <w:rsid w:val="0004293A"/>
    <w:rsid w:val="00045877"/>
    <w:rsid w:val="00046E3A"/>
    <w:rsid w:val="000515BE"/>
    <w:rsid w:val="000530BD"/>
    <w:rsid w:val="00055536"/>
    <w:rsid w:val="00056B0A"/>
    <w:rsid w:val="00057D04"/>
    <w:rsid w:val="00063EFD"/>
    <w:rsid w:val="00066B3C"/>
    <w:rsid w:val="0006769B"/>
    <w:rsid w:val="00067B0B"/>
    <w:rsid w:val="000721B5"/>
    <w:rsid w:val="00072F4E"/>
    <w:rsid w:val="0007320E"/>
    <w:rsid w:val="00080F56"/>
    <w:rsid w:val="00081027"/>
    <w:rsid w:val="00084D60"/>
    <w:rsid w:val="00085442"/>
    <w:rsid w:val="00090D25"/>
    <w:rsid w:val="000A4E3B"/>
    <w:rsid w:val="000A5C0C"/>
    <w:rsid w:val="000B2D81"/>
    <w:rsid w:val="000B38F6"/>
    <w:rsid w:val="000B5D6B"/>
    <w:rsid w:val="000C30F9"/>
    <w:rsid w:val="000C33F9"/>
    <w:rsid w:val="000C3978"/>
    <w:rsid w:val="000C5502"/>
    <w:rsid w:val="000C5A69"/>
    <w:rsid w:val="000D1B37"/>
    <w:rsid w:val="000D2485"/>
    <w:rsid w:val="000D4AF9"/>
    <w:rsid w:val="000D72C0"/>
    <w:rsid w:val="000E0627"/>
    <w:rsid w:val="000E1B3A"/>
    <w:rsid w:val="000E2A3D"/>
    <w:rsid w:val="000E3969"/>
    <w:rsid w:val="000E509E"/>
    <w:rsid w:val="000E6C66"/>
    <w:rsid w:val="000E7F0A"/>
    <w:rsid w:val="000F0F61"/>
    <w:rsid w:val="000F4A8D"/>
    <w:rsid w:val="000F5AEA"/>
    <w:rsid w:val="000F6998"/>
    <w:rsid w:val="000F6A79"/>
    <w:rsid w:val="00100B7A"/>
    <w:rsid w:val="0010550C"/>
    <w:rsid w:val="00106964"/>
    <w:rsid w:val="00106CC1"/>
    <w:rsid w:val="00110717"/>
    <w:rsid w:val="00117F7A"/>
    <w:rsid w:val="0012398A"/>
    <w:rsid w:val="00125541"/>
    <w:rsid w:val="00131103"/>
    <w:rsid w:val="0013271C"/>
    <w:rsid w:val="00133EC5"/>
    <w:rsid w:val="00135D49"/>
    <w:rsid w:val="001401B6"/>
    <w:rsid w:val="00140740"/>
    <w:rsid w:val="00152526"/>
    <w:rsid w:val="00153C6E"/>
    <w:rsid w:val="0015679A"/>
    <w:rsid w:val="00156CF5"/>
    <w:rsid w:val="00157B79"/>
    <w:rsid w:val="00161595"/>
    <w:rsid w:val="00164216"/>
    <w:rsid w:val="001642C7"/>
    <w:rsid w:val="001744AA"/>
    <w:rsid w:val="00180BB6"/>
    <w:rsid w:val="00184B35"/>
    <w:rsid w:val="0018737F"/>
    <w:rsid w:val="001964DB"/>
    <w:rsid w:val="001A03D8"/>
    <w:rsid w:val="001A4C05"/>
    <w:rsid w:val="001A52B5"/>
    <w:rsid w:val="001A56E1"/>
    <w:rsid w:val="001B16D8"/>
    <w:rsid w:val="001B1884"/>
    <w:rsid w:val="001B60F5"/>
    <w:rsid w:val="001B6743"/>
    <w:rsid w:val="001C09F1"/>
    <w:rsid w:val="001C31F5"/>
    <w:rsid w:val="001C356C"/>
    <w:rsid w:val="001C3FE2"/>
    <w:rsid w:val="001D2C8F"/>
    <w:rsid w:val="001D564A"/>
    <w:rsid w:val="001D5FDC"/>
    <w:rsid w:val="001E4F94"/>
    <w:rsid w:val="001E6684"/>
    <w:rsid w:val="001E70E5"/>
    <w:rsid w:val="001E79BD"/>
    <w:rsid w:val="00200D40"/>
    <w:rsid w:val="002059E1"/>
    <w:rsid w:val="00207591"/>
    <w:rsid w:val="00210EE1"/>
    <w:rsid w:val="00213E25"/>
    <w:rsid w:val="00214F49"/>
    <w:rsid w:val="002151B7"/>
    <w:rsid w:val="00217E09"/>
    <w:rsid w:val="00220289"/>
    <w:rsid w:val="00230ACA"/>
    <w:rsid w:val="00232C65"/>
    <w:rsid w:val="0023613D"/>
    <w:rsid w:val="0024090A"/>
    <w:rsid w:val="002413C2"/>
    <w:rsid w:val="00242D52"/>
    <w:rsid w:val="00244E5F"/>
    <w:rsid w:val="00245D1A"/>
    <w:rsid w:val="002513F8"/>
    <w:rsid w:val="002516EF"/>
    <w:rsid w:val="00255143"/>
    <w:rsid w:val="00257A1E"/>
    <w:rsid w:val="002628C0"/>
    <w:rsid w:val="00264217"/>
    <w:rsid w:val="0026445B"/>
    <w:rsid w:val="00265001"/>
    <w:rsid w:val="002667CE"/>
    <w:rsid w:val="00273FE4"/>
    <w:rsid w:val="00274006"/>
    <w:rsid w:val="00274E4A"/>
    <w:rsid w:val="0027636E"/>
    <w:rsid w:val="002771D9"/>
    <w:rsid w:val="00283958"/>
    <w:rsid w:val="00284C97"/>
    <w:rsid w:val="002860B9"/>
    <w:rsid w:val="0028779E"/>
    <w:rsid w:val="00291629"/>
    <w:rsid w:val="002A0095"/>
    <w:rsid w:val="002A0F88"/>
    <w:rsid w:val="002A2E79"/>
    <w:rsid w:val="002A3722"/>
    <w:rsid w:val="002B03C7"/>
    <w:rsid w:val="002B5985"/>
    <w:rsid w:val="002C1442"/>
    <w:rsid w:val="002D0487"/>
    <w:rsid w:val="002D0E65"/>
    <w:rsid w:val="002D58FD"/>
    <w:rsid w:val="002D5C5F"/>
    <w:rsid w:val="002D7236"/>
    <w:rsid w:val="002E02FB"/>
    <w:rsid w:val="002E22F5"/>
    <w:rsid w:val="002E25B9"/>
    <w:rsid w:val="002E2D42"/>
    <w:rsid w:val="002E4C6C"/>
    <w:rsid w:val="002E4EA8"/>
    <w:rsid w:val="002E73D1"/>
    <w:rsid w:val="002F008E"/>
    <w:rsid w:val="002F1584"/>
    <w:rsid w:val="002F42BC"/>
    <w:rsid w:val="002F48F4"/>
    <w:rsid w:val="002F7B61"/>
    <w:rsid w:val="0030007C"/>
    <w:rsid w:val="003022D7"/>
    <w:rsid w:val="00304317"/>
    <w:rsid w:val="003101FB"/>
    <w:rsid w:val="003103B2"/>
    <w:rsid w:val="00315B9E"/>
    <w:rsid w:val="00317D0F"/>
    <w:rsid w:val="00322261"/>
    <w:rsid w:val="0033267A"/>
    <w:rsid w:val="00334232"/>
    <w:rsid w:val="00337A53"/>
    <w:rsid w:val="00337EE7"/>
    <w:rsid w:val="00342F82"/>
    <w:rsid w:val="00344850"/>
    <w:rsid w:val="00352103"/>
    <w:rsid w:val="00355B89"/>
    <w:rsid w:val="00356148"/>
    <w:rsid w:val="00356DAE"/>
    <w:rsid w:val="003576D4"/>
    <w:rsid w:val="003602D0"/>
    <w:rsid w:val="003607BB"/>
    <w:rsid w:val="003633B5"/>
    <w:rsid w:val="003636AC"/>
    <w:rsid w:val="00366E85"/>
    <w:rsid w:val="00367892"/>
    <w:rsid w:val="00371273"/>
    <w:rsid w:val="003726DA"/>
    <w:rsid w:val="00372E2E"/>
    <w:rsid w:val="003823B0"/>
    <w:rsid w:val="0038493E"/>
    <w:rsid w:val="00387276"/>
    <w:rsid w:val="003A18ED"/>
    <w:rsid w:val="003B2313"/>
    <w:rsid w:val="003B36EA"/>
    <w:rsid w:val="003B3AE7"/>
    <w:rsid w:val="003C2F62"/>
    <w:rsid w:val="003C75A6"/>
    <w:rsid w:val="003D01CF"/>
    <w:rsid w:val="003D3E3B"/>
    <w:rsid w:val="003D468E"/>
    <w:rsid w:val="003D6FEE"/>
    <w:rsid w:val="003E4D91"/>
    <w:rsid w:val="003E5748"/>
    <w:rsid w:val="003E747F"/>
    <w:rsid w:val="003F1E7B"/>
    <w:rsid w:val="00402567"/>
    <w:rsid w:val="004033DC"/>
    <w:rsid w:val="00403BB6"/>
    <w:rsid w:val="00404F60"/>
    <w:rsid w:val="0040539B"/>
    <w:rsid w:val="00407F8A"/>
    <w:rsid w:val="00411DDF"/>
    <w:rsid w:val="00420CF5"/>
    <w:rsid w:val="00430D3E"/>
    <w:rsid w:val="00431C6A"/>
    <w:rsid w:val="0043493A"/>
    <w:rsid w:val="004370FF"/>
    <w:rsid w:val="00441558"/>
    <w:rsid w:val="00460BEC"/>
    <w:rsid w:val="00462DEB"/>
    <w:rsid w:val="00467AA3"/>
    <w:rsid w:val="00474E9B"/>
    <w:rsid w:val="00476D94"/>
    <w:rsid w:val="00481ED3"/>
    <w:rsid w:val="00486D89"/>
    <w:rsid w:val="004877E2"/>
    <w:rsid w:val="00487A3E"/>
    <w:rsid w:val="00487CC0"/>
    <w:rsid w:val="00494F00"/>
    <w:rsid w:val="0049511D"/>
    <w:rsid w:val="004955ED"/>
    <w:rsid w:val="00495DBC"/>
    <w:rsid w:val="00496873"/>
    <w:rsid w:val="00497EEE"/>
    <w:rsid w:val="004A029A"/>
    <w:rsid w:val="004A2870"/>
    <w:rsid w:val="004A2921"/>
    <w:rsid w:val="004A4955"/>
    <w:rsid w:val="004A60B1"/>
    <w:rsid w:val="004B5B25"/>
    <w:rsid w:val="004B5D4B"/>
    <w:rsid w:val="004C12D9"/>
    <w:rsid w:val="004C1480"/>
    <w:rsid w:val="004C6A22"/>
    <w:rsid w:val="004D3E0E"/>
    <w:rsid w:val="004D5AF4"/>
    <w:rsid w:val="004D5BA5"/>
    <w:rsid w:val="004F05A7"/>
    <w:rsid w:val="004F0D46"/>
    <w:rsid w:val="004F1C89"/>
    <w:rsid w:val="004F3A23"/>
    <w:rsid w:val="004F41AF"/>
    <w:rsid w:val="004F6359"/>
    <w:rsid w:val="004F7A6D"/>
    <w:rsid w:val="005031A0"/>
    <w:rsid w:val="00504AE7"/>
    <w:rsid w:val="00510532"/>
    <w:rsid w:val="00511BD9"/>
    <w:rsid w:val="00514D5F"/>
    <w:rsid w:val="005168AC"/>
    <w:rsid w:val="00527973"/>
    <w:rsid w:val="00532FB2"/>
    <w:rsid w:val="0053757C"/>
    <w:rsid w:val="00546E6D"/>
    <w:rsid w:val="00550658"/>
    <w:rsid w:val="0055350D"/>
    <w:rsid w:val="00553511"/>
    <w:rsid w:val="00565889"/>
    <w:rsid w:val="00565A6C"/>
    <w:rsid w:val="005670A0"/>
    <w:rsid w:val="005766D5"/>
    <w:rsid w:val="005802CB"/>
    <w:rsid w:val="00585E73"/>
    <w:rsid w:val="005866F5"/>
    <w:rsid w:val="0059797E"/>
    <w:rsid w:val="005A0EFB"/>
    <w:rsid w:val="005A1177"/>
    <w:rsid w:val="005A2764"/>
    <w:rsid w:val="005A64D4"/>
    <w:rsid w:val="005A729C"/>
    <w:rsid w:val="005B0D98"/>
    <w:rsid w:val="005B0F02"/>
    <w:rsid w:val="005B2062"/>
    <w:rsid w:val="005B2D44"/>
    <w:rsid w:val="005C7AB6"/>
    <w:rsid w:val="005C7F0B"/>
    <w:rsid w:val="005D1157"/>
    <w:rsid w:val="005D19D4"/>
    <w:rsid w:val="005D2518"/>
    <w:rsid w:val="005D36F7"/>
    <w:rsid w:val="005D3BD7"/>
    <w:rsid w:val="005D3DC1"/>
    <w:rsid w:val="005D5F9E"/>
    <w:rsid w:val="005D6B61"/>
    <w:rsid w:val="005D7E0C"/>
    <w:rsid w:val="005E35DC"/>
    <w:rsid w:val="005E5E2A"/>
    <w:rsid w:val="005E6943"/>
    <w:rsid w:val="005F2CAE"/>
    <w:rsid w:val="005F4FA4"/>
    <w:rsid w:val="0060274B"/>
    <w:rsid w:val="00602B88"/>
    <w:rsid w:val="00605ABE"/>
    <w:rsid w:val="006128DF"/>
    <w:rsid w:val="006145AD"/>
    <w:rsid w:val="00616DBB"/>
    <w:rsid w:val="006228D1"/>
    <w:rsid w:val="00622E2B"/>
    <w:rsid w:val="0062487E"/>
    <w:rsid w:val="0062529F"/>
    <w:rsid w:val="006254E8"/>
    <w:rsid w:val="0062741F"/>
    <w:rsid w:val="00631B8F"/>
    <w:rsid w:val="00640F90"/>
    <w:rsid w:val="00644A28"/>
    <w:rsid w:val="00644BAD"/>
    <w:rsid w:val="00644ED6"/>
    <w:rsid w:val="006453C7"/>
    <w:rsid w:val="00650E20"/>
    <w:rsid w:val="00656DD4"/>
    <w:rsid w:val="0065758A"/>
    <w:rsid w:val="00662143"/>
    <w:rsid w:val="0068025F"/>
    <w:rsid w:val="00683E2E"/>
    <w:rsid w:val="006864BD"/>
    <w:rsid w:val="006939EF"/>
    <w:rsid w:val="006940B1"/>
    <w:rsid w:val="0069420A"/>
    <w:rsid w:val="00697B66"/>
    <w:rsid w:val="006A1016"/>
    <w:rsid w:val="006A132F"/>
    <w:rsid w:val="006A1456"/>
    <w:rsid w:val="006A385A"/>
    <w:rsid w:val="006B0337"/>
    <w:rsid w:val="006B4C42"/>
    <w:rsid w:val="006B5B91"/>
    <w:rsid w:val="006B6B9A"/>
    <w:rsid w:val="006B713D"/>
    <w:rsid w:val="006C2520"/>
    <w:rsid w:val="006C4EA8"/>
    <w:rsid w:val="006C7AB6"/>
    <w:rsid w:val="006C7E23"/>
    <w:rsid w:val="006D1FEE"/>
    <w:rsid w:val="006D2557"/>
    <w:rsid w:val="006D60EE"/>
    <w:rsid w:val="006D6B06"/>
    <w:rsid w:val="006D7A0F"/>
    <w:rsid w:val="006D7C53"/>
    <w:rsid w:val="006E3DDB"/>
    <w:rsid w:val="006E4B99"/>
    <w:rsid w:val="006E7FF2"/>
    <w:rsid w:val="006F3C7F"/>
    <w:rsid w:val="006F4477"/>
    <w:rsid w:val="006F5A76"/>
    <w:rsid w:val="007006D1"/>
    <w:rsid w:val="00700794"/>
    <w:rsid w:val="00703809"/>
    <w:rsid w:val="007056E5"/>
    <w:rsid w:val="007079B3"/>
    <w:rsid w:val="007109BB"/>
    <w:rsid w:val="00712150"/>
    <w:rsid w:val="00715307"/>
    <w:rsid w:val="00715776"/>
    <w:rsid w:val="007161F5"/>
    <w:rsid w:val="007165E4"/>
    <w:rsid w:val="0071715A"/>
    <w:rsid w:val="007207F1"/>
    <w:rsid w:val="007242A2"/>
    <w:rsid w:val="0072471B"/>
    <w:rsid w:val="007272B6"/>
    <w:rsid w:val="00730EE2"/>
    <w:rsid w:val="00731312"/>
    <w:rsid w:val="00731565"/>
    <w:rsid w:val="00731B4A"/>
    <w:rsid w:val="0073605E"/>
    <w:rsid w:val="007370A8"/>
    <w:rsid w:val="0073785C"/>
    <w:rsid w:val="00737E8C"/>
    <w:rsid w:val="0074180E"/>
    <w:rsid w:val="00747099"/>
    <w:rsid w:val="00752B50"/>
    <w:rsid w:val="00753A99"/>
    <w:rsid w:val="007540FD"/>
    <w:rsid w:val="0075592E"/>
    <w:rsid w:val="0075639C"/>
    <w:rsid w:val="007574F1"/>
    <w:rsid w:val="007623A4"/>
    <w:rsid w:val="00765C72"/>
    <w:rsid w:val="007662BD"/>
    <w:rsid w:val="00774301"/>
    <w:rsid w:val="00775AD4"/>
    <w:rsid w:val="00777F6B"/>
    <w:rsid w:val="00781A53"/>
    <w:rsid w:val="007846E9"/>
    <w:rsid w:val="0079174E"/>
    <w:rsid w:val="0079225F"/>
    <w:rsid w:val="00792939"/>
    <w:rsid w:val="00795E47"/>
    <w:rsid w:val="0079625F"/>
    <w:rsid w:val="0079718E"/>
    <w:rsid w:val="007A0141"/>
    <w:rsid w:val="007A2A60"/>
    <w:rsid w:val="007A2E40"/>
    <w:rsid w:val="007A6141"/>
    <w:rsid w:val="007B1CD8"/>
    <w:rsid w:val="007B33C7"/>
    <w:rsid w:val="007B4DF5"/>
    <w:rsid w:val="007B5EB3"/>
    <w:rsid w:val="007B7217"/>
    <w:rsid w:val="007C058C"/>
    <w:rsid w:val="007C0D95"/>
    <w:rsid w:val="007C29D7"/>
    <w:rsid w:val="007C3922"/>
    <w:rsid w:val="007C5BD5"/>
    <w:rsid w:val="007C7721"/>
    <w:rsid w:val="007D13F5"/>
    <w:rsid w:val="007D367D"/>
    <w:rsid w:val="007D6072"/>
    <w:rsid w:val="007E22F9"/>
    <w:rsid w:val="007E29D8"/>
    <w:rsid w:val="007E3431"/>
    <w:rsid w:val="007E4EFD"/>
    <w:rsid w:val="007F1F6D"/>
    <w:rsid w:val="007F3597"/>
    <w:rsid w:val="007F4CC3"/>
    <w:rsid w:val="007F7857"/>
    <w:rsid w:val="00800188"/>
    <w:rsid w:val="00800CE1"/>
    <w:rsid w:val="00802870"/>
    <w:rsid w:val="00803CD8"/>
    <w:rsid w:val="00804038"/>
    <w:rsid w:val="00812B86"/>
    <w:rsid w:val="00820001"/>
    <w:rsid w:val="0082238F"/>
    <w:rsid w:val="00822671"/>
    <w:rsid w:val="00824B3A"/>
    <w:rsid w:val="0082739B"/>
    <w:rsid w:val="00832A52"/>
    <w:rsid w:val="008361E4"/>
    <w:rsid w:val="008369C3"/>
    <w:rsid w:val="00843BF0"/>
    <w:rsid w:val="00847E54"/>
    <w:rsid w:val="00853898"/>
    <w:rsid w:val="0085687D"/>
    <w:rsid w:val="0086484C"/>
    <w:rsid w:val="00866A13"/>
    <w:rsid w:val="0087026F"/>
    <w:rsid w:val="0087173D"/>
    <w:rsid w:val="008722B5"/>
    <w:rsid w:val="00877389"/>
    <w:rsid w:val="00877E00"/>
    <w:rsid w:val="00881D9A"/>
    <w:rsid w:val="00885A16"/>
    <w:rsid w:val="008927F7"/>
    <w:rsid w:val="00893D65"/>
    <w:rsid w:val="00895801"/>
    <w:rsid w:val="008A22BB"/>
    <w:rsid w:val="008A6A64"/>
    <w:rsid w:val="008B0CD7"/>
    <w:rsid w:val="008B1443"/>
    <w:rsid w:val="008B1C7E"/>
    <w:rsid w:val="008B4B99"/>
    <w:rsid w:val="008B4C8E"/>
    <w:rsid w:val="008B55C4"/>
    <w:rsid w:val="008B6626"/>
    <w:rsid w:val="008C011E"/>
    <w:rsid w:val="008C089C"/>
    <w:rsid w:val="008C1AA7"/>
    <w:rsid w:val="008C4A24"/>
    <w:rsid w:val="008C50AF"/>
    <w:rsid w:val="008C7A9B"/>
    <w:rsid w:val="008D1A6E"/>
    <w:rsid w:val="008D2C49"/>
    <w:rsid w:val="008D5950"/>
    <w:rsid w:val="008E04B5"/>
    <w:rsid w:val="008E16DE"/>
    <w:rsid w:val="008E29A9"/>
    <w:rsid w:val="008E3D01"/>
    <w:rsid w:val="008E49A6"/>
    <w:rsid w:val="008E66AB"/>
    <w:rsid w:val="008E7FB8"/>
    <w:rsid w:val="008F3953"/>
    <w:rsid w:val="008F6E28"/>
    <w:rsid w:val="009025CC"/>
    <w:rsid w:val="00904B2C"/>
    <w:rsid w:val="00905C96"/>
    <w:rsid w:val="0091016C"/>
    <w:rsid w:val="009108E4"/>
    <w:rsid w:val="009179BF"/>
    <w:rsid w:val="00920AB9"/>
    <w:rsid w:val="0092617E"/>
    <w:rsid w:val="00931AA5"/>
    <w:rsid w:val="00932EC7"/>
    <w:rsid w:val="00933AF8"/>
    <w:rsid w:val="00934F81"/>
    <w:rsid w:val="00935659"/>
    <w:rsid w:val="00944E8C"/>
    <w:rsid w:val="00946171"/>
    <w:rsid w:val="00947194"/>
    <w:rsid w:val="00947D1E"/>
    <w:rsid w:val="00947E12"/>
    <w:rsid w:val="0095114C"/>
    <w:rsid w:val="00951B8B"/>
    <w:rsid w:val="0095735B"/>
    <w:rsid w:val="0095770C"/>
    <w:rsid w:val="009620ED"/>
    <w:rsid w:val="00962A4F"/>
    <w:rsid w:val="0096335A"/>
    <w:rsid w:val="0097096C"/>
    <w:rsid w:val="00974E79"/>
    <w:rsid w:val="009820EA"/>
    <w:rsid w:val="00982919"/>
    <w:rsid w:val="00984746"/>
    <w:rsid w:val="00986C5C"/>
    <w:rsid w:val="00986E94"/>
    <w:rsid w:val="00992855"/>
    <w:rsid w:val="00995130"/>
    <w:rsid w:val="009A0116"/>
    <w:rsid w:val="009A4C91"/>
    <w:rsid w:val="009A7129"/>
    <w:rsid w:val="009C3034"/>
    <w:rsid w:val="009C3E63"/>
    <w:rsid w:val="009C5AE6"/>
    <w:rsid w:val="009C76A3"/>
    <w:rsid w:val="009C7BC0"/>
    <w:rsid w:val="009D00D5"/>
    <w:rsid w:val="009D0770"/>
    <w:rsid w:val="009D1C59"/>
    <w:rsid w:val="009D22A9"/>
    <w:rsid w:val="009D30AA"/>
    <w:rsid w:val="009D6D80"/>
    <w:rsid w:val="009E0617"/>
    <w:rsid w:val="009E0BCD"/>
    <w:rsid w:val="009E1583"/>
    <w:rsid w:val="009E3EC1"/>
    <w:rsid w:val="009F4A4A"/>
    <w:rsid w:val="009F52F6"/>
    <w:rsid w:val="009F7D60"/>
    <w:rsid w:val="009F7ECE"/>
    <w:rsid w:val="00A00325"/>
    <w:rsid w:val="00A01F9B"/>
    <w:rsid w:val="00A0485A"/>
    <w:rsid w:val="00A1447F"/>
    <w:rsid w:val="00A252F1"/>
    <w:rsid w:val="00A300BF"/>
    <w:rsid w:val="00A30C33"/>
    <w:rsid w:val="00A3104D"/>
    <w:rsid w:val="00A321EA"/>
    <w:rsid w:val="00A347DD"/>
    <w:rsid w:val="00A34862"/>
    <w:rsid w:val="00A378C7"/>
    <w:rsid w:val="00A410F9"/>
    <w:rsid w:val="00A46E8D"/>
    <w:rsid w:val="00A47495"/>
    <w:rsid w:val="00A512AA"/>
    <w:rsid w:val="00A52A18"/>
    <w:rsid w:val="00A64547"/>
    <w:rsid w:val="00A66007"/>
    <w:rsid w:val="00A70E3D"/>
    <w:rsid w:val="00A71988"/>
    <w:rsid w:val="00A7255D"/>
    <w:rsid w:val="00A84B1D"/>
    <w:rsid w:val="00A870F1"/>
    <w:rsid w:val="00A94CEA"/>
    <w:rsid w:val="00AA1DB7"/>
    <w:rsid w:val="00AA3ED5"/>
    <w:rsid w:val="00AA41E2"/>
    <w:rsid w:val="00AA7878"/>
    <w:rsid w:val="00AB39E4"/>
    <w:rsid w:val="00AB451A"/>
    <w:rsid w:val="00AB591A"/>
    <w:rsid w:val="00AB63A7"/>
    <w:rsid w:val="00AB712C"/>
    <w:rsid w:val="00AC2727"/>
    <w:rsid w:val="00AC6C1B"/>
    <w:rsid w:val="00AD06CC"/>
    <w:rsid w:val="00AD07EB"/>
    <w:rsid w:val="00AD37A1"/>
    <w:rsid w:val="00AD75E7"/>
    <w:rsid w:val="00AE4579"/>
    <w:rsid w:val="00AE7313"/>
    <w:rsid w:val="00AF09DD"/>
    <w:rsid w:val="00AF6E42"/>
    <w:rsid w:val="00B01D8C"/>
    <w:rsid w:val="00B023D8"/>
    <w:rsid w:val="00B10644"/>
    <w:rsid w:val="00B10A4F"/>
    <w:rsid w:val="00B10CFC"/>
    <w:rsid w:val="00B11189"/>
    <w:rsid w:val="00B1313B"/>
    <w:rsid w:val="00B203BA"/>
    <w:rsid w:val="00B25C0D"/>
    <w:rsid w:val="00B25F27"/>
    <w:rsid w:val="00B317B5"/>
    <w:rsid w:val="00B32D5B"/>
    <w:rsid w:val="00B34314"/>
    <w:rsid w:val="00B4182F"/>
    <w:rsid w:val="00B45185"/>
    <w:rsid w:val="00B56A38"/>
    <w:rsid w:val="00B619CC"/>
    <w:rsid w:val="00B625C4"/>
    <w:rsid w:val="00B62F3D"/>
    <w:rsid w:val="00B649F3"/>
    <w:rsid w:val="00B6758C"/>
    <w:rsid w:val="00B74564"/>
    <w:rsid w:val="00B75C4C"/>
    <w:rsid w:val="00B75D01"/>
    <w:rsid w:val="00B81DC5"/>
    <w:rsid w:val="00B82F0B"/>
    <w:rsid w:val="00B8369D"/>
    <w:rsid w:val="00B90CC8"/>
    <w:rsid w:val="00B924C4"/>
    <w:rsid w:val="00B932B7"/>
    <w:rsid w:val="00B93D4F"/>
    <w:rsid w:val="00B95014"/>
    <w:rsid w:val="00B9507F"/>
    <w:rsid w:val="00B95315"/>
    <w:rsid w:val="00B97FD0"/>
    <w:rsid w:val="00BB1B07"/>
    <w:rsid w:val="00BB23EE"/>
    <w:rsid w:val="00BB2FEB"/>
    <w:rsid w:val="00BB3721"/>
    <w:rsid w:val="00BB43DD"/>
    <w:rsid w:val="00BB4CCA"/>
    <w:rsid w:val="00BB54D1"/>
    <w:rsid w:val="00BC168B"/>
    <w:rsid w:val="00BC38BD"/>
    <w:rsid w:val="00BC5A49"/>
    <w:rsid w:val="00BC5BB7"/>
    <w:rsid w:val="00BC5EE8"/>
    <w:rsid w:val="00BC747A"/>
    <w:rsid w:val="00BD24CE"/>
    <w:rsid w:val="00BD3152"/>
    <w:rsid w:val="00BD6E81"/>
    <w:rsid w:val="00BE164E"/>
    <w:rsid w:val="00BE2F89"/>
    <w:rsid w:val="00BE432D"/>
    <w:rsid w:val="00BF39F8"/>
    <w:rsid w:val="00BF4BCA"/>
    <w:rsid w:val="00BF58E8"/>
    <w:rsid w:val="00C1050F"/>
    <w:rsid w:val="00C1117F"/>
    <w:rsid w:val="00C139F6"/>
    <w:rsid w:val="00C15625"/>
    <w:rsid w:val="00C15FEF"/>
    <w:rsid w:val="00C178CB"/>
    <w:rsid w:val="00C20443"/>
    <w:rsid w:val="00C221F2"/>
    <w:rsid w:val="00C23277"/>
    <w:rsid w:val="00C24207"/>
    <w:rsid w:val="00C26A5F"/>
    <w:rsid w:val="00C26DBE"/>
    <w:rsid w:val="00C37025"/>
    <w:rsid w:val="00C37D03"/>
    <w:rsid w:val="00C40672"/>
    <w:rsid w:val="00C44BAF"/>
    <w:rsid w:val="00C51B6C"/>
    <w:rsid w:val="00C51D8B"/>
    <w:rsid w:val="00C530D1"/>
    <w:rsid w:val="00C53648"/>
    <w:rsid w:val="00C55404"/>
    <w:rsid w:val="00C60314"/>
    <w:rsid w:val="00C61B4A"/>
    <w:rsid w:val="00C666A5"/>
    <w:rsid w:val="00C67626"/>
    <w:rsid w:val="00C74250"/>
    <w:rsid w:val="00C766F2"/>
    <w:rsid w:val="00C847C7"/>
    <w:rsid w:val="00C84FCF"/>
    <w:rsid w:val="00C86178"/>
    <w:rsid w:val="00C86842"/>
    <w:rsid w:val="00C87E33"/>
    <w:rsid w:val="00C94CFE"/>
    <w:rsid w:val="00C955EA"/>
    <w:rsid w:val="00C97BEC"/>
    <w:rsid w:val="00CA082F"/>
    <w:rsid w:val="00CA1461"/>
    <w:rsid w:val="00CA3453"/>
    <w:rsid w:val="00CA60F6"/>
    <w:rsid w:val="00CA6961"/>
    <w:rsid w:val="00CA7761"/>
    <w:rsid w:val="00CB2CDF"/>
    <w:rsid w:val="00CB3FEF"/>
    <w:rsid w:val="00CB536B"/>
    <w:rsid w:val="00CC0ED9"/>
    <w:rsid w:val="00CC0F19"/>
    <w:rsid w:val="00CC7CBA"/>
    <w:rsid w:val="00CD1E2D"/>
    <w:rsid w:val="00CD5F84"/>
    <w:rsid w:val="00CE049F"/>
    <w:rsid w:val="00CE6E95"/>
    <w:rsid w:val="00CF19E6"/>
    <w:rsid w:val="00CF264F"/>
    <w:rsid w:val="00CF29AB"/>
    <w:rsid w:val="00CF3469"/>
    <w:rsid w:val="00CF4CED"/>
    <w:rsid w:val="00CF694A"/>
    <w:rsid w:val="00CF7C10"/>
    <w:rsid w:val="00D0355D"/>
    <w:rsid w:val="00D0741C"/>
    <w:rsid w:val="00D0765A"/>
    <w:rsid w:val="00D12C37"/>
    <w:rsid w:val="00D12DDA"/>
    <w:rsid w:val="00D15800"/>
    <w:rsid w:val="00D20CC3"/>
    <w:rsid w:val="00D26540"/>
    <w:rsid w:val="00D265EF"/>
    <w:rsid w:val="00D31996"/>
    <w:rsid w:val="00D36D9B"/>
    <w:rsid w:val="00D46351"/>
    <w:rsid w:val="00D5540F"/>
    <w:rsid w:val="00D60A86"/>
    <w:rsid w:val="00D60EE0"/>
    <w:rsid w:val="00D61B95"/>
    <w:rsid w:val="00D63739"/>
    <w:rsid w:val="00D63F47"/>
    <w:rsid w:val="00D70B18"/>
    <w:rsid w:val="00D71772"/>
    <w:rsid w:val="00D74E9B"/>
    <w:rsid w:val="00D75B87"/>
    <w:rsid w:val="00D80566"/>
    <w:rsid w:val="00D81EE9"/>
    <w:rsid w:val="00D86809"/>
    <w:rsid w:val="00D87487"/>
    <w:rsid w:val="00D92ED2"/>
    <w:rsid w:val="00D962A5"/>
    <w:rsid w:val="00DA24B0"/>
    <w:rsid w:val="00DA30A9"/>
    <w:rsid w:val="00DA52EA"/>
    <w:rsid w:val="00DA6B0A"/>
    <w:rsid w:val="00DA7479"/>
    <w:rsid w:val="00DB1840"/>
    <w:rsid w:val="00DB19BE"/>
    <w:rsid w:val="00DB1D6A"/>
    <w:rsid w:val="00DC332C"/>
    <w:rsid w:val="00DC653B"/>
    <w:rsid w:val="00DD3845"/>
    <w:rsid w:val="00DD4D96"/>
    <w:rsid w:val="00DD6593"/>
    <w:rsid w:val="00DE219F"/>
    <w:rsid w:val="00DE456F"/>
    <w:rsid w:val="00DE45B2"/>
    <w:rsid w:val="00DE51DA"/>
    <w:rsid w:val="00DE7433"/>
    <w:rsid w:val="00DE754F"/>
    <w:rsid w:val="00DF1E45"/>
    <w:rsid w:val="00DF5907"/>
    <w:rsid w:val="00DF614B"/>
    <w:rsid w:val="00E04A2F"/>
    <w:rsid w:val="00E05863"/>
    <w:rsid w:val="00E05DB6"/>
    <w:rsid w:val="00E1036A"/>
    <w:rsid w:val="00E11981"/>
    <w:rsid w:val="00E120E2"/>
    <w:rsid w:val="00E14F62"/>
    <w:rsid w:val="00E214C1"/>
    <w:rsid w:val="00E2430F"/>
    <w:rsid w:val="00E25126"/>
    <w:rsid w:val="00E260FE"/>
    <w:rsid w:val="00E30410"/>
    <w:rsid w:val="00E32E07"/>
    <w:rsid w:val="00E32F29"/>
    <w:rsid w:val="00E3383A"/>
    <w:rsid w:val="00E35DD0"/>
    <w:rsid w:val="00E36F6A"/>
    <w:rsid w:val="00E421AC"/>
    <w:rsid w:val="00E42B00"/>
    <w:rsid w:val="00E42DD2"/>
    <w:rsid w:val="00E42E7C"/>
    <w:rsid w:val="00E45FC2"/>
    <w:rsid w:val="00E47CF1"/>
    <w:rsid w:val="00E52C16"/>
    <w:rsid w:val="00E52EA3"/>
    <w:rsid w:val="00E55322"/>
    <w:rsid w:val="00E562F6"/>
    <w:rsid w:val="00E62410"/>
    <w:rsid w:val="00E626FA"/>
    <w:rsid w:val="00E64E2F"/>
    <w:rsid w:val="00E64EC7"/>
    <w:rsid w:val="00E65E76"/>
    <w:rsid w:val="00E66152"/>
    <w:rsid w:val="00E70868"/>
    <w:rsid w:val="00E71BEE"/>
    <w:rsid w:val="00E72DBE"/>
    <w:rsid w:val="00E75689"/>
    <w:rsid w:val="00E80634"/>
    <w:rsid w:val="00E80A5C"/>
    <w:rsid w:val="00E81BF9"/>
    <w:rsid w:val="00E85BE7"/>
    <w:rsid w:val="00E91886"/>
    <w:rsid w:val="00E95227"/>
    <w:rsid w:val="00E963BF"/>
    <w:rsid w:val="00E9763A"/>
    <w:rsid w:val="00EA1E8F"/>
    <w:rsid w:val="00EA6CA2"/>
    <w:rsid w:val="00EA7214"/>
    <w:rsid w:val="00EA7B6E"/>
    <w:rsid w:val="00EB51B9"/>
    <w:rsid w:val="00EB68DF"/>
    <w:rsid w:val="00EB6B64"/>
    <w:rsid w:val="00EC0881"/>
    <w:rsid w:val="00ED0D3A"/>
    <w:rsid w:val="00ED3708"/>
    <w:rsid w:val="00ED3C68"/>
    <w:rsid w:val="00ED551C"/>
    <w:rsid w:val="00ED5D12"/>
    <w:rsid w:val="00ED7361"/>
    <w:rsid w:val="00ED7C69"/>
    <w:rsid w:val="00EE00C1"/>
    <w:rsid w:val="00EE06D6"/>
    <w:rsid w:val="00EE5156"/>
    <w:rsid w:val="00EE6300"/>
    <w:rsid w:val="00EE6A77"/>
    <w:rsid w:val="00EF0AB6"/>
    <w:rsid w:val="00EF5F3E"/>
    <w:rsid w:val="00F00247"/>
    <w:rsid w:val="00F00D7B"/>
    <w:rsid w:val="00F01628"/>
    <w:rsid w:val="00F027D2"/>
    <w:rsid w:val="00F02934"/>
    <w:rsid w:val="00F05334"/>
    <w:rsid w:val="00F065EF"/>
    <w:rsid w:val="00F07EE9"/>
    <w:rsid w:val="00F16BF9"/>
    <w:rsid w:val="00F16CD5"/>
    <w:rsid w:val="00F20B50"/>
    <w:rsid w:val="00F22D0C"/>
    <w:rsid w:val="00F231D8"/>
    <w:rsid w:val="00F27533"/>
    <w:rsid w:val="00F27753"/>
    <w:rsid w:val="00F30476"/>
    <w:rsid w:val="00F31A1C"/>
    <w:rsid w:val="00F358CC"/>
    <w:rsid w:val="00F3686F"/>
    <w:rsid w:val="00F42983"/>
    <w:rsid w:val="00F52652"/>
    <w:rsid w:val="00F530A7"/>
    <w:rsid w:val="00F55C23"/>
    <w:rsid w:val="00F5605C"/>
    <w:rsid w:val="00F565EA"/>
    <w:rsid w:val="00F57B60"/>
    <w:rsid w:val="00F604B5"/>
    <w:rsid w:val="00F6097D"/>
    <w:rsid w:val="00F60CD6"/>
    <w:rsid w:val="00F63989"/>
    <w:rsid w:val="00F64891"/>
    <w:rsid w:val="00F656E2"/>
    <w:rsid w:val="00F738CC"/>
    <w:rsid w:val="00F745E3"/>
    <w:rsid w:val="00F76928"/>
    <w:rsid w:val="00F76BA2"/>
    <w:rsid w:val="00F819D7"/>
    <w:rsid w:val="00F87063"/>
    <w:rsid w:val="00F87E2B"/>
    <w:rsid w:val="00F93906"/>
    <w:rsid w:val="00F94226"/>
    <w:rsid w:val="00F96EFA"/>
    <w:rsid w:val="00FA409E"/>
    <w:rsid w:val="00FA762A"/>
    <w:rsid w:val="00FB02C3"/>
    <w:rsid w:val="00FB2107"/>
    <w:rsid w:val="00FC2F5F"/>
    <w:rsid w:val="00FC66F4"/>
    <w:rsid w:val="00FD12B7"/>
    <w:rsid w:val="00FD18B2"/>
    <w:rsid w:val="00FD2A74"/>
    <w:rsid w:val="00FD507D"/>
    <w:rsid w:val="00FE16CF"/>
    <w:rsid w:val="00FE3132"/>
    <w:rsid w:val="00FE488E"/>
    <w:rsid w:val="00FE4C54"/>
    <w:rsid w:val="00FE54DA"/>
    <w:rsid w:val="00FE5A8D"/>
    <w:rsid w:val="00FE7292"/>
    <w:rsid w:val="00FF45F3"/>
    <w:rsid w:val="00FF523A"/>
    <w:rsid w:val="00FF6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6E1C5"/>
  <w15:docId w15:val="{38818464-3F2F-4FB1-A68C-C41938B1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autoRedefine/>
    <w:qFormat/>
    <w:rsid w:val="0062487E"/>
    <w:pPr>
      <w:keepNext/>
      <w:spacing w:before="240" w:after="60"/>
      <w:outlineLvl w:val="0"/>
    </w:pPr>
    <w:rPr>
      <w:b/>
      <w:caps/>
      <w:snapToGrid w:val="0"/>
      <w:spacing w:val="20"/>
      <w:kern w:val="28"/>
      <w:lang w:val="lt-LT" w:eastAsia="en-US"/>
    </w:rPr>
  </w:style>
  <w:style w:type="paragraph" w:styleId="Heading2">
    <w:name w:val="heading 2"/>
    <w:basedOn w:val="Normal"/>
    <w:next w:val="Normal"/>
    <w:link w:val="Heading2Char1"/>
    <w:autoRedefine/>
    <w:qFormat/>
    <w:rsid w:val="004A029A"/>
    <w:pPr>
      <w:widowControl w:val="0"/>
      <w:pBdr>
        <w:top w:val="single" w:sz="4" w:space="1" w:color="auto"/>
        <w:left w:val="single" w:sz="4" w:space="4" w:color="auto"/>
        <w:bottom w:val="single" w:sz="4" w:space="1" w:color="auto"/>
        <w:right w:val="single" w:sz="4" w:space="4" w:color="auto"/>
      </w:pBdr>
      <w:shd w:val="clear" w:color="auto" w:fill="BFBFBF"/>
      <w:spacing w:before="240"/>
      <w:jc w:val="center"/>
      <w:outlineLvl w:val="1"/>
    </w:pPr>
    <w:rPr>
      <w:rFonts w:ascii="Times New Roman Bold" w:hAnsi="Times New Roman Bold"/>
      <w:b/>
      <w:caps/>
      <w:snapToGrid w:val="0"/>
      <w:lang w:eastAsia="en-US"/>
    </w:rPr>
  </w:style>
  <w:style w:type="paragraph" w:styleId="Heading3">
    <w:name w:val="heading 3"/>
    <w:basedOn w:val="Normal"/>
    <w:next w:val="Normal"/>
    <w:autoRedefine/>
    <w:qFormat/>
    <w:rsid w:val="00E80634"/>
    <w:pPr>
      <w:keepNext/>
      <w:keepLines/>
      <w:spacing w:before="480"/>
      <w:outlineLvl w:val="2"/>
    </w:pPr>
    <w:rPr>
      <w:rFonts w:cs="Arial"/>
      <w:b/>
      <w:bCs/>
      <w:smallCaps/>
      <w:snapToGrid w:val="0"/>
      <w:sz w:val="28"/>
      <w:szCs w:val="28"/>
      <w:lang w:eastAsia="en-US"/>
    </w:rPr>
  </w:style>
  <w:style w:type="paragraph" w:styleId="Heading4">
    <w:name w:val="heading 4"/>
    <w:basedOn w:val="Normal"/>
    <w:next w:val="Normal"/>
    <w:link w:val="Heading4Char"/>
    <w:qFormat/>
    <w:rsid w:val="000B38F6"/>
    <w:pPr>
      <w:keepNext/>
      <w:numPr>
        <w:ilvl w:val="1"/>
        <w:numId w:val="14"/>
      </w:numPr>
      <w:pBdr>
        <w:bottom w:val="single" w:sz="4" w:space="1" w:color="auto"/>
      </w:pBdr>
      <w:spacing w:before="360" w:after="360"/>
      <w:outlineLvl w:val="3"/>
    </w:pPr>
    <w:rPr>
      <w:b/>
      <w:bCs/>
      <w:snapToGrid w:val="0"/>
      <w:lang w:eastAsia="en-US"/>
    </w:rPr>
  </w:style>
  <w:style w:type="paragraph" w:styleId="Heading5">
    <w:name w:val="heading 5"/>
    <w:basedOn w:val="Normal"/>
    <w:next w:val="Normal"/>
    <w:link w:val="Heading5Char1"/>
    <w:autoRedefine/>
    <w:qFormat/>
    <w:rsid w:val="000B38F6"/>
    <w:pPr>
      <w:keepNext/>
      <w:spacing w:before="120"/>
      <w:ind w:left="1134" w:hanging="708"/>
      <w:outlineLvl w:val="4"/>
    </w:pPr>
    <w:rPr>
      <w:b/>
      <w:snapToGrid w:val="0"/>
      <w:szCs w:val="20"/>
      <w:lang w:eastAsia="en-US"/>
    </w:rPr>
  </w:style>
  <w:style w:type="paragraph" w:styleId="Heading6">
    <w:name w:val="heading 6"/>
    <w:basedOn w:val="Normal"/>
    <w:next w:val="Normal"/>
    <w:qFormat/>
    <w:rsid w:val="000B38F6"/>
    <w:pPr>
      <w:numPr>
        <w:ilvl w:val="5"/>
        <w:numId w:val="7"/>
      </w:numPr>
      <w:spacing w:before="240" w:after="60"/>
      <w:outlineLvl w:val="5"/>
    </w:pPr>
    <w:rPr>
      <w:b/>
      <w:bCs/>
      <w:snapToGrid w:val="0"/>
      <w:sz w:val="22"/>
      <w:szCs w:val="22"/>
      <w:lang w:eastAsia="en-US"/>
    </w:rPr>
  </w:style>
  <w:style w:type="paragraph" w:styleId="Heading7">
    <w:name w:val="heading 7"/>
    <w:basedOn w:val="Normal"/>
    <w:next w:val="Normal"/>
    <w:qFormat/>
    <w:rsid w:val="000B38F6"/>
    <w:pPr>
      <w:numPr>
        <w:ilvl w:val="6"/>
        <w:numId w:val="7"/>
      </w:numPr>
      <w:spacing w:before="240" w:after="60"/>
      <w:outlineLvl w:val="6"/>
    </w:pPr>
    <w:rPr>
      <w:snapToGrid w:val="0"/>
      <w:lang w:eastAsia="en-US"/>
    </w:rPr>
  </w:style>
  <w:style w:type="paragraph" w:styleId="Heading8">
    <w:name w:val="heading 8"/>
    <w:basedOn w:val="Normal"/>
    <w:next w:val="Normal"/>
    <w:qFormat/>
    <w:rsid w:val="000B38F6"/>
    <w:pPr>
      <w:numPr>
        <w:ilvl w:val="7"/>
        <w:numId w:val="7"/>
      </w:numPr>
      <w:spacing w:before="240" w:after="60"/>
      <w:outlineLvl w:val="7"/>
    </w:pPr>
    <w:rPr>
      <w:i/>
      <w:iCs/>
      <w:snapToGrid w:val="0"/>
      <w:lang w:eastAsia="en-US"/>
    </w:rPr>
  </w:style>
  <w:style w:type="paragraph" w:styleId="Heading9">
    <w:name w:val="heading 9"/>
    <w:basedOn w:val="Normal"/>
    <w:next w:val="Normal"/>
    <w:qFormat/>
    <w:rsid w:val="000B38F6"/>
    <w:pPr>
      <w:numPr>
        <w:ilvl w:val="8"/>
        <w:numId w:val="7"/>
      </w:numPr>
      <w:spacing w:before="240" w:after="60"/>
      <w:outlineLvl w:val="8"/>
    </w:pPr>
    <w:rPr>
      <w:rFonts w:ascii="Arial" w:hAnsi="Arial" w:cs="Arial"/>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0B38F6"/>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0B38F6"/>
    <w:pPr>
      <w:widowControl w:val="0"/>
      <w:suppressAutoHyphens/>
      <w:spacing w:before="120" w:after="120"/>
      <w:jc w:val="both"/>
    </w:pPr>
    <w:rPr>
      <w:snapToGrid w:val="0"/>
      <w:kern w:val="28"/>
      <w:sz w:val="22"/>
      <w:szCs w:val="22"/>
      <w:lang w:eastAsia="en-US"/>
    </w:rPr>
  </w:style>
  <w:style w:type="paragraph" w:customStyle="1" w:styleId="Application3">
    <w:name w:val="Application3"/>
    <w:basedOn w:val="Normal"/>
    <w:autoRedefine/>
    <w:rsid w:val="000B38F6"/>
    <w:pPr>
      <w:widowControl w:val="0"/>
      <w:tabs>
        <w:tab w:val="right" w:pos="8789"/>
      </w:tabs>
      <w:suppressAutoHyphens/>
      <w:ind w:left="567" w:hanging="567"/>
    </w:pPr>
    <w:rPr>
      <w:rFonts w:ascii="Arial" w:hAnsi="Arial"/>
      <w:snapToGrid w:val="0"/>
      <w:spacing w:val="-2"/>
      <w:sz w:val="22"/>
      <w:szCs w:val="20"/>
      <w:lang w:eastAsia="en-US"/>
    </w:rPr>
  </w:style>
  <w:style w:type="paragraph" w:styleId="Title">
    <w:name w:val="Title"/>
    <w:basedOn w:val="Normal"/>
    <w:qFormat/>
    <w:rsid w:val="000B38F6"/>
    <w:pPr>
      <w:widowControl w:val="0"/>
      <w:tabs>
        <w:tab w:val="left" w:pos="-720"/>
      </w:tabs>
      <w:suppressAutoHyphens/>
      <w:jc w:val="center"/>
    </w:pPr>
    <w:rPr>
      <w:b/>
      <w:snapToGrid w:val="0"/>
      <w:sz w:val="48"/>
      <w:szCs w:val="20"/>
      <w:lang w:val="en-US" w:eastAsia="en-US"/>
    </w:rPr>
  </w:style>
  <w:style w:type="paragraph" w:customStyle="1" w:styleId="Text1">
    <w:name w:val="Text 1"/>
    <w:rsid w:val="000B38F6"/>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 Char,BVI fnr Char, BVI fnr Car Car Char,BVI fnr Car Char, BVI fnr Car Car Car Car Char, BVI fnr Car Car Car Car Char Char Char"/>
    <w:link w:val="BVIfnr"/>
    <w:semiHidden/>
    <w:rsid w:val="000B38F6"/>
    <w:rPr>
      <w:sz w:val="27"/>
      <w:vertAlign w:val="superscript"/>
      <w:lang w:val="en-US" w:bidi="ar-SA"/>
    </w:rPr>
  </w:style>
  <w:style w:type="paragraph" w:styleId="FootnoteText">
    <w:name w:val="footnote text"/>
    <w:aliases w:val="Footnote Text Char1,Footnote Text Char Char,Char"/>
    <w:basedOn w:val="Normal"/>
    <w:link w:val="FootnoteTextChar"/>
    <w:semiHidden/>
    <w:rsid w:val="000B38F6"/>
    <w:pPr>
      <w:widowControl w:val="0"/>
      <w:tabs>
        <w:tab w:val="left" w:pos="-720"/>
      </w:tabs>
      <w:suppressAutoHyphens/>
      <w:jc w:val="both"/>
    </w:pPr>
    <w:rPr>
      <w:snapToGrid w:val="0"/>
      <w:spacing w:val="-2"/>
      <w:sz w:val="20"/>
      <w:szCs w:val="20"/>
      <w:lang w:eastAsia="en-US"/>
    </w:rPr>
  </w:style>
  <w:style w:type="character" w:styleId="PageNumber">
    <w:name w:val="page number"/>
    <w:basedOn w:val="DefaultParagraphFont"/>
    <w:rsid w:val="000B38F6"/>
  </w:style>
  <w:style w:type="paragraph" w:styleId="Index1">
    <w:name w:val="index 1"/>
    <w:basedOn w:val="Normal"/>
    <w:next w:val="Normal"/>
    <w:autoRedefine/>
    <w:semiHidden/>
    <w:rsid w:val="000B38F6"/>
    <w:pPr>
      <w:widowControl w:val="0"/>
      <w:tabs>
        <w:tab w:val="right" w:leader="dot" w:pos="9360"/>
      </w:tabs>
      <w:suppressAutoHyphens/>
      <w:ind w:left="1440" w:right="720" w:hanging="1440"/>
    </w:pPr>
    <w:rPr>
      <w:rFonts w:ascii="Courier New" w:hAnsi="Courier New"/>
      <w:snapToGrid w:val="0"/>
      <w:szCs w:val="20"/>
      <w:lang w:val="en-US" w:eastAsia="en-US"/>
    </w:rPr>
  </w:style>
  <w:style w:type="paragraph" w:styleId="Header">
    <w:name w:val="header"/>
    <w:basedOn w:val="Normal"/>
    <w:link w:val="HeaderChar"/>
    <w:rsid w:val="000B38F6"/>
    <w:pPr>
      <w:widowControl w:val="0"/>
      <w:tabs>
        <w:tab w:val="left" w:pos="0"/>
      </w:tabs>
      <w:suppressAutoHyphens/>
      <w:jc w:val="center"/>
    </w:pPr>
    <w:rPr>
      <w:b/>
      <w:caps/>
      <w:snapToGrid w:val="0"/>
      <w:lang w:eastAsia="en-US"/>
    </w:rPr>
  </w:style>
  <w:style w:type="character" w:styleId="LineNumber">
    <w:name w:val="line number"/>
    <w:basedOn w:val="DefaultParagraphFont"/>
    <w:rsid w:val="000B38F6"/>
  </w:style>
  <w:style w:type="paragraph" w:styleId="Footer">
    <w:name w:val="footer"/>
    <w:basedOn w:val="Normal"/>
    <w:link w:val="FooterChar"/>
    <w:uiPriority w:val="99"/>
    <w:rsid w:val="000B38F6"/>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B38F6"/>
    <w:pPr>
      <w:spacing w:after="240"/>
      <w:jc w:val="center"/>
    </w:pPr>
    <w:rPr>
      <w:b/>
      <w:snapToGrid w:val="0"/>
      <w:sz w:val="40"/>
      <w:szCs w:val="20"/>
      <w:lang w:eastAsia="en-US"/>
    </w:rPr>
  </w:style>
  <w:style w:type="paragraph" w:customStyle="1" w:styleId="Application4">
    <w:name w:val="Application4"/>
    <w:basedOn w:val="Application3"/>
    <w:autoRedefine/>
    <w:rsid w:val="000B38F6"/>
    <w:pPr>
      <w:numPr>
        <w:numId w:val="1"/>
      </w:numPr>
    </w:pPr>
    <w:rPr>
      <w:sz w:val="20"/>
    </w:rPr>
  </w:style>
  <w:style w:type="paragraph" w:customStyle="1" w:styleId="Application5">
    <w:name w:val="Application5"/>
    <w:basedOn w:val="Application2"/>
    <w:autoRedefine/>
    <w:rsid w:val="000B38F6"/>
    <w:pPr>
      <w:ind w:left="567" w:hanging="567"/>
    </w:pPr>
    <w:rPr>
      <w:b/>
      <w:sz w:val="24"/>
    </w:rPr>
  </w:style>
  <w:style w:type="paragraph" w:styleId="BodyText">
    <w:name w:val="Body Text"/>
    <w:basedOn w:val="Normal"/>
    <w:rsid w:val="000B38F6"/>
    <w:pPr>
      <w:jc w:val="both"/>
    </w:pPr>
    <w:rPr>
      <w:rFonts w:ascii="Arial" w:hAnsi="Arial"/>
      <w:snapToGrid w:val="0"/>
      <w:color w:val="000000"/>
      <w:sz w:val="20"/>
      <w:szCs w:val="20"/>
      <w:lang w:val="fr-FR" w:eastAsia="en-US"/>
    </w:rPr>
  </w:style>
  <w:style w:type="paragraph" w:styleId="BodyTextIndent">
    <w:name w:val="Body Text Indent"/>
    <w:basedOn w:val="Normal"/>
    <w:rsid w:val="000B38F6"/>
    <w:pPr>
      <w:tabs>
        <w:tab w:val="right" w:pos="8789"/>
      </w:tabs>
      <w:suppressAutoHyphens/>
      <w:spacing w:before="100"/>
    </w:pPr>
    <w:rPr>
      <w:rFonts w:ascii="Arial" w:hAnsi="Arial"/>
      <w:snapToGrid w:val="0"/>
      <w:spacing w:val="-2"/>
      <w:sz w:val="20"/>
      <w:szCs w:val="20"/>
      <w:lang w:val="fr-FR" w:eastAsia="en-US"/>
    </w:rPr>
  </w:style>
  <w:style w:type="paragraph" w:styleId="BodyText3">
    <w:name w:val="Body Text 3"/>
    <w:basedOn w:val="Normal"/>
    <w:rsid w:val="000B38F6"/>
    <w:pPr>
      <w:tabs>
        <w:tab w:val="left" w:pos="-720"/>
      </w:tabs>
      <w:suppressAutoHyphens/>
      <w:jc w:val="both"/>
    </w:pPr>
    <w:rPr>
      <w:rFonts w:ascii="Arial" w:hAnsi="Arial"/>
      <w:snapToGrid w:val="0"/>
      <w:sz w:val="20"/>
      <w:szCs w:val="20"/>
      <w:lang w:val="fr-FR" w:eastAsia="en-US"/>
    </w:rPr>
  </w:style>
  <w:style w:type="character" w:styleId="Hyperlink">
    <w:name w:val="Hyperlink"/>
    <w:rsid w:val="000B38F6"/>
    <w:rPr>
      <w:color w:val="0000FF"/>
      <w:u w:val="single"/>
    </w:rPr>
  </w:style>
  <w:style w:type="character" w:styleId="FollowedHyperlink">
    <w:name w:val="FollowedHyperlink"/>
    <w:rsid w:val="000B38F6"/>
    <w:rPr>
      <w:color w:val="800080"/>
      <w:u w:val="single"/>
    </w:rPr>
  </w:style>
  <w:style w:type="table" w:styleId="TableGrid">
    <w:name w:val="Table Grid"/>
    <w:basedOn w:val="TableNormal"/>
    <w:rsid w:val="000B38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B38F6"/>
    <w:rPr>
      <w:snapToGrid w:val="0"/>
      <w:sz w:val="22"/>
      <w:szCs w:val="20"/>
      <w:lang w:eastAsia="en-US"/>
    </w:rPr>
  </w:style>
  <w:style w:type="paragraph" w:customStyle="1" w:styleId="Style2">
    <w:name w:val="Style2"/>
    <w:basedOn w:val="Normal"/>
    <w:rsid w:val="000B38F6"/>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B38F6"/>
    <w:pPr>
      <w:spacing w:before="80" w:after="80" w:line="240" w:lineRule="exact"/>
      <w:jc w:val="both"/>
    </w:pPr>
    <w:rPr>
      <w:snapToGrid w:val="0"/>
      <w:sz w:val="22"/>
      <w:szCs w:val="20"/>
      <w:lang w:eastAsia="en-US"/>
    </w:rPr>
  </w:style>
  <w:style w:type="paragraph" w:customStyle="1" w:styleId="Style3">
    <w:name w:val="Style3"/>
    <w:basedOn w:val="Header"/>
    <w:rsid w:val="000B38F6"/>
    <w:rPr>
      <w:b w:val="0"/>
    </w:rPr>
  </w:style>
  <w:style w:type="paragraph" w:customStyle="1" w:styleId="Style4">
    <w:name w:val="Style4"/>
    <w:basedOn w:val="Header"/>
    <w:rsid w:val="000B38F6"/>
    <w:rPr>
      <w:b w:val="0"/>
    </w:rPr>
  </w:style>
  <w:style w:type="paragraph" w:customStyle="1" w:styleId="Style5">
    <w:name w:val="Style5"/>
    <w:basedOn w:val="Normal"/>
    <w:rsid w:val="000B38F6"/>
    <w:pPr>
      <w:jc w:val="both"/>
    </w:pPr>
    <w:rPr>
      <w:bCs/>
      <w:snapToGrid w:val="0"/>
      <w:sz w:val="20"/>
      <w:lang w:eastAsia="en-US"/>
    </w:rPr>
  </w:style>
  <w:style w:type="paragraph" w:styleId="BalloonText">
    <w:name w:val="Balloon Text"/>
    <w:basedOn w:val="Normal"/>
    <w:semiHidden/>
    <w:rsid w:val="000B38F6"/>
    <w:rPr>
      <w:rFonts w:ascii="Tahoma" w:hAnsi="Tahoma" w:cs="Tahoma"/>
      <w:snapToGrid w:val="0"/>
      <w:sz w:val="16"/>
      <w:szCs w:val="16"/>
      <w:lang w:eastAsia="en-US"/>
    </w:rPr>
  </w:style>
  <w:style w:type="character" w:customStyle="1" w:styleId="tw4winMark">
    <w:name w:val="tw4winMark"/>
    <w:rsid w:val="000B38F6"/>
    <w:rPr>
      <w:rFonts w:ascii="Times New Roman" w:hAnsi="Times New Roman" w:cs="Times New Roman"/>
      <w:vanish/>
      <w:color w:val="800080"/>
      <w:sz w:val="24"/>
      <w:szCs w:val="24"/>
      <w:vertAlign w:val="subscript"/>
    </w:rPr>
  </w:style>
  <w:style w:type="paragraph" w:styleId="DocumentMap">
    <w:name w:val="Document Map"/>
    <w:basedOn w:val="Normal"/>
    <w:semiHidden/>
    <w:rsid w:val="000B38F6"/>
    <w:pPr>
      <w:shd w:val="clear" w:color="auto" w:fill="000080"/>
    </w:pPr>
    <w:rPr>
      <w:rFonts w:ascii="Tahoma" w:hAnsi="Tahoma" w:cs="Tahoma"/>
      <w:snapToGrid w:val="0"/>
      <w:szCs w:val="20"/>
      <w:lang w:eastAsia="en-US"/>
    </w:rPr>
  </w:style>
  <w:style w:type="paragraph" w:styleId="Subtitle">
    <w:name w:val="Subtitle"/>
    <w:basedOn w:val="Normal"/>
    <w:qFormat/>
    <w:rsid w:val="000B38F6"/>
    <w:pPr>
      <w:spacing w:before="120" w:after="120"/>
      <w:jc w:val="center"/>
    </w:pPr>
    <w:rPr>
      <w:rFonts w:ascii="Arial" w:hAnsi="Arial"/>
      <w:b/>
      <w:snapToGrid w:val="0"/>
      <w:sz w:val="28"/>
      <w:szCs w:val="20"/>
      <w:lang w:val="fr-BE" w:eastAsia="en-US"/>
    </w:rPr>
  </w:style>
  <w:style w:type="character" w:styleId="CommentReference">
    <w:name w:val="annotation reference"/>
    <w:semiHidden/>
    <w:rsid w:val="000B38F6"/>
    <w:rPr>
      <w:sz w:val="16"/>
      <w:szCs w:val="16"/>
    </w:rPr>
  </w:style>
  <w:style w:type="paragraph" w:styleId="CommentText">
    <w:name w:val="annotation text"/>
    <w:basedOn w:val="Normal"/>
    <w:semiHidden/>
    <w:rsid w:val="000B38F6"/>
    <w:rPr>
      <w:snapToGrid w:val="0"/>
      <w:sz w:val="20"/>
      <w:szCs w:val="20"/>
      <w:lang w:eastAsia="en-US"/>
    </w:rPr>
  </w:style>
  <w:style w:type="paragraph" w:styleId="CommentSubject">
    <w:name w:val="annotation subject"/>
    <w:basedOn w:val="CommentText"/>
    <w:next w:val="CommentText"/>
    <w:semiHidden/>
    <w:rsid w:val="000B38F6"/>
    <w:rPr>
      <w:b/>
      <w:bCs/>
    </w:rPr>
  </w:style>
  <w:style w:type="numbering" w:styleId="111111">
    <w:name w:val="Outline List 2"/>
    <w:basedOn w:val="NoList"/>
    <w:rsid w:val="000B38F6"/>
    <w:pPr>
      <w:numPr>
        <w:numId w:val="3"/>
      </w:numPr>
    </w:pPr>
  </w:style>
  <w:style w:type="paragraph" w:styleId="TOC1">
    <w:name w:val="toc 1"/>
    <w:basedOn w:val="Normal"/>
    <w:next w:val="Normal"/>
    <w:autoRedefine/>
    <w:semiHidden/>
    <w:rsid w:val="000B38F6"/>
    <w:pPr>
      <w:spacing w:before="360"/>
    </w:pPr>
    <w:rPr>
      <w:rFonts w:ascii="Arial" w:hAnsi="Arial" w:cs="Arial"/>
      <w:b/>
      <w:bCs/>
      <w:caps/>
      <w:snapToGrid w:val="0"/>
      <w:lang w:eastAsia="en-US"/>
    </w:rPr>
  </w:style>
  <w:style w:type="numbering" w:customStyle="1" w:styleId="Style6">
    <w:name w:val="Style6"/>
    <w:rsid w:val="000B38F6"/>
    <w:pPr>
      <w:numPr>
        <w:numId w:val="2"/>
      </w:numPr>
    </w:pPr>
  </w:style>
  <w:style w:type="paragraph" w:styleId="TOC2">
    <w:name w:val="toc 2"/>
    <w:basedOn w:val="Normal"/>
    <w:next w:val="Normal"/>
    <w:autoRedefine/>
    <w:semiHidden/>
    <w:rsid w:val="000B38F6"/>
    <w:pPr>
      <w:tabs>
        <w:tab w:val="right" w:leader="dot" w:pos="9061"/>
      </w:tabs>
      <w:spacing w:before="240"/>
    </w:pPr>
    <w:rPr>
      <w:b/>
      <w:bCs/>
      <w:smallCaps/>
      <w:noProof/>
      <w:snapToGrid w:val="0"/>
      <w:sz w:val="22"/>
      <w:szCs w:val="22"/>
      <w:lang w:eastAsia="en-US"/>
    </w:rPr>
  </w:style>
  <w:style w:type="character" w:customStyle="1" w:styleId="Heading2Char1">
    <w:name w:val="Heading 2 Char1"/>
    <w:link w:val="Heading2"/>
    <w:rsid w:val="004A029A"/>
    <w:rPr>
      <w:rFonts w:ascii="Times New Roman Bold" w:hAnsi="Times New Roman Bold"/>
      <w:b/>
      <w:caps/>
      <w:snapToGrid w:val="0"/>
      <w:sz w:val="24"/>
      <w:szCs w:val="24"/>
      <w:shd w:val="clear" w:color="auto" w:fill="BFBFBF"/>
      <w:lang w:val="en-GB" w:eastAsia="en-US"/>
    </w:rPr>
  </w:style>
  <w:style w:type="paragraph" w:styleId="TOC3">
    <w:name w:val="toc 3"/>
    <w:basedOn w:val="Normal"/>
    <w:next w:val="Normal"/>
    <w:autoRedefine/>
    <w:semiHidden/>
    <w:rsid w:val="000B38F6"/>
    <w:pPr>
      <w:ind w:left="240"/>
    </w:pPr>
    <w:rPr>
      <w:smallCaps/>
      <w:snapToGrid w:val="0"/>
      <w:sz w:val="20"/>
      <w:szCs w:val="20"/>
      <w:lang w:eastAsia="en-US"/>
    </w:rPr>
  </w:style>
  <w:style w:type="paragraph" w:styleId="TOC4">
    <w:name w:val="toc 4"/>
    <w:basedOn w:val="Normal"/>
    <w:next w:val="Normal"/>
    <w:autoRedefine/>
    <w:semiHidden/>
    <w:rsid w:val="000B38F6"/>
    <w:pPr>
      <w:tabs>
        <w:tab w:val="right" w:leader="dot" w:pos="9061"/>
      </w:tabs>
      <w:ind w:left="993" w:hanging="513"/>
    </w:pPr>
    <w:rPr>
      <w:snapToGrid w:val="0"/>
      <w:sz w:val="20"/>
      <w:szCs w:val="20"/>
      <w:lang w:eastAsia="en-US"/>
    </w:rPr>
  </w:style>
  <w:style w:type="paragraph" w:styleId="TOC5">
    <w:name w:val="toc 5"/>
    <w:basedOn w:val="Normal"/>
    <w:next w:val="Normal"/>
    <w:autoRedefine/>
    <w:semiHidden/>
    <w:rsid w:val="000B38F6"/>
    <w:pPr>
      <w:ind w:left="720"/>
    </w:pPr>
    <w:rPr>
      <w:snapToGrid w:val="0"/>
      <w:sz w:val="20"/>
      <w:szCs w:val="20"/>
      <w:lang w:eastAsia="en-US"/>
    </w:rPr>
  </w:style>
  <w:style w:type="paragraph" w:styleId="TOC6">
    <w:name w:val="toc 6"/>
    <w:basedOn w:val="Normal"/>
    <w:next w:val="Normal"/>
    <w:autoRedefine/>
    <w:semiHidden/>
    <w:rsid w:val="000B38F6"/>
    <w:pPr>
      <w:ind w:left="960"/>
    </w:pPr>
    <w:rPr>
      <w:snapToGrid w:val="0"/>
      <w:sz w:val="20"/>
      <w:szCs w:val="20"/>
      <w:lang w:eastAsia="en-US"/>
    </w:rPr>
  </w:style>
  <w:style w:type="paragraph" w:styleId="TOC7">
    <w:name w:val="toc 7"/>
    <w:basedOn w:val="Normal"/>
    <w:next w:val="Normal"/>
    <w:autoRedefine/>
    <w:semiHidden/>
    <w:rsid w:val="000B38F6"/>
    <w:pPr>
      <w:ind w:left="1200"/>
    </w:pPr>
    <w:rPr>
      <w:snapToGrid w:val="0"/>
      <w:sz w:val="20"/>
      <w:szCs w:val="20"/>
      <w:lang w:eastAsia="en-US"/>
    </w:rPr>
  </w:style>
  <w:style w:type="paragraph" w:styleId="TOC8">
    <w:name w:val="toc 8"/>
    <w:basedOn w:val="Normal"/>
    <w:next w:val="Normal"/>
    <w:autoRedefine/>
    <w:semiHidden/>
    <w:rsid w:val="000B38F6"/>
    <w:pPr>
      <w:ind w:left="1440"/>
    </w:pPr>
    <w:rPr>
      <w:snapToGrid w:val="0"/>
      <w:sz w:val="20"/>
      <w:szCs w:val="20"/>
      <w:lang w:eastAsia="en-US"/>
    </w:rPr>
  </w:style>
  <w:style w:type="paragraph" w:styleId="TOC9">
    <w:name w:val="toc 9"/>
    <w:basedOn w:val="Normal"/>
    <w:next w:val="Normal"/>
    <w:autoRedefine/>
    <w:semiHidden/>
    <w:rsid w:val="000B38F6"/>
    <w:pPr>
      <w:ind w:left="1680"/>
    </w:pPr>
    <w:rPr>
      <w:snapToGrid w:val="0"/>
      <w:sz w:val="20"/>
      <w:szCs w:val="20"/>
      <w:lang w:eastAsia="en-US"/>
    </w:rPr>
  </w:style>
  <w:style w:type="paragraph" w:customStyle="1" w:styleId="AHEADING1">
    <w:name w:val="A_HEADING 1"/>
    <w:basedOn w:val="Normal"/>
    <w:next w:val="BodyText"/>
    <w:autoRedefine/>
    <w:rsid w:val="000B38F6"/>
    <w:pPr>
      <w:pageBreakBefore/>
      <w:numPr>
        <w:numId w:val="5"/>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B38F6"/>
    <w:pPr>
      <w:keepNext/>
      <w:numPr>
        <w:ilvl w:val="1"/>
        <w:numId w:val="6"/>
      </w:numPr>
      <w:spacing w:before="120" w:after="120"/>
      <w:jc w:val="center"/>
    </w:pPr>
    <w:rPr>
      <w:b/>
      <w:caps/>
      <w:snapToGrid w:val="0"/>
      <w:spacing w:val="20"/>
      <w:sz w:val="28"/>
      <w:szCs w:val="20"/>
      <w:lang w:eastAsia="en-US"/>
    </w:rPr>
  </w:style>
  <w:style w:type="character" w:customStyle="1" w:styleId="Heading5Char1">
    <w:name w:val="Heading 5 Char1"/>
    <w:link w:val="Heading5"/>
    <w:rsid w:val="000B38F6"/>
    <w:rPr>
      <w:b/>
      <w:snapToGrid w:val="0"/>
      <w:sz w:val="24"/>
      <w:lang w:val="en-GB" w:eastAsia="en-US" w:bidi="ar-SA"/>
    </w:rPr>
  </w:style>
  <w:style w:type="numbering" w:customStyle="1" w:styleId="Style8">
    <w:name w:val="Style8"/>
    <w:rsid w:val="000B38F6"/>
    <w:pPr>
      <w:numPr>
        <w:numId w:val="9"/>
      </w:numPr>
    </w:pPr>
  </w:style>
  <w:style w:type="numbering" w:customStyle="1" w:styleId="Style7">
    <w:name w:val="Style7"/>
    <w:rsid w:val="000B38F6"/>
    <w:pPr>
      <w:numPr>
        <w:numId w:val="8"/>
      </w:numPr>
    </w:pPr>
  </w:style>
  <w:style w:type="numbering" w:styleId="1ai">
    <w:name w:val="Outline List 1"/>
    <w:basedOn w:val="NoList"/>
    <w:rsid w:val="000B38F6"/>
  </w:style>
  <w:style w:type="paragraph" w:customStyle="1" w:styleId="SubTitle2">
    <w:name w:val="SubTitle 2"/>
    <w:basedOn w:val="Normal"/>
    <w:rsid w:val="000B38F6"/>
    <w:pPr>
      <w:spacing w:after="240"/>
      <w:jc w:val="center"/>
    </w:pPr>
    <w:rPr>
      <w:b/>
      <w:sz w:val="32"/>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B38F6"/>
    <w:pPr>
      <w:spacing w:after="160" w:line="240" w:lineRule="exact"/>
    </w:pPr>
    <w:rPr>
      <w:rFonts w:ascii="Tahoma" w:hAnsi="Tahoma"/>
      <w:szCs w:val="20"/>
      <w:lang w:val="en-US" w:eastAsia="en-US"/>
    </w:rPr>
  </w:style>
  <w:style w:type="character" w:customStyle="1" w:styleId="Heading2Char">
    <w:name w:val="Heading 2 Char"/>
    <w:rsid w:val="000B38F6"/>
    <w:rPr>
      <w:b/>
      <w:caps/>
      <w:snapToGrid w:val="0"/>
      <w:spacing w:val="20"/>
      <w:sz w:val="28"/>
      <w:lang w:val="en-GB" w:eastAsia="en-US" w:bidi="ar-SA"/>
    </w:rPr>
  </w:style>
  <w:style w:type="character" w:customStyle="1" w:styleId="Heading5Char">
    <w:name w:val="Heading 5 Char"/>
    <w:rsid w:val="000B38F6"/>
    <w:rPr>
      <w:b/>
      <w:snapToGrid w:val="0"/>
      <w:sz w:val="24"/>
      <w:lang w:val="en-GB" w:eastAsia="en-US" w:bidi="ar-SA"/>
    </w:rPr>
  </w:style>
  <w:style w:type="paragraph" w:customStyle="1" w:styleId="BVIfnr">
    <w:name w:val="BVI fnr"/>
    <w:aliases w:val=" BVI fnr Car Car,BVI fnr Car, BVI fnr Car Car Car Car, BVI fnr Car Car Car Car Char"/>
    <w:basedOn w:val="Normal"/>
    <w:link w:val="FootnoteReference"/>
    <w:rsid w:val="000B38F6"/>
    <w:pPr>
      <w:spacing w:after="160" w:line="240" w:lineRule="exact"/>
    </w:pPr>
    <w:rPr>
      <w:sz w:val="27"/>
      <w:szCs w:val="20"/>
      <w:vertAlign w:val="superscript"/>
      <w:lang w:val="en-US" w:eastAsia="lt-LT"/>
    </w:rPr>
  </w:style>
  <w:style w:type="character" w:customStyle="1" w:styleId="FootnoteTextChar">
    <w:name w:val="Footnote Text Char"/>
    <w:aliases w:val="Footnote Text Char1 Char,Footnote Text Char Char Char,Char Char"/>
    <w:link w:val="FootnoteText"/>
    <w:rsid w:val="000B38F6"/>
    <w:rPr>
      <w:snapToGrid w:val="0"/>
      <w:spacing w:val="-2"/>
      <w:lang w:val="en-GB" w:eastAsia="en-US" w:bidi="ar-SA"/>
    </w:rPr>
  </w:style>
  <w:style w:type="character" w:customStyle="1" w:styleId="Heading4Char">
    <w:name w:val="Heading 4 Char"/>
    <w:link w:val="Heading4"/>
    <w:rsid w:val="000B38F6"/>
    <w:rPr>
      <w:b/>
      <w:bCs/>
      <w:snapToGrid w:val="0"/>
      <w:sz w:val="24"/>
      <w:szCs w:val="24"/>
      <w:lang w:val="en-GB" w:eastAsia="en-US" w:bidi="ar-SA"/>
    </w:rPr>
  </w:style>
  <w:style w:type="paragraph" w:styleId="ListParagraph">
    <w:name w:val="List Paragraph"/>
    <w:basedOn w:val="Normal"/>
    <w:uiPriority w:val="34"/>
    <w:qFormat/>
    <w:rsid w:val="00CA6961"/>
    <w:pPr>
      <w:ind w:left="720"/>
    </w:pPr>
  </w:style>
  <w:style w:type="character" w:customStyle="1" w:styleId="HeaderChar">
    <w:name w:val="Header Char"/>
    <w:link w:val="Header"/>
    <w:locked/>
    <w:rsid w:val="00085442"/>
    <w:rPr>
      <w:b/>
      <w:caps/>
      <w:snapToGrid w:val="0"/>
      <w:sz w:val="24"/>
      <w:szCs w:val="24"/>
      <w:lang w:val="en-GB" w:eastAsia="en-US" w:bidi="ar-SA"/>
    </w:rPr>
  </w:style>
  <w:style w:type="character" w:customStyle="1" w:styleId="FooterChar">
    <w:name w:val="Footer Char"/>
    <w:link w:val="Footer"/>
    <w:uiPriority w:val="99"/>
    <w:rsid w:val="00402567"/>
    <w:rPr>
      <w:rFonts w:ascii="Arial" w:hAnsi="Arial"/>
      <w:snapToGrid w:val="0"/>
      <w:sz w:val="16"/>
      <w:lang w:val="en-GB"/>
    </w:rPr>
  </w:style>
  <w:style w:type="paragraph" w:styleId="NormalWeb">
    <w:name w:val="Normal (Web)"/>
    <w:basedOn w:val="Normal"/>
    <w:uiPriority w:val="99"/>
    <w:semiHidden/>
    <w:unhideWhenUsed/>
    <w:rsid w:val="00A46E8D"/>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0239">
      <w:bodyDiv w:val="1"/>
      <w:marLeft w:val="0"/>
      <w:marRight w:val="0"/>
      <w:marTop w:val="0"/>
      <w:marBottom w:val="0"/>
      <w:divBdr>
        <w:top w:val="none" w:sz="0" w:space="0" w:color="auto"/>
        <w:left w:val="none" w:sz="0" w:space="0" w:color="auto"/>
        <w:bottom w:val="none" w:sz="0" w:space="0" w:color="auto"/>
        <w:right w:val="none" w:sz="0" w:space="0" w:color="auto"/>
      </w:divBdr>
    </w:div>
    <w:div w:id="608320990">
      <w:bodyDiv w:val="1"/>
      <w:marLeft w:val="0"/>
      <w:marRight w:val="0"/>
      <w:marTop w:val="0"/>
      <w:marBottom w:val="0"/>
      <w:divBdr>
        <w:top w:val="none" w:sz="0" w:space="0" w:color="auto"/>
        <w:left w:val="none" w:sz="0" w:space="0" w:color="auto"/>
        <w:bottom w:val="none" w:sz="0" w:space="0" w:color="auto"/>
        <w:right w:val="none" w:sz="0" w:space="0" w:color="auto"/>
      </w:divBdr>
    </w:div>
    <w:div w:id="9501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1666</Words>
  <Characters>951</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European Commission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marinkr</dc:creator>
  <cp:lastModifiedBy>Aušra Gečaitė-Verksnienė</cp:lastModifiedBy>
  <cp:revision>37</cp:revision>
  <cp:lastPrinted>2016-09-15T06:52:00Z</cp:lastPrinted>
  <dcterms:created xsi:type="dcterms:W3CDTF">2021-03-12T08:07:00Z</dcterms:created>
  <dcterms:modified xsi:type="dcterms:W3CDTF">2021-04-15T09:35:00Z</dcterms:modified>
</cp:coreProperties>
</file>