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02FD" w14:textId="0F805CA7" w:rsidR="000D4A98" w:rsidRDefault="000D4A98" w:rsidP="000D4A98">
      <w:pPr>
        <w:pStyle w:val="Heading2"/>
        <w:rPr>
          <w:sz w:val="26"/>
          <w:szCs w:val="26"/>
        </w:rPr>
      </w:pPr>
      <w:bookmarkStart w:id="0" w:name="_Toc88241983"/>
      <w:r w:rsidRPr="00D31867">
        <w:rPr>
          <w:sz w:val="26"/>
          <w:szCs w:val="26"/>
        </w:rPr>
        <w:t>Lista de verificação para o formulário de apresentação do pedido completo</w:t>
      </w:r>
      <w:bookmarkEnd w:id="0"/>
    </w:p>
    <w:p w14:paraId="4A6F217F" w14:textId="77777777" w:rsidR="00605D7B" w:rsidRPr="00605D7B" w:rsidRDefault="00605D7B" w:rsidP="00605D7B">
      <w:pPr>
        <w:rPr>
          <w:lang w:eastAsia="en-US"/>
        </w:rPr>
      </w:pPr>
    </w:p>
    <w:p w14:paraId="2D20931F" w14:textId="6528133E" w:rsidR="00605D7B" w:rsidRPr="00605D7B" w:rsidRDefault="00605D7B" w:rsidP="00605D7B">
      <w:pPr>
        <w:spacing w:before="40" w:after="80" w:line="240" w:lineRule="exact"/>
        <w:jc w:val="center"/>
        <w:rPr>
          <w:b/>
          <w:caps/>
          <w:spacing w:val="-2"/>
          <w:sz w:val="22"/>
        </w:rPr>
      </w:pPr>
      <w:r w:rsidRPr="00605D7B">
        <w:rPr>
          <w:b/>
          <w:caps/>
          <w:spacing w:val="-2"/>
          <w:sz w:val="22"/>
        </w:rPr>
        <w:t>Ref: FED/2021/423-890-0</w:t>
      </w:r>
      <w:r w:rsidR="00ED323B">
        <w:rPr>
          <w:b/>
          <w:caps/>
          <w:spacing w:val="-2"/>
          <w:sz w:val="22"/>
        </w:rPr>
        <w:t>2</w:t>
      </w:r>
      <w:r w:rsidRPr="00605D7B">
        <w:rPr>
          <w:b/>
          <w:caps/>
          <w:spacing w:val="-2"/>
          <w:sz w:val="22"/>
        </w:rPr>
        <w:t>; Apoio à sociedade civil na governação local em Angola (PASCAL)</w:t>
      </w:r>
    </w:p>
    <w:p w14:paraId="5D4D99B6" w14:textId="77777777" w:rsidR="000D4A98" w:rsidRPr="00605D7B" w:rsidRDefault="000D4A98" w:rsidP="000D4A98">
      <w:pPr>
        <w:spacing w:before="40" w:after="80" w:line="240" w:lineRule="exact"/>
        <w:jc w:val="center"/>
        <w:rPr>
          <w:b/>
          <w:caps/>
          <w:spacing w:val="-2"/>
          <w:sz w:val="22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129"/>
      </w:tblGrid>
      <w:tr w:rsidR="000D4A98" w:rsidRPr="003E3F36" w14:paraId="08E887FD" w14:textId="77777777" w:rsidTr="00F33E9B"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14:paraId="050ECB10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DADOS ADMINISTRATIVOS</w:t>
            </w:r>
          </w:p>
        </w:tc>
        <w:tc>
          <w:tcPr>
            <w:tcW w:w="51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390E687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preencher pelo requerente principal</w:t>
            </w:r>
          </w:p>
        </w:tc>
      </w:tr>
      <w:tr w:rsidR="000D4A98" w:rsidRPr="003E3F36" w14:paraId="7A3A8138" w14:textId="77777777" w:rsidTr="00F33E9B">
        <w:tc>
          <w:tcPr>
            <w:tcW w:w="4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14:paraId="5BB59833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Nome do requerente principal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9CCB92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0D4A98" w:rsidRPr="003E3F36" w14:paraId="2C3318DE" w14:textId="77777777" w:rsidTr="00F33E9B">
        <w:tc>
          <w:tcPr>
            <w:tcW w:w="4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14:paraId="317C31BD" w14:textId="1CFE85A8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48CE4D3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0D4A98" w:rsidRPr="003E3F36" w14:paraId="5A664E5B" w14:textId="77777777" w:rsidTr="00F33E9B">
        <w:tc>
          <w:tcPr>
            <w:tcW w:w="4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14:paraId="3F4DC88D" w14:textId="581ACB63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País e data de registo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613A323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0D4A98" w:rsidRPr="003E3F36" w14:paraId="0D98B622" w14:textId="77777777" w:rsidTr="00F33E9B">
        <w:tc>
          <w:tcPr>
            <w:tcW w:w="4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14:paraId="21D8CE54" w14:textId="0C485BC8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703B1E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0D4A98" w:rsidRPr="003E3F36" w14:paraId="6BEE2AA4" w14:textId="77777777" w:rsidTr="00F33E9B">
        <w:tc>
          <w:tcPr>
            <w:tcW w:w="421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E6E6E6"/>
          </w:tcPr>
          <w:p w14:paraId="368FEDB9" w14:textId="77777777" w:rsidR="000D4A98" w:rsidRPr="003E3F36" w:rsidRDefault="000D4A98" w:rsidP="00F33E9B">
            <w:pPr>
              <w:tabs>
                <w:tab w:val="left" w:pos="4820"/>
              </w:tabs>
              <w:spacing w:before="8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Estatuto jurídico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51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A9FB4F6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0D4A98" w:rsidRPr="003E3F36" w14:paraId="072CB569" w14:textId="77777777" w:rsidTr="00F33E9B"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14:paraId="2AE6B749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Correquerente</w:t>
            </w:r>
            <w:r>
              <w:rPr>
                <w:rStyle w:val="FootnoteReference"/>
                <w:b/>
                <w:szCs w:val="22"/>
                <w:u w:val="single"/>
              </w:rPr>
              <w:footnoteReference w:id="3"/>
            </w:r>
          </w:p>
        </w:tc>
        <w:tc>
          <w:tcPr>
            <w:tcW w:w="51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0123FF6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0D4A98" w:rsidRPr="003E3F36" w14:paraId="71F73405" w14:textId="77777777" w:rsidTr="00F33E9B">
        <w:tc>
          <w:tcPr>
            <w:tcW w:w="4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14:paraId="59382621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correquerente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A1BA78A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0D4A98" w:rsidRPr="003E3F36" w14:paraId="0D3B254E" w14:textId="77777777" w:rsidTr="00F33E9B">
        <w:tc>
          <w:tcPr>
            <w:tcW w:w="4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14:paraId="33938A52" w14:textId="06580FD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2E31D9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0D4A98" w:rsidRPr="003E3F36" w14:paraId="48E0D4B9" w14:textId="77777777" w:rsidTr="00F33E9B">
        <w:tc>
          <w:tcPr>
            <w:tcW w:w="4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14:paraId="3112E226" w14:textId="5AF80E8E" w:rsidR="000D4A98" w:rsidRPr="003E3F36" w:rsidRDefault="00605D7B" w:rsidP="00F33E9B">
            <w:pPr>
              <w:tabs>
                <w:tab w:val="left" w:pos="4820"/>
              </w:tabs>
              <w:spacing w:before="80" w:after="80"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0D4A98">
              <w:rPr>
                <w:b/>
                <w:sz w:val="22"/>
                <w:szCs w:val="22"/>
              </w:rPr>
              <w:t>aís e data de registo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7AAA37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0D4A98" w:rsidRPr="003E3F36" w14:paraId="6C8E3EFC" w14:textId="77777777" w:rsidTr="00F33E9B">
        <w:tc>
          <w:tcPr>
            <w:tcW w:w="42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6E6E6"/>
          </w:tcPr>
          <w:p w14:paraId="744DA7C1" w14:textId="79533998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297C31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0D4A98" w:rsidRPr="003E3F36" w14:paraId="4EA63374" w14:textId="77777777" w:rsidTr="00F33E9B">
        <w:tc>
          <w:tcPr>
            <w:tcW w:w="421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E6E6E6"/>
          </w:tcPr>
          <w:p w14:paraId="28134BED" w14:textId="77777777" w:rsidR="000D4A98" w:rsidRPr="003E3F36" w:rsidRDefault="000D4A98" w:rsidP="00F33E9B">
            <w:pPr>
              <w:tabs>
                <w:tab w:val="left" w:pos="4820"/>
              </w:tabs>
              <w:spacing w:before="8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Estatuto jurídico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5478AD" w14:textId="77777777" w:rsidR="000D4A98" w:rsidRPr="003E3F36" w:rsidRDefault="000D4A98" w:rsidP="00F33E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14:paraId="4AD8A857" w14:textId="77777777" w:rsidR="000D4A98" w:rsidRPr="003E3F36" w:rsidRDefault="000D4A98" w:rsidP="000D4A98">
      <w:pPr>
        <w:spacing w:before="40" w:after="80" w:line="240" w:lineRule="exact"/>
        <w:rPr>
          <w:b/>
          <w:caps/>
          <w:spacing w:val="-2"/>
          <w:sz w:val="22"/>
        </w:rPr>
      </w:pPr>
    </w:p>
    <w:p w14:paraId="74BEF542" w14:textId="77777777" w:rsidR="000D4A98" w:rsidRPr="003E3F36" w:rsidRDefault="000D4A98" w:rsidP="000D4A98">
      <w:pPr>
        <w:spacing w:before="40" w:after="80" w:line="240" w:lineRule="exact"/>
        <w:jc w:val="center"/>
        <w:rPr>
          <w:b/>
          <w:caps/>
          <w:spacing w:val="-2"/>
          <w:sz w:val="22"/>
        </w:rPr>
      </w:pPr>
    </w:p>
    <w:p w14:paraId="5CD3D525" w14:textId="77777777" w:rsidR="000D4A98" w:rsidRPr="003E3F36" w:rsidRDefault="000D4A98" w:rsidP="000D4A98">
      <w:pPr>
        <w:rPr>
          <w:lang w:eastAsia="en-US"/>
        </w:rPr>
      </w:pPr>
    </w:p>
    <w:p w14:paraId="45A4C322" w14:textId="77777777" w:rsidR="000D4A98" w:rsidRPr="0031448D" w:rsidRDefault="000D4A98" w:rsidP="000D4A98">
      <w:pPr>
        <w:pStyle w:val="Heading2"/>
        <w:sectPr w:rsidR="000D4A98" w:rsidRPr="0031448D" w:rsidSect="00B91C23"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4" w:tblpY="4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2"/>
        <w:gridCol w:w="768"/>
        <w:gridCol w:w="768"/>
      </w:tblGrid>
      <w:tr w:rsidR="000D4A98" w:rsidRPr="003E3F36" w14:paraId="3020327E" w14:textId="77777777" w:rsidTr="00F33E9B">
        <w:trPr>
          <w:cantSplit/>
          <w:trHeight w:val="559"/>
        </w:trPr>
        <w:tc>
          <w:tcPr>
            <w:tcW w:w="4202" w:type="pct"/>
            <w:shd w:val="clear" w:color="auto" w:fill="auto"/>
          </w:tcPr>
          <w:p w14:paraId="5CDECF42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lastRenderedPageBreak/>
              <w:t>Antes de enviar a sua proposta, verifique se cada um dos seguintes critérios FOI INTEIRAMENTE CUMPRIDO E ASSINALE-O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AC203FF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Assinalar os elementos seguintes</w:t>
            </w:r>
          </w:p>
        </w:tc>
      </w:tr>
      <w:tr w:rsidR="000D4A98" w:rsidRPr="003E3F36" w14:paraId="45124A8B" w14:textId="77777777" w:rsidTr="00F33E9B">
        <w:trPr>
          <w:cantSplit/>
          <w:trHeight w:val="454"/>
        </w:trPr>
        <w:tc>
          <w:tcPr>
            <w:tcW w:w="4202" w:type="pct"/>
            <w:tcBorders>
              <w:bottom w:val="single" w:sz="4" w:space="0" w:color="auto"/>
            </w:tcBorders>
            <w:shd w:val="clear" w:color="auto" w:fill="auto"/>
          </w:tcPr>
          <w:p w14:paraId="5E3DD1FB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Designação da proposta: &lt;</w:t>
            </w:r>
            <w:r>
              <w:rPr>
                <w:bCs/>
                <w:iCs/>
                <w:sz w:val="22"/>
                <w:szCs w:val="22"/>
                <w:highlight w:val="yellow"/>
              </w:rPr>
              <w:t>indicar a designação</w:t>
            </w:r>
            <w:r>
              <w:rPr>
                <w:bCs/>
                <w:iCs/>
                <w:sz w:val="22"/>
                <w:szCs w:val="22"/>
              </w:rPr>
              <w:t>&gt;</w:t>
            </w:r>
          </w:p>
        </w:tc>
        <w:tc>
          <w:tcPr>
            <w:tcW w:w="399" w:type="pct"/>
            <w:shd w:val="clear" w:color="auto" w:fill="auto"/>
          </w:tcPr>
          <w:p w14:paraId="04AD6B98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399" w:type="pct"/>
            <w:shd w:val="clear" w:color="auto" w:fill="auto"/>
          </w:tcPr>
          <w:p w14:paraId="0C055ECB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</w:t>
            </w:r>
          </w:p>
        </w:tc>
      </w:tr>
      <w:tr w:rsidR="000D4A98" w:rsidRPr="003E3F36" w14:paraId="54367521" w14:textId="77777777" w:rsidTr="00F33E9B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9C28432" w14:textId="77777777" w:rsidR="000D4A98" w:rsidRPr="003E3F36" w:rsidRDefault="000D4A98" w:rsidP="00F33E9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 1 (ADMINISTRATIVA)</w:t>
            </w:r>
          </w:p>
          <w:p w14:paraId="665659DD" w14:textId="77777777" w:rsidR="000D4A98" w:rsidRPr="003E3F36" w:rsidRDefault="000D4A98" w:rsidP="00F33E9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tab/>
            </w:r>
            <w:r>
              <w:rPr>
                <w:b/>
                <w:sz w:val="22"/>
                <w:szCs w:val="22"/>
              </w:rPr>
              <w:t xml:space="preserve">Foi utilizado o formulário correto para a apresentação do pedido de subvenção. </w:t>
            </w:r>
          </w:p>
        </w:tc>
        <w:tc>
          <w:tcPr>
            <w:tcW w:w="399" w:type="pct"/>
            <w:shd w:val="clear" w:color="auto" w:fill="auto"/>
          </w:tcPr>
          <w:p w14:paraId="19C25C1D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50547C6E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0D4A98" w:rsidRPr="003E3F36" w14:paraId="40EC79A7" w14:textId="77777777" w:rsidTr="00F33E9B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36A5679F" w14:textId="58A07F4B" w:rsidR="000D4A98" w:rsidRPr="003E3F36" w:rsidRDefault="000D4A98" w:rsidP="00605D7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tab/>
            </w:r>
            <w:r>
              <w:rPr>
                <w:b/>
                <w:sz w:val="22"/>
                <w:szCs w:val="22"/>
              </w:rPr>
              <w:t>A declaração do requerente principal foi preenchida e assinada.</w:t>
            </w:r>
          </w:p>
        </w:tc>
        <w:tc>
          <w:tcPr>
            <w:tcW w:w="399" w:type="pct"/>
            <w:shd w:val="clear" w:color="auto" w:fill="auto"/>
          </w:tcPr>
          <w:p w14:paraId="028520EC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484CAF43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0D4A98" w:rsidRPr="003E3F36" w14:paraId="61550EAD" w14:textId="77777777" w:rsidTr="00F33E9B">
        <w:trPr>
          <w:cantSplit/>
          <w:trHeight w:val="418"/>
        </w:trPr>
        <w:tc>
          <w:tcPr>
            <w:tcW w:w="4202" w:type="pct"/>
            <w:shd w:val="clear" w:color="auto" w:fill="E0E0E0"/>
          </w:tcPr>
          <w:p w14:paraId="4B03E41E" w14:textId="75C6B0E9" w:rsidR="000D4A98" w:rsidRPr="003E3F36" w:rsidRDefault="000D4A98" w:rsidP="00F33E9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tab/>
            </w:r>
            <w:r>
              <w:rPr>
                <w:b/>
                <w:sz w:val="22"/>
                <w:szCs w:val="22"/>
              </w:rPr>
              <w:t xml:space="preserve">A proposta foi datilografada </w:t>
            </w:r>
            <w:r w:rsidRPr="00605D7B">
              <w:rPr>
                <w:b/>
                <w:sz w:val="22"/>
                <w:szCs w:val="22"/>
              </w:rPr>
              <w:t>em português.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14:paraId="6F5334AD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6618D29F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0D4A98" w:rsidRPr="003E3F36" w14:paraId="4AED06F1" w14:textId="77777777" w:rsidTr="00F33E9B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73C74DB3" w14:textId="6EB2144C" w:rsidR="000D4A98" w:rsidRPr="003E3F36" w:rsidRDefault="00605D7B" w:rsidP="00F33E9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D4A98">
              <w:rPr>
                <w:b/>
                <w:sz w:val="22"/>
                <w:szCs w:val="22"/>
              </w:rPr>
              <w:t>.</w:t>
            </w:r>
            <w:r w:rsidR="000D4A98">
              <w:tab/>
            </w:r>
            <w:r w:rsidR="000D4A98">
              <w:rPr>
                <w:b/>
                <w:sz w:val="22"/>
                <w:szCs w:val="22"/>
              </w:rPr>
              <w:t xml:space="preserve">Cada correquerente preencheu e assinou o mandato, que foi junto à proposta. </w:t>
            </w:r>
          </w:p>
        </w:tc>
        <w:tc>
          <w:tcPr>
            <w:tcW w:w="399" w:type="pct"/>
            <w:shd w:val="clear" w:color="auto" w:fill="auto"/>
          </w:tcPr>
          <w:p w14:paraId="3FFCCBA1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601CC637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0D4A98" w:rsidRPr="003E3F36" w14:paraId="5E5A5ABE" w14:textId="77777777" w:rsidTr="00F33E9B">
        <w:trPr>
          <w:cantSplit/>
          <w:trHeight w:val="521"/>
        </w:trPr>
        <w:tc>
          <w:tcPr>
            <w:tcW w:w="4202" w:type="pct"/>
            <w:shd w:val="clear" w:color="auto" w:fill="E0E0E0"/>
          </w:tcPr>
          <w:p w14:paraId="533CF450" w14:textId="6077E67F" w:rsidR="000D4A98" w:rsidRPr="003E3F36" w:rsidRDefault="00605D7B" w:rsidP="00F33E9B">
            <w:pPr>
              <w:tabs>
                <w:tab w:val="left" w:pos="426"/>
                <w:tab w:val="left" w:pos="4820"/>
              </w:tabs>
              <w:spacing w:before="80" w:after="80" w:line="240" w:lineRule="exac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D4A98">
              <w:rPr>
                <w:b/>
                <w:sz w:val="22"/>
                <w:szCs w:val="22"/>
              </w:rPr>
              <w:t>.</w:t>
            </w:r>
            <w:r w:rsidR="000D4A98">
              <w:tab/>
            </w:r>
            <w:r w:rsidR="000D4A98">
              <w:rPr>
                <w:b/>
                <w:sz w:val="22"/>
                <w:szCs w:val="22"/>
              </w:rPr>
              <w:t xml:space="preserve">O orçamento é encerrado, em equilíbrio, apresentado no formato solicitado e apresentado </w:t>
            </w:r>
            <w:r w:rsidR="000D4A98" w:rsidRPr="00605D7B">
              <w:rPr>
                <w:b/>
                <w:sz w:val="22"/>
                <w:szCs w:val="22"/>
              </w:rPr>
              <w:t>em EUR</w:t>
            </w:r>
          </w:p>
        </w:tc>
        <w:tc>
          <w:tcPr>
            <w:tcW w:w="399" w:type="pct"/>
            <w:shd w:val="clear" w:color="auto" w:fill="auto"/>
          </w:tcPr>
          <w:p w14:paraId="64757880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099CC5BB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0D4A98" w:rsidRPr="003E3F36" w14:paraId="7A92B3DC" w14:textId="77777777" w:rsidTr="00F33E9B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4B58139F" w14:textId="11F2CF65" w:rsidR="000D4A98" w:rsidRPr="003E3F36" w:rsidRDefault="00605D7B" w:rsidP="00F33E9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D4A98">
              <w:rPr>
                <w:b/>
                <w:sz w:val="22"/>
                <w:szCs w:val="22"/>
              </w:rPr>
              <w:t>.</w:t>
            </w:r>
            <w:r w:rsidR="000D4A98">
              <w:tab/>
            </w:r>
            <w:r w:rsidR="000D4A98">
              <w:rPr>
                <w:b/>
                <w:sz w:val="22"/>
                <w:szCs w:val="22"/>
              </w:rPr>
              <w:t>Contém o quadro lógico, preenchido.</w:t>
            </w:r>
          </w:p>
        </w:tc>
        <w:tc>
          <w:tcPr>
            <w:tcW w:w="399" w:type="pct"/>
            <w:shd w:val="clear" w:color="auto" w:fill="auto"/>
          </w:tcPr>
          <w:p w14:paraId="0CF5AA7C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479A03DB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0D4A98" w:rsidRPr="003E3F36" w14:paraId="47D22196" w14:textId="77777777" w:rsidTr="00F33E9B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90AEDD0" w14:textId="77777777" w:rsidR="000D4A98" w:rsidRPr="003E3F36" w:rsidRDefault="000D4A98" w:rsidP="00F33E9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 2 (ELIGIBILIDADE)</w:t>
            </w:r>
          </w:p>
          <w:p w14:paraId="63523E2B" w14:textId="08595C7F" w:rsidR="00605D7B" w:rsidRPr="003E3F36" w:rsidRDefault="00605D7B" w:rsidP="00605D7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D4A98">
              <w:rPr>
                <w:b/>
                <w:sz w:val="22"/>
                <w:szCs w:val="22"/>
              </w:rPr>
              <w:t>.</w:t>
            </w:r>
            <w:r w:rsidR="000D4A98">
              <w:tab/>
            </w:r>
            <w:r w:rsidR="000D4A98">
              <w:rPr>
                <w:b/>
                <w:sz w:val="22"/>
                <w:szCs w:val="22"/>
              </w:rPr>
              <w:t xml:space="preserve">A ação será executada </w:t>
            </w:r>
            <w:r w:rsidRPr="00605D7B">
              <w:rPr>
                <w:b/>
                <w:sz w:val="22"/>
                <w:szCs w:val="22"/>
              </w:rPr>
              <w:t>em Angola e em apenas uma das províncias elegíveis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99" w:type="pct"/>
            <w:shd w:val="clear" w:color="auto" w:fill="auto"/>
          </w:tcPr>
          <w:p w14:paraId="6527F041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4838D863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0D4A98" w:rsidRPr="003E3F36" w14:paraId="5B84DC40" w14:textId="77777777" w:rsidTr="00F33E9B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35F463D" w14:textId="0C0FEFD1" w:rsidR="000D4A98" w:rsidRPr="003E3F36" w:rsidRDefault="00605D7B" w:rsidP="00F33E9B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D4A98">
              <w:rPr>
                <w:b/>
                <w:sz w:val="22"/>
                <w:szCs w:val="22"/>
              </w:rPr>
              <w:t xml:space="preserve">. A duração da ação situa-se entre </w:t>
            </w:r>
            <w:r>
              <w:rPr>
                <w:b/>
                <w:sz w:val="22"/>
                <w:szCs w:val="22"/>
              </w:rPr>
              <w:t>1</w:t>
            </w:r>
            <w:r w:rsidR="002F1DC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D4A98"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z w:val="22"/>
                <w:szCs w:val="22"/>
              </w:rPr>
              <w:t>1</w:t>
            </w:r>
            <w:r w:rsidR="002F1DC5"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meses</w:t>
            </w:r>
            <w:r w:rsidR="000D4A98">
              <w:rPr>
                <w:b/>
                <w:sz w:val="22"/>
                <w:szCs w:val="22"/>
              </w:rPr>
              <w:t xml:space="preserve"> (o mínimo e o máximo permitidos).</w:t>
            </w:r>
          </w:p>
        </w:tc>
        <w:tc>
          <w:tcPr>
            <w:tcW w:w="399" w:type="pct"/>
            <w:shd w:val="clear" w:color="auto" w:fill="auto"/>
          </w:tcPr>
          <w:p w14:paraId="59168EB1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516CF1CB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0D4A98" w:rsidRPr="003E3F36" w14:paraId="4D4B1BC2" w14:textId="77777777" w:rsidTr="00F33E9B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1302657C" w14:textId="704463EA" w:rsidR="000D4A98" w:rsidRPr="003E3F36" w:rsidRDefault="00605D7B" w:rsidP="00F33E9B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D4A98">
              <w:rPr>
                <w:b/>
                <w:sz w:val="22"/>
                <w:szCs w:val="22"/>
              </w:rPr>
              <w:t>.</w:t>
            </w:r>
            <w:r w:rsidR="000D4A98">
              <w:tab/>
            </w:r>
            <w:r w:rsidR="000D4A98">
              <w:rPr>
                <w:b/>
                <w:sz w:val="22"/>
                <w:szCs w:val="22"/>
              </w:rPr>
              <w:t xml:space="preserve">A contribuição da UE solicitada situa-se entre </w:t>
            </w:r>
            <w:r w:rsidR="002F1DC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5 000 EUR e </w:t>
            </w:r>
            <w:r w:rsidR="002F1DC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5 000 EUR</w:t>
            </w:r>
            <w:r w:rsidR="000D4A98">
              <w:rPr>
                <w:b/>
                <w:sz w:val="22"/>
                <w:szCs w:val="22"/>
              </w:rPr>
              <w:t xml:space="preserve"> (o mínimo e o máximo permitido).</w:t>
            </w:r>
          </w:p>
        </w:tc>
        <w:tc>
          <w:tcPr>
            <w:tcW w:w="399" w:type="pct"/>
            <w:shd w:val="clear" w:color="auto" w:fill="auto"/>
          </w:tcPr>
          <w:p w14:paraId="5DFBFE8B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2760F2B0" w14:textId="77777777" w:rsidR="000D4A98" w:rsidRPr="003E3F36" w:rsidRDefault="000D4A98" w:rsidP="00F33E9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</w:p>
        </w:tc>
      </w:tr>
    </w:tbl>
    <w:p w14:paraId="0814FFC0" w14:textId="77777777" w:rsidR="00E91822" w:rsidRDefault="00E91822"/>
    <w:sectPr w:rsidR="00E918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CD85" w14:textId="77777777" w:rsidR="000D4A98" w:rsidRDefault="000D4A98" w:rsidP="000D4A98">
      <w:r>
        <w:separator/>
      </w:r>
    </w:p>
  </w:endnote>
  <w:endnote w:type="continuationSeparator" w:id="0">
    <w:p w14:paraId="0A5CD794" w14:textId="77777777" w:rsidR="000D4A98" w:rsidRDefault="000D4A98" w:rsidP="000D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93AB" w14:textId="77777777" w:rsidR="000D4A98" w:rsidRDefault="000D4A98" w:rsidP="000D4A98">
      <w:r>
        <w:separator/>
      </w:r>
    </w:p>
  </w:footnote>
  <w:footnote w:type="continuationSeparator" w:id="0">
    <w:p w14:paraId="71BC42A2" w14:textId="77777777" w:rsidR="000D4A98" w:rsidRDefault="000D4A98" w:rsidP="000D4A98">
      <w:r>
        <w:continuationSeparator/>
      </w:r>
    </w:p>
  </w:footnote>
  <w:footnote w:id="1">
    <w:p w14:paraId="32F8C227" w14:textId="77777777" w:rsidR="000D4A98" w:rsidRPr="001A4693" w:rsidRDefault="000D4A98" w:rsidP="000D4A98">
      <w:pPr>
        <w:pStyle w:val="FootnoteText"/>
      </w:pPr>
      <w:r>
        <w:rPr>
          <w:rStyle w:val="FootnoteReference"/>
          <w:szCs w:val="22"/>
        </w:rPr>
        <w:footnoteRef/>
      </w:r>
      <w:r>
        <w:t xml:space="preserve"> Para as organizações.</w:t>
      </w:r>
    </w:p>
  </w:footnote>
  <w:footnote w:id="2">
    <w:p w14:paraId="22A89092" w14:textId="33303948" w:rsidR="000D4A98" w:rsidRPr="001A4693" w:rsidRDefault="000D4A98" w:rsidP="000D4A98">
      <w:pPr>
        <w:pStyle w:val="FootnoteText"/>
      </w:pPr>
      <w:r>
        <w:rPr>
          <w:rStyle w:val="FootnoteReference"/>
          <w:szCs w:val="22"/>
        </w:rPr>
        <w:footnoteRef/>
      </w:r>
      <w:r>
        <w:t xml:space="preserve"> Por exemplo, organização sem fins lucrativos</w:t>
      </w:r>
      <w:r w:rsidR="00605D7B">
        <w:t>.</w:t>
      </w:r>
    </w:p>
  </w:footnote>
  <w:footnote w:id="3">
    <w:p w14:paraId="37BF0423" w14:textId="77777777" w:rsidR="000D4A98" w:rsidRDefault="000D4A98" w:rsidP="000D4A98">
      <w:pPr>
        <w:pStyle w:val="FootnoteText"/>
      </w:pPr>
      <w:r>
        <w:rPr>
          <w:rStyle w:val="FootnoteReference"/>
        </w:rPr>
        <w:footnoteRef/>
      </w:r>
      <w:r>
        <w:t xml:space="preserve"> Acrescentar o número de linhas correspondente ao número de correquerentes.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461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2E"/>
    <w:rsid w:val="000D4A98"/>
    <w:rsid w:val="00280D57"/>
    <w:rsid w:val="002F1DC5"/>
    <w:rsid w:val="003C721F"/>
    <w:rsid w:val="004436A1"/>
    <w:rsid w:val="00605D7B"/>
    <w:rsid w:val="007065A9"/>
    <w:rsid w:val="00900233"/>
    <w:rsid w:val="009B5780"/>
    <w:rsid w:val="00A33C2E"/>
    <w:rsid w:val="00A956AC"/>
    <w:rsid w:val="00C74F22"/>
    <w:rsid w:val="00CB6F66"/>
    <w:rsid w:val="00E32EA2"/>
    <w:rsid w:val="00E91822"/>
    <w:rsid w:val="00ED323B"/>
    <w:rsid w:val="00F5719C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3E57"/>
  <w15:chartTrackingRefBased/>
  <w15:docId w15:val="{C25AE0C8-6512-4A4D-BC97-BD9A7F01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GB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0D4A98"/>
    <w:pPr>
      <w:numPr>
        <w:numId w:val="1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D4A98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0D4A98"/>
    <w:pPr>
      <w:keepNext/>
      <w:numPr>
        <w:ilvl w:val="2"/>
        <w:numId w:val="1"/>
      </w:numPr>
      <w:spacing w:after="240"/>
      <w:outlineLvl w:val="3"/>
    </w:pPr>
    <w:rPr>
      <w:b/>
      <w:bCs/>
      <w:szCs w:val="28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0D4A98"/>
    <w:pPr>
      <w:keepNext/>
      <w:numPr>
        <w:ilvl w:val="3"/>
        <w:numId w:val="1"/>
      </w:numPr>
      <w:spacing w:before="240" w:after="240"/>
      <w:outlineLvl w:val="4"/>
    </w:pPr>
    <w:rPr>
      <w:snapToGrid w:val="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pple Heading 2 Char"/>
    <w:basedOn w:val="DefaultParagraphFont"/>
    <w:link w:val="Heading2"/>
    <w:rsid w:val="000D4A98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pt-PT"/>
    </w:rPr>
  </w:style>
  <w:style w:type="character" w:customStyle="1" w:styleId="Heading3Char">
    <w:name w:val="Heading 3 Char"/>
    <w:basedOn w:val="DefaultParagraphFont"/>
    <w:link w:val="Heading3"/>
    <w:rsid w:val="000D4A98"/>
    <w:rPr>
      <w:rFonts w:ascii="Cambria" w:eastAsia="Times New Roman" w:hAnsi="Cambria" w:cs="Times New Roman"/>
      <w:b/>
      <w:bCs/>
      <w:sz w:val="26"/>
      <w:szCs w:val="26"/>
      <w:lang w:val="pt-PT" w:eastAsia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0D4A98"/>
    <w:rPr>
      <w:rFonts w:ascii="Times New Roman" w:eastAsia="Times New Roman" w:hAnsi="Times New Roman" w:cs="Times New Roman"/>
      <w:b/>
      <w:bCs/>
      <w:sz w:val="24"/>
      <w:szCs w:val="28"/>
      <w:lang w:val="pt-PT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0D4A98"/>
    <w:rPr>
      <w:rFonts w:ascii="Times New Roman" w:eastAsia="Times New Roman" w:hAnsi="Times New Roman" w:cs="Times New Roman"/>
      <w:snapToGrid w:val="0"/>
      <w:sz w:val="28"/>
      <w:szCs w:val="20"/>
      <w:lang w:val="pt-PT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1"/>
    <w:autoRedefine/>
    <w:qFormat/>
    <w:rsid w:val="000D4A98"/>
    <w:pPr>
      <w:widowControl w:val="0"/>
      <w:tabs>
        <w:tab w:val="left" w:pos="284"/>
      </w:tabs>
      <w:spacing w:after="60"/>
      <w:jc w:val="both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0D4A98"/>
    <w:rPr>
      <w:rFonts w:ascii="Times New Roman" w:eastAsia="Times New Roman" w:hAnsi="Times New Roman" w:cs="Times New Roman"/>
      <w:sz w:val="20"/>
      <w:szCs w:val="20"/>
      <w:lang w:val="pt-PT" w:eastAsia="en-GB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Char2"/>
    <w:qFormat/>
    <w:rsid w:val="000D4A98"/>
    <w:rPr>
      <w:rFonts w:ascii="Times New Roman" w:hAnsi="Times New Roman"/>
      <w:szCs w:val="16"/>
      <w:vertAlign w:val="superscript"/>
      <w:lang w:val="pt-PT"/>
    </w:rPr>
  </w:style>
  <w:style w:type="paragraph" w:customStyle="1" w:styleId="Char2">
    <w:name w:val="Char2"/>
    <w:basedOn w:val="Normal"/>
    <w:link w:val="FootnoteReference"/>
    <w:rsid w:val="000D4A98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eastAsia="en-US"/>
    </w:rPr>
  </w:style>
  <w:style w:type="character" w:customStyle="1" w:styleId="FootnoteTextChar1">
    <w:name w:val="Footnote Text Char1"/>
    <w:aliases w:val="Schriftart: 9 pt Char,Schriftart: 10 pt Char,Schriftart: 8 pt Char,WB-Fußnotentext Char,FoodNote Char,ft Char,Footnote Char,Footnote Text Char Char Char,Footnote Text Char1 Char Char Char,Footnote Text Char Char Char Char Char,f Char"/>
    <w:link w:val="FootnoteText"/>
    <w:rsid w:val="000D4A98"/>
    <w:rPr>
      <w:rFonts w:ascii="Times New Roman" w:eastAsia="Calibri" w:hAnsi="Times New Roman" w:cs="Times New Roman"/>
      <w:sz w:val="20"/>
      <w:szCs w:val="20"/>
      <w:lang w:val="pt-PT"/>
    </w:rPr>
  </w:style>
  <w:style w:type="paragraph" w:styleId="Revision">
    <w:name w:val="Revision"/>
    <w:hidden/>
    <w:uiPriority w:val="99"/>
    <w:semiHidden/>
    <w:rsid w:val="000D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4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A98"/>
    <w:rPr>
      <w:rFonts w:ascii="Times New Roman" w:eastAsia="Times New Roman" w:hAnsi="Times New Roman" w:cs="Times New Roman"/>
      <w:sz w:val="20"/>
      <w:szCs w:val="20"/>
      <w:lang w:val="pt-PT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A98"/>
    <w:rPr>
      <w:rFonts w:ascii="Times New Roman" w:eastAsia="Times New Roman" w:hAnsi="Times New Roman" w:cs="Times New Roman"/>
      <w:b/>
      <w:bCs/>
      <w:sz w:val="20"/>
      <w:szCs w:val="20"/>
      <w:lang w:val="pt-P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Džiugas Kuprevičius</dc:creator>
  <cp:keywords/>
  <dc:description/>
  <cp:lastModifiedBy>Ugnė Chmeliauskaitė</cp:lastModifiedBy>
  <cp:revision>5</cp:revision>
  <dcterms:created xsi:type="dcterms:W3CDTF">2023-01-12T23:10:00Z</dcterms:created>
  <dcterms:modified xsi:type="dcterms:W3CDTF">2023-10-23T10:00:00Z</dcterms:modified>
</cp:coreProperties>
</file>