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8"/>
        <w:tblW w:w="10348" w:type="dxa"/>
        <w:tblLayout w:type="fixed"/>
        <w:tblLook w:val="01E0" w:firstRow="1" w:lastRow="1" w:firstColumn="1" w:lastColumn="1" w:noHBand="0" w:noVBand="0"/>
      </w:tblPr>
      <w:tblGrid>
        <w:gridCol w:w="2410"/>
        <w:gridCol w:w="34"/>
        <w:gridCol w:w="7762"/>
        <w:gridCol w:w="142"/>
      </w:tblGrid>
      <w:tr w:rsidR="00661FA7" w:rsidRPr="00DD6E31" w14:paraId="137B462C" w14:textId="77777777" w:rsidTr="00661FA7">
        <w:trPr>
          <w:gridAfter w:val="1"/>
          <w:wAfter w:w="142" w:type="dxa"/>
          <w:trHeight w:val="744"/>
        </w:trPr>
        <w:tc>
          <w:tcPr>
            <w:tcW w:w="10206" w:type="dxa"/>
            <w:gridSpan w:val="3"/>
            <w:shd w:val="clear" w:color="auto" w:fill="auto"/>
            <w:vAlign w:val="center"/>
          </w:tcPr>
          <w:p w14:paraId="0E133F97" w14:textId="1FD6F397" w:rsidR="00661FA7" w:rsidRPr="00DD6E31" w:rsidRDefault="00661FA7" w:rsidP="00661FA7">
            <w:pPr>
              <w:spacing w:line="276" w:lineRule="auto"/>
              <w:jc w:val="both"/>
              <w:rPr>
                <w:rFonts w:ascii="Cambria" w:hAnsi="Cambria" w:cs="Arial"/>
                <w:b/>
                <w:smallCaps/>
                <w:noProof/>
              </w:rPr>
            </w:pPr>
            <w:r w:rsidRPr="00DD6E31">
              <w:rPr>
                <w:rFonts w:ascii="Cambria" w:hAnsi="Cambria" w:cs="Arial"/>
                <w:b/>
                <w:smallCaps/>
                <w:noProof/>
              </w:rPr>
              <w:drawing>
                <wp:inline distT="0" distB="0" distL="0" distR="0" wp14:anchorId="58DEC50D" wp14:editId="5CF3DD06">
                  <wp:extent cx="6230620" cy="11220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0620" cy="1122045"/>
                          </a:xfrm>
                          <a:prstGeom prst="rect">
                            <a:avLst/>
                          </a:prstGeom>
                          <a:noFill/>
                        </pic:spPr>
                      </pic:pic>
                    </a:graphicData>
                  </a:graphic>
                </wp:inline>
              </w:drawing>
            </w:r>
          </w:p>
        </w:tc>
      </w:tr>
      <w:tr w:rsidR="00661FA7" w:rsidRPr="00DD6E31" w14:paraId="7206791C" w14:textId="77777777" w:rsidTr="00661FA7">
        <w:trPr>
          <w:gridAfter w:val="1"/>
          <w:wAfter w:w="142" w:type="dxa"/>
          <w:trHeight w:val="585"/>
        </w:trPr>
        <w:tc>
          <w:tcPr>
            <w:tcW w:w="2444" w:type="dxa"/>
            <w:gridSpan w:val="2"/>
            <w:shd w:val="clear" w:color="auto" w:fill="auto"/>
            <w:vAlign w:val="center"/>
          </w:tcPr>
          <w:p w14:paraId="339EFA5A" w14:textId="77777777" w:rsidR="00661FA7" w:rsidRDefault="008C5632" w:rsidP="00661FA7">
            <w:pPr>
              <w:ind w:left="-108"/>
              <w:jc w:val="center"/>
              <w:rPr>
                <w:rFonts w:ascii="Cambria" w:hAnsi="Cambria" w:cs="Arial"/>
                <w:b/>
                <w:smallCaps/>
              </w:rPr>
            </w:pPr>
            <w:r w:rsidRPr="00DD6E31">
              <w:rPr>
                <w:rFonts w:ascii="Cambria" w:hAnsi="Cambria" w:cs="Arial"/>
                <w:b/>
                <w:smallCaps/>
              </w:rPr>
              <w:t>Mokymų pavadinimas</w:t>
            </w:r>
          </w:p>
          <w:p w14:paraId="4D055339" w14:textId="6CBD4222" w:rsidR="003646FE" w:rsidRPr="00DD6E31" w:rsidRDefault="003646FE" w:rsidP="00661FA7">
            <w:pPr>
              <w:ind w:left="-108"/>
              <w:jc w:val="center"/>
              <w:rPr>
                <w:rFonts w:ascii="Cambria" w:hAnsi="Cambria" w:cs="Arial"/>
                <w:b/>
                <w:smallCaps/>
              </w:rPr>
            </w:pPr>
          </w:p>
        </w:tc>
        <w:tc>
          <w:tcPr>
            <w:tcW w:w="7762" w:type="dxa"/>
            <w:shd w:val="clear" w:color="auto" w:fill="auto"/>
            <w:vAlign w:val="center"/>
          </w:tcPr>
          <w:p w14:paraId="605683AD" w14:textId="51221C61" w:rsidR="00661FA7" w:rsidRPr="008C5632" w:rsidRDefault="008C5632" w:rsidP="00AC48FA">
            <w:pPr>
              <w:spacing w:line="276" w:lineRule="auto"/>
              <w:jc w:val="both"/>
              <w:rPr>
                <w:rFonts w:ascii="Cambria" w:hAnsi="Cambria" w:cs="Arial"/>
                <w:bCs/>
                <w:sz w:val="28"/>
                <w:szCs w:val="28"/>
              </w:rPr>
            </w:pPr>
            <w:r w:rsidRPr="008C5632">
              <w:rPr>
                <w:rFonts w:ascii="Cambria" w:hAnsi="Cambria" w:cs="Arial"/>
                <w:b/>
                <w:smallCaps/>
                <w:sz w:val="28"/>
                <w:szCs w:val="28"/>
              </w:rPr>
              <w:t xml:space="preserve">ES Dvynių </w:t>
            </w:r>
            <w:r w:rsidR="000B77CE">
              <w:rPr>
                <w:rFonts w:ascii="Cambria" w:hAnsi="Cambria" w:cs="Arial"/>
                <w:b/>
                <w:smallCaps/>
                <w:sz w:val="28"/>
                <w:szCs w:val="28"/>
              </w:rPr>
              <w:t>pasiūlymų</w:t>
            </w:r>
            <w:r w:rsidRPr="008C5632">
              <w:rPr>
                <w:rFonts w:ascii="Cambria" w:hAnsi="Cambria" w:cs="Arial"/>
                <w:b/>
                <w:smallCaps/>
                <w:sz w:val="28"/>
                <w:szCs w:val="28"/>
              </w:rPr>
              <w:t xml:space="preserve"> rengimas </w:t>
            </w:r>
          </w:p>
        </w:tc>
      </w:tr>
      <w:tr w:rsidR="00661FA7" w:rsidRPr="00DD6E31" w14:paraId="61F8372A" w14:textId="77777777" w:rsidTr="00781FCA">
        <w:trPr>
          <w:gridAfter w:val="1"/>
          <w:wAfter w:w="142" w:type="dxa"/>
          <w:trHeight w:val="1264"/>
        </w:trPr>
        <w:tc>
          <w:tcPr>
            <w:tcW w:w="2444" w:type="dxa"/>
            <w:gridSpan w:val="2"/>
            <w:shd w:val="clear" w:color="auto" w:fill="auto"/>
          </w:tcPr>
          <w:p w14:paraId="7C9F66A0" w14:textId="77777777" w:rsidR="0087517E" w:rsidRDefault="0087517E" w:rsidP="00661FA7">
            <w:pPr>
              <w:ind w:left="-108"/>
              <w:jc w:val="center"/>
              <w:rPr>
                <w:rFonts w:ascii="Cambria" w:hAnsi="Cambria" w:cs="Arial"/>
                <w:b/>
                <w:smallCaps/>
                <w:sz w:val="22"/>
              </w:rPr>
            </w:pPr>
          </w:p>
          <w:p w14:paraId="7D610B46" w14:textId="5CA23359" w:rsidR="00661FA7" w:rsidRPr="00781FCA" w:rsidRDefault="00781FCA" w:rsidP="00661FA7">
            <w:pPr>
              <w:ind w:left="-108"/>
              <w:jc w:val="center"/>
              <w:rPr>
                <w:rFonts w:ascii="Cambria" w:hAnsi="Cambria" w:cs="Arial"/>
                <w:b/>
                <w:smallCaps/>
              </w:rPr>
            </w:pPr>
            <w:r w:rsidRPr="00781FCA">
              <w:rPr>
                <w:rFonts w:ascii="Cambria" w:hAnsi="Cambria" w:cs="Arial"/>
                <w:b/>
                <w:smallCaps/>
              </w:rPr>
              <w:t>Trukmė</w:t>
            </w:r>
          </w:p>
          <w:p w14:paraId="452A56DF" w14:textId="77777777" w:rsidR="008C5632" w:rsidRPr="00DD6E31" w:rsidRDefault="008C5632" w:rsidP="00661FA7">
            <w:pPr>
              <w:ind w:left="-108"/>
              <w:jc w:val="center"/>
              <w:rPr>
                <w:rFonts w:ascii="Cambria" w:hAnsi="Cambria" w:cs="Arial"/>
                <w:b/>
                <w:smallCaps/>
                <w:sz w:val="22"/>
              </w:rPr>
            </w:pPr>
          </w:p>
          <w:p w14:paraId="0EFA700C" w14:textId="082CC867" w:rsidR="00661FA7" w:rsidRPr="00781FCA" w:rsidRDefault="00781FCA" w:rsidP="00661FA7">
            <w:pPr>
              <w:ind w:left="-108"/>
              <w:jc w:val="center"/>
              <w:rPr>
                <w:rFonts w:ascii="Cambria" w:hAnsi="Cambria" w:cs="Arial"/>
                <w:b/>
                <w:smallCaps/>
              </w:rPr>
            </w:pPr>
            <w:r w:rsidRPr="00781FCA">
              <w:rPr>
                <w:rFonts w:ascii="Cambria" w:hAnsi="Cambria" w:cs="Arial"/>
                <w:b/>
                <w:smallCaps/>
              </w:rPr>
              <w:t>Mokymų data</w:t>
            </w:r>
          </w:p>
        </w:tc>
        <w:tc>
          <w:tcPr>
            <w:tcW w:w="7762" w:type="dxa"/>
            <w:shd w:val="clear" w:color="auto" w:fill="auto"/>
          </w:tcPr>
          <w:p w14:paraId="15B1D4EC" w14:textId="77777777" w:rsidR="0087517E" w:rsidRDefault="0087517E" w:rsidP="00661FA7">
            <w:pPr>
              <w:rPr>
                <w:rFonts w:ascii="Cambria" w:hAnsi="Cambria" w:cs="Arial"/>
                <w:b/>
                <w:bCs/>
                <w:caps/>
              </w:rPr>
            </w:pPr>
          </w:p>
          <w:p w14:paraId="38A93A53" w14:textId="0A3105A2" w:rsidR="00661FA7" w:rsidRPr="008C5632" w:rsidRDefault="008C5632" w:rsidP="00661FA7">
            <w:pPr>
              <w:rPr>
                <w:rFonts w:ascii="Cambria" w:hAnsi="Cambria" w:cs="Arial"/>
                <w:b/>
                <w:bCs/>
                <w:caps/>
              </w:rPr>
            </w:pPr>
            <w:r w:rsidRPr="008C5632">
              <w:rPr>
                <w:rFonts w:ascii="Cambria" w:hAnsi="Cambria" w:cs="Arial"/>
                <w:b/>
                <w:bCs/>
                <w:caps/>
              </w:rPr>
              <w:t>1</w:t>
            </w:r>
            <w:r w:rsidRPr="008C5632">
              <w:rPr>
                <w:rFonts w:ascii="Cambria" w:hAnsi="Cambria" w:cs="Arial"/>
                <w:b/>
              </w:rPr>
              <w:t xml:space="preserve"> diena </w:t>
            </w:r>
            <w:r w:rsidRPr="008C5632">
              <w:rPr>
                <w:rFonts w:ascii="Cambria" w:hAnsi="Cambria" w:cs="Arial"/>
              </w:rPr>
              <w:t>(8 akademinės valandos)</w:t>
            </w:r>
          </w:p>
          <w:p w14:paraId="4FFE2C5F" w14:textId="77777777" w:rsidR="008C5632" w:rsidRPr="008C5632" w:rsidRDefault="008C5632" w:rsidP="00661FA7">
            <w:pPr>
              <w:rPr>
                <w:rFonts w:ascii="Cambria" w:hAnsi="Cambria" w:cs="Arial"/>
              </w:rPr>
            </w:pPr>
          </w:p>
          <w:p w14:paraId="4F2F644F" w14:textId="40932A94" w:rsidR="00661FA7" w:rsidRPr="00AC48FA" w:rsidRDefault="00661FA7" w:rsidP="00661FA7">
            <w:pPr>
              <w:rPr>
                <w:rFonts w:ascii="Cambria" w:hAnsi="Cambria" w:cs="Arial"/>
                <w:b/>
                <w:lang w:val="pl-PL"/>
              </w:rPr>
            </w:pPr>
            <w:r w:rsidRPr="001A05FF">
              <w:rPr>
                <w:rFonts w:ascii="Cambria" w:hAnsi="Cambria" w:cs="Arial"/>
                <w:b/>
              </w:rPr>
              <w:t>201</w:t>
            </w:r>
            <w:r w:rsidR="003E5034">
              <w:rPr>
                <w:rFonts w:ascii="Cambria" w:hAnsi="Cambria" w:cs="Arial"/>
                <w:b/>
              </w:rPr>
              <w:t>8</w:t>
            </w:r>
            <w:r w:rsidRPr="001A05FF">
              <w:rPr>
                <w:rFonts w:ascii="Cambria" w:hAnsi="Cambria" w:cs="Arial"/>
                <w:b/>
              </w:rPr>
              <w:t xml:space="preserve"> m. gruodžio </w:t>
            </w:r>
            <w:r w:rsidR="00332572" w:rsidRPr="00AC48FA">
              <w:rPr>
                <w:rFonts w:ascii="Cambria" w:hAnsi="Cambria" w:cs="Arial"/>
                <w:b/>
                <w:lang w:val="pl-PL"/>
              </w:rPr>
              <w:t>5 d.</w:t>
            </w:r>
          </w:p>
          <w:p w14:paraId="68280297" w14:textId="77777777" w:rsidR="00661FA7" w:rsidRPr="008C5632" w:rsidRDefault="00661FA7" w:rsidP="00661FA7">
            <w:pPr>
              <w:ind w:left="140"/>
              <w:rPr>
                <w:rFonts w:ascii="Cambria" w:hAnsi="Cambria" w:cs="Arial"/>
                <w:b/>
              </w:rPr>
            </w:pPr>
          </w:p>
        </w:tc>
      </w:tr>
      <w:tr w:rsidR="00661FA7" w:rsidRPr="00DD6E31" w14:paraId="5CBDA9C4" w14:textId="77777777" w:rsidTr="00661FA7">
        <w:trPr>
          <w:gridAfter w:val="1"/>
          <w:wAfter w:w="142" w:type="dxa"/>
        </w:trPr>
        <w:tc>
          <w:tcPr>
            <w:tcW w:w="2444" w:type="dxa"/>
            <w:gridSpan w:val="2"/>
            <w:shd w:val="clear" w:color="auto" w:fill="auto"/>
          </w:tcPr>
          <w:p w14:paraId="0A693E12" w14:textId="3910DC47" w:rsidR="00661FA7" w:rsidRPr="00781FCA" w:rsidRDefault="00661FA7" w:rsidP="00781FCA">
            <w:pPr>
              <w:jc w:val="center"/>
              <w:rPr>
                <w:rFonts w:ascii="Cambria" w:hAnsi="Cambria" w:cs="Arial"/>
                <w:b/>
                <w:smallCaps/>
              </w:rPr>
            </w:pPr>
            <w:r w:rsidRPr="00781FCA">
              <w:rPr>
                <w:rFonts w:ascii="Cambria" w:hAnsi="Cambria" w:cs="Arial"/>
                <w:b/>
                <w:bCs/>
                <w:caps/>
                <w:noProof/>
                <w:color w:val="1F4E79"/>
              </w:rPr>
              <w:drawing>
                <wp:anchor distT="0" distB="0" distL="114300" distR="114300" simplePos="0" relativeHeight="251710464" behindDoc="0" locked="0" layoutInCell="1" allowOverlap="1" wp14:anchorId="59256401" wp14:editId="527A897B">
                  <wp:simplePos x="0" y="0"/>
                  <wp:positionH relativeFrom="column">
                    <wp:posOffset>396268</wp:posOffset>
                  </wp:positionH>
                  <wp:positionV relativeFrom="paragraph">
                    <wp:posOffset>213968</wp:posOffset>
                  </wp:positionV>
                  <wp:extent cx="452120" cy="452120"/>
                  <wp:effectExtent l="0" t="0" r="5080" b="5080"/>
                  <wp:wrapNone/>
                  <wp:docPr id="42" name="Paveikslėlis 42" descr="C:\Users\Aivaras\Desktop\NEWSLETTER\hand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Aivaras\Desktop\NEWSLETTER\hand180.png"/>
                          <pic:cNvPicPr>
                            <a:picLocks noChangeAspect="1" noChangeArrowheads="1"/>
                          </pic:cNvPicPr>
                        </pic:nvPicPr>
                        <pic:blipFill>
                          <a:blip r:embed="rId9">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1FCA">
              <w:rPr>
                <w:rFonts w:ascii="Cambria" w:hAnsi="Cambria" w:cs="Arial"/>
                <w:b/>
                <w:smallCaps/>
              </w:rPr>
              <w:t>A</w:t>
            </w:r>
            <w:r w:rsidR="00781FCA" w:rsidRPr="00781FCA">
              <w:rPr>
                <w:rFonts w:ascii="Cambria" w:hAnsi="Cambria" w:cs="Arial"/>
                <w:b/>
                <w:smallCaps/>
              </w:rPr>
              <w:t>prašymas</w:t>
            </w:r>
          </w:p>
        </w:tc>
        <w:tc>
          <w:tcPr>
            <w:tcW w:w="7762" w:type="dxa"/>
            <w:shd w:val="clear" w:color="auto" w:fill="auto"/>
          </w:tcPr>
          <w:p w14:paraId="027EFD07" w14:textId="77777777" w:rsidR="00661FA7" w:rsidRPr="00DD6E31" w:rsidRDefault="00661FA7" w:rsidP="00661FA7">
            <w:pPr>
              <w:jc w:val="both"/>
              <w:rPr>
                <w:rFonts w:ascii="Cambria" w:hAnsi="Cambria" w:cs="Arial"/>
                <w:bCs/>
              </w:rPr>
            </w:pPr>
            <w:r w:rsidRPr="00DD6E31">
              <w:rPr>
                <w:rFonts w:ascii="Cambria" w:hAnsi="Cambria" w:cs="Arial"/>
              </w:rPr>
              <w:t xml:space="preserve">Mokymų tikslas – sustiprinti Lietuvos viešojo valdymo institucijų ir jų darbuotojų, dirbančių vystomojo bendradarbiavimo srityje, gebėjimus. Mokymų dalyviams bus pristatyta bendra Europos Sąjungos (ES) Dvynių programos koncepcija, istorija, principai, statistika, dalyviai ir jų vaidmuo, paaiškinta, kuo skiriasi Dvynių projektas nuo trumpalaikio Dvynių projekto. Mokymų dalyviams bus pateikta praktinė informacija, kaip susirasti partnerį iš kitos ES valstybės narės ir sudaryti konsorciumą, kaip parengti Dvynių projektinį pasiūlymą ir tinkamai atstovauti Lietuvai pasiūlymų atrankoje. Mokymų metu bus remiamasi nauju Dvynių vadovu, įsigaliojusiu nuo 2017 m. liepos 1 d. </w:t>
            </w:r>
          </w:p>
        </w:tc>
      </w:tr>
      <w:tr w:rsidR="00661FA7" w:rsidRPr="00DD6E31" w14:paraId="67900D6D" w14:textId="77777777" w:rsidTr="00661FA7">
        <w:trPr>
          <w:gridAfter w:val="1"/>
          <w:wAfter w:w="142" w:type="dxa"/>
          <w:trHeight w:val="572"/>
        </w:trPr>
        <w:tc>
          <w:tcPr>
            <w:tcW w:w="2444" w:type="dxa"/>
            <w:gridSpan w:val="2"/>
            <w:shd w:val="clear" w:color="auto" w:fill="auto"/>
          </w:tcPr>
          <w:p w14:paraId="7326B532" w14:textId="77777777" w:rsidR="00661FA7" w:rsidRPr="00DD6E31" w:rsidRDefault="00661FA7" w:rsidP="00661FA7">
            <w:pPr>
              <w:ind w:left="-108"/>
              <w:jc w:val="center"/>
              <w:rPr>
                <w:rFonts w:ascii="Cambria" w:hAnsi="Cambria" w:cs="Arial"/>
                <w:b/>
                <w:smallCaps/>
              </w:rPr>
            </w:pPr>
          </w:p>
          <w:p w14:paraId="2F022CB6" w14:textId="61C441F5" w:rsidR="00661FA7" w:rsidRPr="00781FCA" w:rsidRDefault="00661FA7" w:rsidP="00661FA7">
            <w:pPr>
              <w:ind w:left="-108" w:right="-81"/>
              <w:jc w:val="center"/>
              <w:rPr>
                <w:rFonts w:ascii="Cambria" w:hAnsi="Cambria" w:cs="Arial"/>
                <w:b/>
                <w:smallCaps/>
              </w:rPr>
            </w:pPr>
            <w:r w:rsidRPr="00781FCA">
              <w:rPr>
                <w:rFonts w:ascii="Cambria" w:hAnsi="Cambria" w:cs="Arial"/>
                <w:b/>
                <w:smallCaps/>
                <w:noProof/>
              </w:rPr>
              <w:drawing>
                <wp:anchor distT="0" distB="0" distL="114300" distR="114300" simplePos="0" relativeHeight="251711488" behindDoc="0" locked="0" layoutInCell="1" allowOverlap="1" wp14:anchorId="119E44D5" wp14:editId="272AE9B1">
                  <wp:simplePos x="0" y="0"/>
                  <wp:positionH relativeFrom="column">
                    <wp:posOffset>397897</wp:posOffset>
                  </wp:positionH>
                  <wp:positionV relativeFrom="paragraph">
                    <wp:posOffset>174763</wp:posOffset>
                  </wp:positionV>
                  <wp:extent cx="405517" cy="405517"/>
                  <wp:effectExtent l="0" t="0" r="0" b="0"/>
                  <wp:wrapNone/>
                  <wp:docPr id="43" name="Paveikslėlis 43" descr="C:\Users\Aivaras\Desktop\NEWSLETTER\multipl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Aivaras\Desktop\NEWSLETTER\multiple25.png"/>
                          <pic:cNvPicPr>
                            <a:picLocks noChangeAspect="1" noChangeArrowheads="1"/>
                          </pic:cNvPicPr>
                        </pic:nvPicPr>
                        <pic:blipFill>
                          <a:blip r:embed="rId10">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08697" cy="4086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FCA" w:rsidRPr="00781FCA">
              <w:rPr>
                <w:rFonts w:ascii="Cambria" w:hAnsi="Cambria" w:cs="Arial"/>
                <w:b/>
                <w:smallCaps/>
              </w:rPr>
              <w:t>Tikslinė grupė</w:t>
            </w:r>
          </w:p>
        </w:tc>
        <w:tc>
          <w:tcPr>
            <w:tcW w:w="7762" w:type="dxa"/>
            <w:shd w:val="clear" w:color="auto" w:fill="auto"/>
          </w:tcPr>
          <w:p w14:paraId="017A0B2D" w14:textId="77777777" w:rsidR="00661FA7" w:rsidRPr="00DD6E31" w:rsidRDefault="00661FA7" w:rsidP="00661FA7">
            <w:pPr>
              <w:ind w:left="317"/>
              <w:jc w:val="both"/>
              <w:rPr>
                <w:rFonts w:ascii="Cambria" w:hAnsi="Cambria" w:cs="Arial"/>
              </w:rPr>
            </w:pPr>
          </w:p>
          <w:p w14:paraId="5C0AE961" w14:textId="3378ECC3" w:rsidR="00661FA7" w:rsidRDefault="00B63BAC" w:rsidP="00400DA4">
            <w:pPr>
              <w:ind w:left="-2" w:firstLine="2"/>
              <w:jc w:val="both"/>
              <w:rPr>
                <w:rFonts w:ascii="Cambria" w:hAnsi="Cambria" w:cs="Arial"/>
              </w:rPr>
            </w:pPr>
            <w:r w:rsidRPr="00B63BAC">
              <w:rPr>
                <w:rFonts w:ascii="Cambria" w:hAnsi="Cambria" w:cs="Arial"/>
              </w:rPr>
              <w:t>Valstybės ir savivaldybių institucijų darbuotojai, dirbantys vystomojo bendradarbiavimo (VB) srityje.</w:t>
            </w:r>
            <w:r w:rsidR="009965E5">
              <w:rPr>
                <w:rFonts w:ascii="Cambria" w:hAnsi="Cambria" w:cs="Arial"/>
              </w:rPr>
              <w:t xml:space="preserve"> </w:t>
            </w:r>
            <w:r w:rsidR="00BD58BC">
              <w:rPr>
                <w:rFonts w:ascii="Cambria" w:hAnsi="Cambria" w:cs="Arial"/>
              </w:rPr>
              <w:t xml:space="preserve">Maksimalus grupės dydis – 20 </w:t>
            </w:r>
            <w:proofErr w:type="spellStart"/>
            <w:r w:rsidR="00BD58BC">
              <w:rPr>
                <w:rFonts w:ascii="Cambria" w:hAnsi="Cambria" w:cs="Arial"/>
              </w:rPr>
              <w:t>asm</w:t>
            </w:r>
            <w:proofErr w:type="spellEnd"/>
            <w:r w:rsidR="00BD58BC">
              <w:rPr>
                <w:rFonts w:ascii="Cambria" w:hAnsi="Cambria" w:cs="Arial"/>
              </w:rPr>
              <w:t xml:space="preserve">. </w:t>
            </w:r>
            <w:r w:rsidR="009965E5">
              <w:rPr>
                <w:rFonts w:ascii="Cambria" w:hAnsi="Cambria" w:cs="Arial"/>
              </w:rPr>
              <w:t xml:space="preserve"> </w:t>
            </w:r>
          </w:p>
          <w:p w14:paraId="4C86B9BB" w14:textId="05CB1C57" w:rsidR="00B63BAC" w:rsidRPr="00DD6E31" w:rsidRDefault="00B63BAC" w:rsidP="00400DA4">
            <w:pPr>
              <w:ind w:left="-2" w:firstLine="2"/>
              <w:jc w:val="both"/>
              <w:rPr>
                <w:rFonts w:ascii="Cambria" w:hAnsi="Cambria" w:cs="Arial"/>
                <w:b/>
                <w:highlight w:val="yellow"/>
              </w:rPr>
            </w:pPr>
          </w:p>
        </w:tc>
      </w:tr>
      <w:tr w:rsidR="00661FA7" w:rsidRPr="00DD6E31" w14:paraId="3A6EFB7B" w14:textId="77777777" w:rsidTr="00661FA7">
        <w:trPr>
          <w:trHeight w:val="1029"/>
        </w:trPr>
        <w:tc>
          <w:tcPr>
            <w:tcW w:w="2410" w:type="dxa"/>
            <w:shd w:val="clear" w:color="auto" w:fill="auto"/>
          </w:tcPr>
          <w:p w14:paraId="1C600E47" w14:textId="77777777" w:rsidR="00661FA7" w:rsidRPr="00DD6E31" w:rsidRDefault="00661FA7" w:rsidP="00661FA7">
            <w:pPr>
              <w:jc w:val="center"/>
              <w:rPr>
                <w:rFonts w:ascii="Cambria" w:hAnsi="Cambria" w:cs="Arial"/>
                <w:b/>
                <w:smallCaps/>
              </w:rPr>
            </w:pPr>
          </w:p>
          <w:p w14:paraId="2C10810D" w14:textId="2817AC2F" w:rsidR="00661FA7" w:rsidRPr="00781FCA" w:rsidRDefault="00781FCA" w:rsidP="00661FA7">
            <w:pPr>
              <w:jc w:val="center"/>
              <w:rPr>
                <w:rFonts w:ascii="Cambria" w:hAnsi="Cambria" w:cs="Arial"/>
                <w:b/>
                <w:smallCaps/>
              </w:rPr>
            </w:pPr>
            <w:r w:rsidRPr="00781FCA">
              <w:rPr>
                <w:rFonts w:ascii="Cambria" w:hAnsi="Cambria" w:cs="Arial"/>
                <w:b/>
                <w:smallCaps/>
              </w:rPr>
              <w:t>Mokymų metodai</w:t>
            </w:r>
          </w:p>
        </w:tc>
        <w:tc>
          <w:tcPr>
            <w:tcW w:w="7938" w:type="dxa"/>
            <w:gridSpan w:val="3"/>
            <w:shd w:val="clear" w:color="auto" w:fill="auto"/>
          </w:tcPr>
          <w:p w14:paraId="10339F99" w14:textId="77777777" w:rsidR="00661FA7" w:rsidRPr="00DD6E31" w:rsidRDefault="00661FA7" w:rsidP="00661FA7">
            <w:pPr>
              <w:pStyle w:val="NormalWeb"/>
              <w:spacing w:before="0" w:beforeAutospacing="0" w:after="0" w:afterAutospacing="0"/>
              <w:jc w:val="both"/>
              <w:rPr>
                <w:rFonts w:ascii="Cambria" w:hAnsi="Cambria" w:cs="Arial"/>
              </w:rPr>
            </w:pPr>
          </w:p>
          <w:p w14:paraId="277E7C30" w14:textId="18D7FCE8" w:rsidR="00661FA7" w:rsidRPr="00DD6E31" w:rsidRDefault="00661FA7" w:rsidP="00552E75">
            <w:pPr>
              <w:pStyle w:val="NormalWeb"/>
              <w:spacing w:before="0" w:beforeAutospacing="0" w:after="0" w:afterAutospacing="0"/>
              <w:jc w:val="both"/>
              <w:rPr>
                <w:rFonts w:ascii="Cambria" w:hAnsi="Cambria" w:cs="Arial"/>
              </w:rPr>
            </w:pPr>
            <w:r w:rsidRPr="00DD6E31">
              <w:rPr>
                <w:rFonts w:ascii="Cambria" w:hAnsi="Cambria" w:cs="Arial"/>
              </w:rPr>
              <w:t xml:space="preserve">Mokymuose tarpusavyje bus derinami teoriniai (informacijos pateikimas per </w:t>
            </w:r>
            <w:proofErr w:type="spellStart"/>
            <w:r w:rsidRPr="00DD6E31">
              <w:rPr>
                <w:rFonts w:ascii="Cambria" w:hAnsi="Cambria" w:cs="Arial"/>
              </w:rPr>
              <w:t>skaidruolių</w:t>
            </w:r>
            <w:proofErr w:type="spellEnd"/>
            <w:r w:rsidRPr="00DD6E31">
              <w:rPr>
                <w:rFonts w:ascii="Cambria" w:hAnsi="Cambria" w:cs="Arial"/>
              </w:rPr>
              <w:t xml:space="preserve"> rodymą) ir praktiniai metodai –</w:t>
            </w:r>
            <w:r w:rsidR="00400DA4">
              <w:rPr>
                <w:rFonts w:ascii="Cambria" w:hAnsi="Cambria" w:cs="Arial"/>
              </w:rPr>
              <w:t xml:space="preserve"> </w:t>
            </w:r>
            <w:r w:rsidRPr="00DD6E31">
              <w:rPr>
                <w:rFonts w:ascii="Cambria" w:hAnsi="Cambria" w:cs="Arial"/>
              </w:rPr>
              <w:t xml:space="preserve">darbas individualiai ir grupėse, diskusijos. </w:t>
            </w:r>
            <w:r w:rsidR="00400DA4">
              <w:t xml:space="preserve"> </w:t>
            </w:r>
            <w:r w:rsidR="00400DA4" w:rsidRPr="00400DA4">
              <w:rPr>
                <w:rFonts w:ascii="Cambria" w:hAnsi="Cambria" w:cs="Arial"/>
              </w:rPr>
              <w:t xml:space="preserve">Prieš renginį mokymų dalyviams elektroniniu paštu bus išsiųstos pristatymų </w:t>
            </w:r>
            <w:proofErr w:type="spellStart"/>
            <w:r w:rsidR="00552E75">
              <w:rPr>
                <w:rFonts w:ascii="Cambria" w:hAnsi="Cambria" w:cs="Arial"/>
              </w:rPr>
              <w:t>skaidruolės</w:t>
            </w:r>
            <w:proofErr w:type="spellEnd"/>
            <w:r w:rsidR="00400DA4" w:rsidRPr="00400DA4">
              <w:rPr>
                <w:rFonts w:ascii="Cambria" w:hAnsi="Cambria" w:cs="Arial"/>
              </w:rPr>
              <w:t>, spausdinta medžiaga nebus dalinama.</w:t>
            </w:r>
          </w:p>
        </w:tc>
      </w:tr>
      <w:tr w:rsidR="00661FA7" w:rsidRPr="00DD6E31" w14:paraId="130146EF" w14:textId="77777777" w:rsidTr="00661FA7">
        <w:trPr>
          <w:trHeight w:val="1029"/>
        </w:trPr>
        <w:tc>
          <w:tcPr>
            <w:tcW w:w="2410" w:type="dxa"/>
            <w:shd w:val="clear" w:color="auto" w:fill="auto"/>
          </w:tcPr>
          <w:p w14:paraId="4EB26072" w14:textId="77777777" w:rsidR="00661FA7" w:rsidRPr="00DD6E31" w:rsidRDefault="00661FA7" w:rsidP="00661FA7">
            <w:pPr>
              <w:ind w:left="-108"/>
              <w:jc w:val="center"/>
              <w:rPr>
                <w:rFonts w:ascii="Cambria" w:hAnsi="Cambria" w:cs="Arial"/>
                <w:b/>
                <w:smallCaps/>
              </w:rPr>
            </w:pPr>
          </w:p>
          <w:p w14:paraId="2C2AC92F" w14:textId="77777777" w:rsidR="00661FA7" w:rsidRPr="00DD6E31" w:rsidRDefault="00661FA7" w:rsidP="00661FA7">
            <w:pPr>
              <w:ind w:left="-108"/>
              <w:jc w:val="center"/>
              <w:rPr>
                <w:rFonts w:ascii="Cambria" w:hAnsi="Cambria" w:cs="Arial"/>
                <w:b/>
                <w:smallCaps/>
              </w:rPr>
            </w:pPr>
            <w:r w:rsidRPr="00DD6E31">
              <w:rPr>
                <w:rFonts w:ascii="Cambria" w:hAnsi="Cambria" w:cs="Arial"/>
                <w:b/>
                <w:smallCaps/>
              </w:rPr>
              <w:t>Mokymų uždaviniai</w:t>
            </w:r>
          </w:p>
        </w:tc>
        <w:tc>
          <w:tcPr>
            <w:tcW w:w="7938" w:type="dxa"/>
            <w:gridSpan w:val="3"/>
            <w:shd w:val="clear" w:color="auto" w:fill="auto"/>
          </w:tcPr>
          <w:p w14:paraId="0074ECC4" w14:textId="77777777" w:rsidR="00661FA7" w:rsidRPr="00DD6E31" w:rsidRDefault="00661FA7" w:rsidP="00661FA7">
            <w:pPr>
              <w:ind w:left="28"/>
              <w:jc w:val="both"/>
              <w:rPr>
                <w:rFonts w:ascii="Cambria" w:hAnsi="Cambria" w:cs="Arial"/>
              </w:rPr>
            </w:pPr>
          </w:p>
          <w:p w14:paraId="70669060" w14:textId="335233ED" w:rsidR="00661FA7" w:rsidRPr="00DD6E31" w:rsidRDefault="00661FA7" w:rsidP="00661FA7">
            <w:pPr>
              <w:ind w:left="28"/>
              <w:jc w:val="both"/>
              <w:rPr>
                <w:rFonts w:ascii="Cambria" w:hAnsi="Cambria" w:cs="Arial"/>
                <w:color w:val="25869D"/>
                <w:shd w:val="clear" w:color="auto" w:fill="FFFFFF"/>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Pr="00DD6E31">
              <w:rPr>
                <w:rFonts w:ascii="Cambria" w:hAnsi="Cambria" w:cs="Arial"/>
              </w:rPr>
              <w:t>Supažindinti dalyvius su ES Dvynių programa, procedūromis, veikėjais ir jų funkcijomis; Suteikti dalyviams žinių apie tai, kur gauti reikalingą informaciją siekiant dalyvauti ES Dvynių projektuose;</w:t>
            </w:r>
          </w:p>
          <w:p w14:paraId="29BDA0F2" w14:textId="77777777" w:rsidR="00661FA7" w:rsidRPr="00DD6E31" w:rsidRDefault="00661FA7" w:rsidP="00661FA7">
            <w:pPr>
              <w:ind w:left="28"/>
              <w:jc w:val="both"/>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Arial"/>
                <w:color w:val="25869D"/>
                <w:shd w:val="clear" w:color="auto" w:fill="FFFFFF"/>
              </w:rPr>
              <w:t xml:space="preserve"> </w:t>
            </w:r>
            <w:r w:rsidRPr="00DD6E31">
              <w:rPr>
                <w:rFonts w:ascii="Cambria" w:hAnsi="Cambria" w:cs="Arial"/>
              </w:rPr>
              <w:t xml:space="preserve">Išmokyti dalyvius susirasti Dvynių konsorciumo partnerius; </w:t>
            </w:r>
          </w:p>
          <w:p w14:paraId="6AD4374F" w14:textId="77777777" w:rsidR="00661FA7" w:rsidRPr="00DD6E31" w:rsidRDefault="00661FA7" w:rsidP="00661FA7">
            <w:pPr>
              <w:ind w:left="28"/>
              <w:jc w:val="both"/>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Arial"/>
                <w:color w:val="25869D"/>
                <w:shd w:val="clear" w:color="auto" w:fill="FFFFFF"/>
              </w:rPr>
              <w:t xml:space="preserve"> </w:t>
            </w:r>
            <w:r w:rsidRPr="00DD6E31">
              <w:rPr>
                <w:rFonts w:ascii="Cambria" w:hAnsi="Cambria" w:cs="Arial"/>
              </w:rPr>
              <w:t>Išmokyti dalyvius parengti Dvynių projektinį pasiūlymą ir pasiruošti jo pristatymui žodžiu;</w:t>
            </w:r>
          </w:p>
          <w:p w14:paraId="6A5AB1E8" w14:textId="77777777" w:rsidR="00661FA7" w:rsidRPr="00DD6E31" w:rsidRDefault="00661FA7" w:rsidP="00661FA7">
            <w:pPr>
              <w:tabs>
                <w:tab w:val="left" w:pos="0"/>
              </w:tabs>
              <w:ind w:left="28"/>
              <w:jc w:val="both"/>
              <w:rPr>
                <w:rFonts w:ascii="Cambria" w:hAnsi="Cambria" w:cs="Cambria Math"/>
                <w:shd w:val="clear" w:color="auto" w:fill="FFFFFF"/>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Pr="00DD6E31">
              <w:rPr>
                <w:rFonts w:ascii="Cambria" w:hAnsi="Cambria" w:cs="Cambria Math"/>
                <w:shd w:val="clear" w:color="auto" w:fill="FFFFFF"/>
              </w:rPr>
              <w:t xml:space="preserve">Pristatyti Dvynių projektų vertinimo ir atrankos procedūrą; </w:t>
            </w:r>
          </w:p>
          <w:p w14:paraId="301E6F1A" w14:textId="77777777" w:rsidR="00661FA7" w:rsidRDefault="00661FA7" w:rsidP="00661FA7">
            <w:pPr>
              <w:ind w:left="28"/>
              <w:jc w:val="both"/>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Arial"/>
                <w:color w:val="25869D"/>
                <w:shd w:val="clear" w:color="auto" w:fill="FFFFFF"/>
              </w:rPr>
              <w:t xml:space="preserve"> </w:t>
            </w:r>
            <w:r w:rsidRPr="00DD6E31">
              <w:rPr>
                <w:rFonts w:ascii="Cambria" w:hAnsi="Cambria" w:cs="Arial"/>
              </w:rPr>
              <w:t>Pasidalinti Dvynių projektų rengimo patirtimi.</w:t>
            </w:r>
          </w:p>
          <w:p w14:paraId="3467F3D0" w14:textId="201DBE68" w:rsidR="003646FE" w:rsidRPr="00DD6E31" w:rsidRDefault="003646FE" w:rsidP="00661FA7">
            <w:pPr>
              <w:ind w:left="28"/>
              <w:jc w:val="both"/>
              <w:rPr>
                <w:rFonts w:ascii="Cambria" w:hAnsi="Cambria" w:cs="Arial"/>
              </w:rPr>
            </w:pPr>
          </w:p>
        </w:tc>
      </w:tr>
      <w:tr w:rsidR="00661FA7" w:rsidRPr="00DD6E31" w14:paraId="343504A3" w14:textId="77777777" w:rsidTr="00661FA7">
        <w:trPr>
          <w:trHeight w:val="543"/>
        </w:trPr>
        <w:tc>
          <w:tcPr>
            <w:tcW w:w="2410" w:type="dxa"/>
            <w:shd w:val="clear" w:color="auto" w:fill="auto"/>
            <w:vAlign w:val="center"/>
          </w:tcPr>
          <w:p w14:paraId="193D4FDA" w14:textId="1A9911B0" w:rsidR="00B33C17" w:rsidRDefault="00B33C17" w:rsidP="00661FA7">
            <w:pPr>
              <w:ind w:left="-108"/>
              <w:jc w:val="center"/>
              <w:rPr>
                <w:rFonts w:ascii="Cambria" w:hAnsi="Cambria" w:cs="Arial"/>
                <w:b/>
                <w:smallCaps/>
              </w:rPr>
            </w:pPr>
            <w:r>
              <w:rPr>
                <w:rFonts w:ascii="Cambria" w:hAnsi="Cambria" w:cs="Arial"/>
                <w:b/>
                <w:smallCaps/>
              </w:rPr>
              <w:t>Dėstytojai</w:t>
            </w:r>
          </w:p>
          <w:p w14:paraId="7D484D39" w14:textId="0FF5EB44" w:rsidR="003646FE" w:rsidRDefault="003646FE" w:rsidP="00661FA7">
            <w:pPr>
              <w:ind w:left="-108"/>
              <w:jc w:val="center"/>
              <w:rPr>
                <w:rFonts w:ascii="Cambria" w:hAnsi="Cambria" w:cs="Arial"/>
                <w:b/>
                <w:smallCaps/>
              </w:rPr>
            </w:pPr>
          </w:p>
          <w:p w14:paraId="3A9A4F77" w14:textId="411FB9D9" w:rsidR="009965E5" w:rsidRDefault="009965E5" w:rsidP="00661FA7">
            <w:pPr>
              <w:ind w:left="-108"/>
              <w:jc w:val="center"/>
              <w:rPr>
                <w:rFonts w:ascii="Cambria" w:hAnsi="Cambria" w:cs="Arial"/>
                <w:b/>
                <w:smallCaps/>
              </w:rPr>
            </w:pPr>
          </w:p>
          <w:p w14:paraId="79299ED5" w14:textId="77777777" w:rsidR="00BD58BC" w:rsidRDefault="00BD58BC" w:rsidP="00661FA7">
            <w:pPr>
              <w:ind w:left="-108"/>
              <w:jc w:val="center"/>
              <w:rPr>
                <w:rFonts w:ascii="Cambria" w:hAnsi="Cambria" w:cs="Arial"/>
                <w:b/>
                <w:smallCaps/>
              </w:rPr>
            </w:pPr>
          </w:p>
          <w:p w14:paraId="150652D0" w14:textId="6C5B618C" w:rsidR="00661FA7" w:rsidRDefault="00661FA7" w:rsidP="00661FA7">
            <w:pPr>
              <w:jc w:val="center"/>
              <w:rPr>
                <w:rFonts w:ascii="Cambria" w:hAnsi="Cambria" w:cs="Arial"/>
                <w:b/>
                <w:smallCaps/>
              </w:rPr>
            </w:pPr>
            <w:r w:rsidRPr="00DD6E31">
              <w:rPr>
                <w:rFonts w:ascii="Cambria" w:hAnsi="Cambria" w:cs="Arial"/>
                <w:b/>
                <w:smallCaps/>
              </w:rPr>
              <w:t>Mokymų vieta</w:t>
            </w:r>
          </w:p>
          <w:p w14:paraId="61CF1CB4" w14:textId="552672C6" w:rsidR="00BD58BC" w:rsidRDefault="00BD58BC" w:rsidP="00D66690">
            <w:pPr>
              <w:rPr>
                <w:rFonts w:ascii="Cambria" w:hAnsi="Cambria" w:cs="Arial"/>
                <w:b/>
                <w:smallCaps/>
              </w:rPr>
            </w:pPr>
          </w:p>
          <w:p w14:paraId="3F0DEFC5" w14:textId="77777777" w:rsidR="007009BC" w:rsidRDefault="007009BC" w:rsidP="00D66690">
            <w:pPr>
              <w:rPr>
                <w:rFonts w:ascii="Cambria" w:hAnsi="Cambria" w:cs="Arial"/>
                <w:b/>
                <w:smallCaps/>
              </w:rPr>
            </w:pPr>
          </w:p>
          <w:p w14:paraId="28040FBA" w14:textId="11CBC066" w:rsidR="00D66690" w:rsidRDefault="00D66690" w:rsidP="00661FA7">
            <w:pPr>
              <w:jc w:val="center"/>
              <w:rPr>
                <w:rFonts w:ascii="Cambria" w:hAnsi="Cambria" w:cs="Arial"/>
                <w:b/>
                <w:smallCaps/>
              </w:rPr>
            </w:pPr>
            <w:r>
              <w:rPr>
                <w:rFonts w:ascii="Cambria" w:hAnsi="Cambria" w:cs="Arial"/>
                <w:b/>
                <w:smallCaps/>
              </w:rPr>
              <w:t>Registracija</w:t>
            </w:r>
          </w:p>
          <w:p w14:paraId="663E5E70" w14:textId="14B42A3E" w:rsidR="009965E5" w:rsidRDefault="009965E5" w:rsidP="00661FA7">
            <w:pPr>
              <w:jc w:val="center"/>
              <w:rPr>
                <w:rFonts w:ascii="Cambria" w:hAnsi="Cambria" w:cs="Arial"/>
                <w:b/>
                <w:smallCaps/>
              </w:rPr>
            </w:pPr>
          </w:p>
          <w:p w14:paraId="5EC53F8C" w14:textId="5023D272" w:rsidR="007009BC" w:rsidRDefault="007009BC" w:rsidP="00661FA7">
            <w:pPr>
              <w:jc w:val="center"/>
              <w:rPr>
                <w:rFonts w:ascii="Cambria" w:hAnsi="Cambria" w:cs="Arial"/>
                <w:b/>
                <w:smallCaps/>
              </w:rPr>
            </w:pPr>
          </w:p>
          <w:p w14:paraId="094D5189" w14:textId="77777777" w:rsidR="007009BC" w:rsidRDefault="007009BC" w:rsidP="00661FA7">
            <w:pPr>
              <w:jc w:val="center"/>
              <w:rPr>
                <w:rFonts w:ascii="Cambria" w:hAnsi="Cambria" w:cs="Arial"/>
                <w:b/>
                <w:smallCaps/>
              </w:rPr>
            </w:pPr>
          </w:p>
          <w:p w14:paraId="7B13D5FD" w14:textId="77777777" w:rsidR="00BD58BC" w:rsidRPr="00DD6E31" w:rsidRDefault="00BD58BC" w:rsidP="00661FA7">
            <w:pPr>
              <w:jc w:val="center"/>
              <w:rPr>
                <w:rFonts w:ascii="Cambria" w:hAnsi="Cambria" w:cs="Arial"/>
                <w:b/>
                <w:smallCaps/>
              </w:rPr>
            </w:pPr>
          </w:p>
          <w:p w14:paraId="2EA3B5DA" w14:textId="77777777" w:rsidR="00661FA7" w:rsidRPr="00DD6E31" w:rsidRDefault="00661FA7" w:rsidP="00661FA7">
            <w:pPr>
              <w:ind w:left="-108"/>
              <w:jc w:val="center"/>
              <w:rPr>
                <w:rFonts w:ascii="Cambria" w:hAnsi="Cambria" w:cs="Arial"/>
                <w:b/>
                <w:smallCaps/>
              </w:rPr>
            </w:pPr>
          </w:p>
        </w:tc>
        <w:tc>
          <w:tcPr>
            <w:tcW w:w="7938" w:type="dxa"/>
            <w:gridSpan w:val="3"/>
            <w:shd w:val="clear" w:color="auto" w:fill="auto"/>
            <w:vAlign w:val="center"/>
          </w:tcPr>
          <w:p w14:paraId="33D628F2" w14:textId="610BB4E4" w:rsidR="00B33C17" w:rsidRDefault="00B33C17" w:rsidP="003646FE">
            <w:pPr>
              <w:jc w:val="both"/>
              <w:rPr>
                <w:rFonts w:ascii="Cambria" w:hAnsi="Cambria" w:cs="Arial"/>
              </w:rPr>
            </w:pPr>
            <w:r>
              <w:rPr>
                <w:rFonts w:ascii="Cambria" w:hAnsi="Cambria" w:cs="Arial"/>
              </w:rPr>
              <w:t xml:space="preserve">Ugnė Chmeliauskaitė, CPVA </w:t>
            </w:r>
            <w:r w:rsidR="003E5034">
              <w:rPr>
                <w:rFonts w:ascii="Cambria" w:hAnsi="Cambria" w:cs="Arial"/>
              </w:rPr>
              <w:t>Tarptautinių vystomojo bendradarbiavimo projektų skyriaus vyresnioji projektų vadovė</w:t>
            </w:r>
          </w:p>
          <w:p w14:paraId="19277901" w14:textId="6B1AB022" w:rsidR="003E5034" w:rsidRDefault="003E5034" w:rsidP="003646FE">
            <w:pPr>
              <w:jc w:val="both"/>
              <w:rPr>
                <w:rFonts w:ascii="Cambria" w:hAnsi="Cambria" w:cs="Arial"/>
              </w:rPr>
            </w:pPr>
            <w:r>
              <w:rPr>
                <w:rFonts w:ascii="Cambria" w:hAnsi="Cambria" w:cs="Arial"/>
              </w:rPr>
              <w:t>Klemensas Mažeika, CPVA Tarptautinių vystomojo bendradarbiavimo projektų skyriaus projektų vadovas</w:t>
            </w:r>
          </w:p>
          <w:p w14:paraId="28766D30" w14:textId="77777777" w:rsidR="009965E5" w:rsidRDefault="009965E5" w:rsidP="00661FA7">
            <w:pPr>
              <w:rPr>
                <w:rFonts w:ascii="Cambria" w:hAnsi="Cambria" w:cs="Arial"/>
              </w:rPr>
            </w:pPr>
          </w:p>
          <w:p w14:paraId="4CDDB048" w14:textId="37845A1B" w:rsidR="00AC48FA" w:rsidRDefault="009965E5" w:rsidP="00661FA7">
            <w:pPr>
              <w:jc w:val="both"/>
              <w:rPr>
                <w:rFonts w:ascii="Cambria" w:hAnsi="Cambria" w:cs="Arial"/>
              </w:rPr>
            </w:pPr>
            <w:r>
              <w:rPr>
                <w:rFonts w:ascii="Cambria" w:hAnsi="Cambria" w:cs="Arial"/>
              </w:rPr>
              <w:t xml:space="preserve">Apie mokymų vietą informuosime užsiregistravusius dalyvius. </w:t>
            </w:r>
          </w:p>
          <w:p w14:paraId="10B74FA4" w14:textId="77777777" w:rsidR="009965E5" w:rsidRDefault="009965E5" w:rsidP="00B33C17">
            <w:pPr>
              <w:jc w:val="both"/>
              <w:rPr>
                <w:rFonts w:ascii="Cambria" w:hAnsi="Cambria" w:cs="Arial"/>
                <w:b/>
                <w:highlight w:val="yellow"/>
              </w:rPr>
            </w:pPr>
          </w:p>
          <w:p w14:paraId="444079B4" w14:textId="0E9CA731" w:rsidR="00661FA7" w:rsidRPr="00AC48FA" w:rsidRDefault="003E5034" w:rsidP="00B33C17">
            <w:pPr>
              <w:jc w:val="both"/>
              <w:rPr>
                <w:rFonts w:ascii="Cambria" w:hAnsi="Cambria" w:cs="Arial"/>
                <w:b/>
              </w:rPr>
            </w:pPr>
            <w:r w:rsidRPr="00AE1612">
              <w:rPr>
                <w:rFonts w:ascii="Cambria" w:hAnsi="Cambria" w:cs="Arial"/>
                <w:b/>
              </w:rPr>
              <w:t>Iki 2018</w:t>
            </w:r>
            <w:r w:rsidR="00D66690" w:rsidRPr="00AE1612">
              <w:rPr>
                <w:rFonts w:ascii="Cambria" w:hAnsi="Cambria" w:cs="Arial"/>
                <w:b/>
              </w:rPr>
              <w:t xml:space="preserve"> m. lap</w:t>
            </w:r>
            <w:r w:rsidR="005B14E8" w:rsidRPr="00AE1612">
              <w:rPr>
                <w:rFonts w:ascii="Cambria" w:hAnsi="Cambria" w:cs="Arial"/>
                <w:b/>
              </w:rPr>
              <w:t>k</w:t>
            </w:r>
            <w:r w:rsidR="00D66690" w:rsidRPr="00AE1612">
              <w:rPr>
                <w:rFonts w:ascii="Cambria" w:hAnsi="Cambria" w:cs="Arial"/>
                <w:b/>
              </w:rPr>
              <w:t xml:space="preserve">ričio </w:t>
            </w:r>
            <w:r w:rsidR="00B33C17" w:rsidRPr="00AE1612">
              <w:rPr>
                <w:rFonts w:ascii="Cambria" w:hAnsi="Cambria" w:cs="Arial"/>
                <w:b/>
              </w:rPr>
              <w:t>2</w:t>
            </w:r>
            <w:r w:rsidR="008873A7" w:rsidRPr="00AE1612">
              <w:rPr>
                <w:rFonts w:ascii="Cambria" w:hAnsi="Cambria" w:cs="Arial"/>
                <w:b/>
              </w:rPr>
              <w:t>3</w:t>
            </w:r>
            <w:r w:rsidR="00D66690" w:rsidRPr="00AE1612">
              <w:rPr>
                <w:rFonts w:ascii="Cambria" w:hAnsi="Cambria" w:cs="Arial"/>
                <w:b/>
              </w:rPr>
              <w:t>d.</w:t>
            </w:r>
            <w:r w:rsidR="00D66690" w:rsidRPr="00AE1612">
              <w:rPr>
                <w:rFonts w:ascii="Cambria" w:hAnsi="Cambria" w:cs="Arial"/>
              </w:rPr>
              <w:t xml:space="preserve"> el.</w:t>
            </w:r>
            <w:r w:rsidR="00D66690" w:rsidRPr="001A05FF">
              <w:rPr>
                <w:rFonts w:ascii="Cambria" w:hAnsi="Cambria" w:cs="Arial"/>
              </w:rPr>
              <w:t xml:space="preserve"> paštu </w:t>
            </w:r>
            <w:hyperlink r:id="rId11" w:history="1">
              <w:r w:rsidR="00AC48FA" w:rsidRPr="00FA1606">
                <w:rPr>
                  <w:rStyle w:val="Hyperlink"/>
                  <w:rFonts w:ascii="Cambria" w:hAnsi="Cambria" w:cs="Arial"/>
                </w:rPr>
                <w:t>v.barkauskaite@cpva.lt</w:t>
              </w:r>
            </w:hyperlink>
            <w:r w:rsidR="00AC48FA">
              <w:rPr>
                <w:rFonts w:ascii="Cambria" w:hAnsi="Cambria" w:cs="Arial"/>
              </w:rPr>
              <w:t xml:space="preserve">. </w:t>
            </w:r>
            <w:r w:rsidR="00D66690" w:rsidRPr="00AC48FA">
              <w:rPr>
                <w:rFonts w:ascii="Cambria" w:hAnsi="Cambria" w:cs="Arial"/>
                <w:b/>
              </w:rPr>
              <w:t>Užsipildžius visoms vietoms, registracija gali būti baigta anksčiau</w:t>
            </w:r>
            <w:r w:rsidR="007009BC">
              <w:rPr>
                <w:rFonts w:ascii="Cambria" w:hAnsi="Cambria" w:cs="Arial"/>
                <w:b/>
              </w:rPr>
              <w:t xml:space="preserve">. </w:t>
            </w:r>
            <w:r w:rsidR="007009BC">
              <w:t xml:space="preserve"> </w:t>
            </w:r>
            <w:r w:rsidR="007009BC" w:rsidRPr="007009BC">
              <w:rPr>
                <w:rFonts w:ascii="Cambria" w:hAnsi="Cambria" w:cs="Arial"/>
              </w:rPr>
              <w:t xml:space="preserve">Tuo atveju, kai iš vienos institucijos norėtų dalyvauti du atstovai, dėl riboto vietų skaičiaus, antrasis užsiregistravęs asmuo </w:t>
            </w:r>
            <w:r w:rsidR="007009BC">
              <w:rPr>
                <w:rFonts w:ascii="Cambria" w:hAnsi="Cambria" w:cs="Arial"/>
              </w:rPr>
              <w:t>bus</w:t>
            </w:r>
            <w:r w:rsidR="007009BC" w:rsidRPr="007009BC">
              <w:rPr>
                <w:rFonts w:ascii="Cambria" w:hAnsi="Cambria" w:cs="Arial"/>
              </w:rPr>
              <w:t xml:space="preserve"> įtraukiamas į laukiančiųjų sąrašą.</w:t>
            </w:r>
          </w:p>
          <w:p w14:paraId="08920661" w14:textId="77777777" w:rsidR="00AC48FA" w:rsidRDefault="00AC48FA" w:rsidP="00B33C17">
            <w:pPr>
              <w:jc w:val="both"/>
              <w:rPr>
                <w:rFonts w:ascii="Cambria" w:hAnsi="Cambria" w:cs="Arial"/>
              </w:rPr>
            </w:pPr>
          </w:p>
          <w:p w14:paraId="5184FB3D" w14:textId="77777777" w:rsidR="00AC48FA" w:rsidRDefault="00AC48FA" w:rsidP="00B33C17">
            <w:pPr>
              <w:jc w:val="both"/>
              <w:rPr>
                <w:rFonts w:ascii="Cambria" w:hAnsi="Cambria" w:cs="Arial"/>
              </w:rPr>
            </w:pPr>
          </w:p>
          <w:p w14:paraId="061D7C45" w14:textId="01B9D74B" w:rsidR="009965E5" w:rsidRPr="00AC48FA" w:rsidRDefault="009965E5" w:rsidP="00B33C17">
            <w:pPr>
              <w:jc w:val="both"/>
              <w:rPr>
                <w:rFonts w:ascii="Cambria" w:hAnsi="Cambria" w:cs="Arial"/>
              </w:rPr>
            </w:pPr>
          </w:p>
        </w:tc>
      </w:tr>
    </w:tbl>
    <w:p w14:paraId="1A8E0B35" w14:textId="29CD103A" w:rsidR="00661FA7" w:rsidRDefault="00661FA7" w:rsidP="0095379C">
      <w:pPr>
        <w:ind w:left="-567"/>
        <w:jc w:val="center"/>
        <w:rPr>
          <w:rFonts w:ascii="Cambria" w:hAnsi="Cambria" w:cs="Arial"/>
          <w:b/>
          <w:bCs/>
          <w:caps/>
          <w:color w:val="1F4E79"/>
        </w:rPr>
      </w:pPr>
    </w:p>
    <w:tbl>
      <w:tblPr>
        <w:tblStyle w:val="TableGrid"/>
        <w:tblW w:w="10632" w:type="dxa"/>
        <w:tblInd w:w="-147" w:type="dxa"/>
        <w:tblLook w:val="04A0" w:firstRow="1" w:lastRow="0" w:firstColumn="1" w:lastColumn="0" w:noHBand="0" w:noVBand="1"/>
      </w:tblPr>
      <w:tblGrid>
        <w:gridCol w:w="10632"/>
      </w:tblGrid>
      <w:tr w:rsidR="008C5632" w14:paraId="72274855" w14:textId="77777777" w:rsidTr="008C5632">
        <w:tc>
          <w:tcPr>
            <w:tcW w:w="10632" w:type="dxa"/>
            <w:shd w:val="clear" w:color="auto" w:fill="DEEAF6" w:themeFill="accent1" w:themeFillTint="33"/>
          </w:tcPr>
          <w:p w14:paraId="7273C53C" w14:textId="77777777" w:rsidR="008C5632" w:rsidRPr="00DD6E31" w:rsidRDefault="008C5632" w:rsidP="008C5632">
            <w:pPr>
              <w:ind w:left="-567"/>
              <w:jc w:val="center"/>
              <w:rPr>
                <w:rFonts w:ascii="Cambria" w:hAnsi="Cambria" w:cs="Arial"/>
                <w:b/>
                <w:bCs/>
                <w:caps/>
                <w:color w:val="1F4E79"/>
              </w:rPr>
            </w:pPr>
            <w:r w:rsidRPr="00DD6E31">
              <w:rPr>
                <w:rFonts w:ascii="Cambria" w:hAnsi="Cambria" w:cs="Arial"/>
                <w:b/>
                <w:bCs/>
                <w:caps/>
                <w:color w:val="1F4E79"/>
              </w:rPr>
              <w:lastRenderedPageBreak/>
              <w:t>Mokymų programa</w:t>
            </w:r>
          </w:p>
          <w:p w14:paraId="50E4BCAE" w14:textId="74E1BD8A" w:rsidR="008C5632" w:rsidRDefault="003E5034" w:rsidP="00332572">
            <w:pPr>
              <w:ind w:left="-567"/>
              <w:jc w:val="center"/>
              <w:rPr>
                <w:rFonts w:ascii="Cambria" w:hAnsi="Cambria" w:cs="Arial"/>
                <w:b/>
                <w:bCs/>
                <w:caps/>
                <w:color w:val="1F4E79"/>
              </w:rPr>
            </w:pPr>
            <w:r>
              <w:rPr>
                <w:rFonts w:ascii="Cambria" w:hAnsi="Cambria" w:cs="Arial"/>
                <w:b/>
                <w:bCs/>
                <w:color w:val="1F4E79"/>
              </w:rPr>
              <w:t>201</w:t>
            </w:r>
            <w:r w:rsidRPr="00AC48FA">
              <w:rPr>
                <w:rFonts w:ascii="Cambria" w:hAnsi="Cambria" w:cs="Arial"/>
                <w:b/>
                <w:bCs/>
                <w:color w:val="1F4E79"/>
                <w:lang w:val="pl-PL"/>
              </w:rPr>
              <w:t>8</w:t>
            </w:r>
            <w:r w:rsidR="008C5632" w:rsidRPr="00DD6E31">
              <w:rPr>
                <w:rFonts w:ascii="Cambria" w:hAnsi="Cambria" w:cs="Arial"/>
                <w:b/>
                <w:bCs/>
                <w:color w:val="1F4E79"/>
              </w:rPr>
              <w:t xml:space="preserve"> m. gruodžio </w:t>
            </w:r>
            <w:r w:rsidR="00332572">
              <w:rPr>
                <w:rFonts w:ascii="Cambria" w:hAnsi="Cambria" w:cs="Arial"/>
                <w:b/>
                <w:bCs/>
                <w:color w:val="1F4E79"/>
              </w:rPr>
              <w:t>5 d.</w:t>
            </w:r>
          </w:p>
        </w:tc>
      </w:tr>
    </w:tbl>
    <w:p w14:paraId="0DE232C7" w14:textId="77777777" w:rsidR="00150FBA" w:rsidRPr="00DD6E31" w:rsidRDefault="00150FBA" w:rsidP="00B24701">
      <w:pPr>
        <w:jc w:val="center"/>
        <w:rPr>
          <w:rFonts w:ascii="Cambria" w:hAnsi="Cambria"/>
          <w:highlight w:val="yellow"/>
        </w:rPr>
      </w:pPr>
    </w:p>
    <w:p w14:paraId="2E10928F" w14:textId="73B9000A" w:rsidR="00B24701" w:rsidRPr="00DD6E31" w:rsidRDefault="00B24701" w:rsidP="00B24701">
      <w:pPr>
        <w:rPr>
          <w:rFonts w:ascii="Cambria" w:hAnsi="Cambria" w:cs="Arial"/>
          <w:b/>
        </w:rPr>
      </w:pPr>
      <w:r w:rsidRPr="001507A6">
        <w:rPr>
          <w:rFonts w:ascii="Cambria" w:hAnsi="Cambria" w:cs="Arial"/>
          <w:b/>
        </w:rPr>
        <w:t>0</w:t>
      </w:r>
      <w:r w:rsidR="00543897" w:rsidRPr="001507A6">
        <w:rPr>
          <w:rFonts w:ascii="Cambria" w:hAnsi="Cambria" w:cs="Arial"/>
          <w:b/>
        </w:rPr>
        <w:t>8</w:t>
      </w:r>
      <w:r w:rsidRPr="001507A6">
        <w:rPr>
          <w:rFonts w:ascii="Cambria" w:hAnsi="Cambria" w:cs="Arial"/>
          <w:b/>
        </w:rPr>
        <w:t>:</w:t>
      </w:r>
      <w:r w:rsidR="00543897" w:rsidRPr="001507A6">
        <w:rPr>
          <w:rFonts w:ascii="Cambria" w:hAnsi="Cambria" w:cs="Arial"/>
          <w:b/>
        </w:rPr>
        <w:t>30 – 09:0</w:t>
      </w:r>
      <w:r w:rsidRPr="001507A6">
        <w:rPr>
          <w:rFonts w:ascii="Cambria" w:hAnsi="Cambria" w:cs="Arial"/>
          <w:b/>
        </w:rPr>
        <w:t>0</w:t>
      </w:r>
      <w:r w:rsidRPr="00DD6E31">
        <w:rPr>
          <w:rFonts w:ascii="Cambria" w:hAnsi="Cambria" w:cs="Arial"/>
          <w:b/>
        </w:rPr>
        <w:t xml:space="preserve">    </w:t>
      </w:r>
      <w:r w:rsidR="00661FA7" w:rsidRPr="00DD6E31">
        <w:rPr>
          <w:rFonts w:ascii="Cambria" w:hAnsi="Cambria" w:cs="Arial"/>
          <w:b/>
        </w:rPr>
        <w:t>Dalyvių registracija</w:t>
      </w:r>
    </w:p>
    <w:p w14:paraId="4CD33863" w14:textId="77777777" w:rsidR="00B24701" w:rsidRPr="00DD6E31" w:rsidRDefault="00B24701" w:rsidP="00B24701">
      <w:pPr>
        <w:rPr>
          <w:rFonts w:ascii="Cambria" w:hAnsi="Cambria" w:cs="Arial"/>
          <w:b/>
          <w:highlight w:val="yellow"/>
        </w:rPr>
      </w:pPr>
    </w:p>
    <w:p w14:paraId="31517A29" w14:textId="2E0E4726" w:rsidR="007F0B36" w:rsidRDefault="00543897" w:rsidP="009965E5">
      <w:pPr>
        <w:ind w:left="1701" w:hanging="1701"/>
        <w:rPr>
          <w:rFonts w:ascii="Cambria" w:hAnsi="Cambria" w:cs="Arial"/>
          <w:b/>
        </w:rPr>
      </w:pPr>
      <w:r w:rsidRPr="001507A6">
        <w:rPr>
          <w:rFonts w:ascii="Cambria" w:hAnsi="Cambria" w:cs="Arial"/>
          <w:b/>
        </w:rPr>
        <w:t>09:0</w:t>
      </w:r>
      <w:r w:rsidR="0092764C" w:rsidRPr="001507A6">
        <w:rPr>
          <w:rFonts w:ascii="Cambria" w:hAnsi="Cambria" w:cs="Arial"/>
          <w:b/>
        </w:rPr>
        <w:t xml:space="preserve">0 – </w:t>
      </w:r>
      <w:r w:rsidR="007F0B36">
        <w:rPr>
          <w:rFonts w:ascii="Cambria" w:hAnsi="Cambria" w:cs="Arial"/>
          <w:b/>
        </w:rPr>
        <w:t>12:00</w:t>
      </w:r>
      <w:r w:rsidR="00B24701" w:rsidRPr="00DD6E31">
        <w:rPr>
          <w:rFonts w:ascii="Cambria" w:hAnsi="Cambria" w:cs="Arial"/>
          <w:b/>
        </w:rPr>
        <w:t xml:space="preserve">    </w:t>
      </w:r>
    </w:p>
    <w:p w14:paraId="587001A6" w14:textId="75D57CE1" w:rsidR="007F0B36" w:rsidRPr="009965E5" w:rsidRDefault="00661FA7" w:rsidP="009965E5">
      <w:pPr>
        <w:pStyle w:val="ListParagraph"/>
        <w:numPr>
          <w:ilvl w:val="0"/>
          <w:numId w:val="14"/>
        </w:numPr>
        <w:rPr>
          <w:rFonts w:ascii="Cambria" w:hAnsi="Cambria" w:cs="Arial"/>
          <w:b/>
        </w:rPr>
      </w:pPr>
      <w:bookmarkStart w:id="0" w:name="_GoBack"/>
      <w:r w:rsidRPr="009965E5">
        <w:rPr>
          <w:rFonts w:ascii="Cambria" w:hAnsi="Cambria" w:cs="Arial"/>
          <w:b/>
        </w:rPr>
        <w:t xml:space="preserve">Lektorių ir dalyvių prisistatymas, </w:t>
      </w:r>
      <w:r w:rsidR="003E5034" w:rsidRPr="009965E5">
        <w:rPr>
          <w:rFonts w:ascii="Cambria" w:hAnsi="Cambria" w:cs="Arial"/>
          <w:b/>
        </w:rPr>
        <w:t xml:space="preserve">Nacionalinės Dvynių koordinatorės  sveikinimo </w:t>
      </w:r>
      <w:r w:rsidR="007F0B36" w:rsidRPr="009965E5">
        <w:rPr>
          <w:rFonts w:ascii="Cambria" w:hAnsi="Cambria" w:cs="Arial"/>
          <w:b/>
        </w:rPr>
        <w:t>žodis</w:t>
      </w:r>
      <w:r w:rsidR="003E5034" w:rsidRPr="009965E5">
        <w:rPr>
          <w:rFonts w:ascii="Cambria" w:hAnsi="Cambria" w:cs="Arial"/>
          <w:b/>
        </w:rPr>
        <w:t xml:space="preserve">, </w:t>
      </w:r>
      <w:r w:rsidRPr="009965E5">
        <w:rPr>
          <w:rFonts w:ascii="Cambria" w:hAnsi="Cambria" w:cs="Arial"/>
          <w:b/>
        </w:rPr>
        <w:t>mokymų programos pristatymas</w:t>
      </w:r>
      <w:r w:rsidR="00B33C17" w:rsidRPr="009965E5">
        <w:rPr>
          <w:rFonts w:ascii="Cambria" w:hAnsi="Cambria" w:cs="Arial"/>
          <w:b/>
        </w:rPr>
        <w:t xml:space="preserve"> </w:t>
      </w:r>
    </w:p>
    <w:bookmarkEnd w:id="0"/>
    <w:p w14:paraId="26052886" w14:textId="5662595D" w:rsidR="00B24701" w:rsidRPr="009965E5" w:rsidRDefault="00661FA7" w:rsidP="009965E5">
      <w:pPr>
        <w:pStyle w:val="ListParagraph"/>
        <w:numPr>
          <w:ilvl w:val="0"/>
          <w:numId w:val="14"/>
        </w:numPr>
        <w:rPr>
          <w:rFonts w:ascii="Cambria" w:hAnsi="Cambria" w:cs="Arial"/>
        </w:rPr>
      </w:pPr>
      <w:r w:rsidRPr="009965E5">
        <w:rPr>
          <w:rFonts w:ascii="Cambria" w:hAnsi="Cambria" w:cs="Arial"/>
          <w:b/>
        </w:rPr>
        <w:t>ES Dvynių programa</w:t>
      </w:r>
    </w:p>
    <w:p w14:paraId="2EF06BBB" w14:textId="7FBE5C3C" w:rsidR="00B24701" w:rsidRPr="00DD6E31" w:rsidRDefault="00B24701" w:rsidP="009965E5">
      <w:pPr>
        <w:spacing w:before="120"/>
        <w:ind w:left="709" w:firstLine="425"/>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661FA7" w:rsidRPr="00DD6E31">
        <w:rPr>
          <w:rFonts w:ascii="Cambria" w:hAnsi="Cambria" w:cs="Arial"/>
        </w:rPr>
        <w:t xml:space="preserve">Dvynių </w:t>
      </w:r>
      <w:r w:rsidR="000334E9">
        <w:rPr>
          <w:rFonts w:ascii="Cambria" w:hAnsi="Cambria" w:cs="Arial"/>
        </w:rPr>
        <w:t xml:space="preserve">projektų ištakos, </w:t>
      </w:r>
      <w:r w:rsidR="00661FA7" w:rsidRPr="00DD6E31">
        <w:rPr>
          <w:rFonts w:ascii="Cambria" w:hAnsi="Cambria" w:cs="Arial"/>
        </w:rPr>
        <w:t>istorija ir pagrindiniai faktai</w:t>
      </w:r>
      <w:r w:rsidR="00661FA7" w:rsidRPr="00DD6E31">
        <w:rPr>
          <w:rFonts w:ascii="Cambria" w:hAnsi="Cambria" w:cs="Cambria Math"/>
          <w:color w:val="25869D"/>
          <w:shd w:val="clear" w:color="auto" w:fill="FFFFFF"/>
        </w:rPr>
        <w:t xml:space="preserve"> </w:t>
      </w:r>
    </w:p>
    <w:p w14:paraId="5861B09C" w14:textId="24B38614" w:rsidR="00B24701" w:rsidRPr="00DD6E31" w:rsidRDefault="00B24701" w:rsidP="009965E5">
      <w:pPr>
        <w:ind w:left="709" w:firstLine="425"/>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661FA7" w:rsidRPr="00DD6E31">
        <w:rPr>
          <w:rFonts w:ascii="Cambria" w:hAnsi="Cambria" w:cs="Arial"/>
        </w:rPr>
        <w:t>Teisinė bazė</w:t>
      </w:r>
    </w:p>
    <w:p w14:paraId="2E295700" w14:textId="2AD1E7ED" w:rsidR="00A9581D" w:rsidRPr="00DD6E31" w:rsidRDefault="00B24701" w:rsidP="009965E5">
      <w:pPr>
        <w:ind w:left="709" w:firstLine="425"/>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661FA7" w:rsidRPr="00DD6E31">
        <w:rPr>
          <w:rFonts w:ascii="Cambria" w:hAnsi="Cambria" w:cs="Arial"/>
        </w:rPr>
        <w:t>Statistika</w:t>
      </w:r>
    </w:p>
    <w:p w14:paraId="2F57EA93" w14:textId="4D806279" w:rsidR="003E5034" w:rsidRPr="00DD6E31" w:rsidRDefault="00BC4626" w:rsidP="009965E5">
      <w:pPr>
        <w:spacing w:after="120"/>
        <w:ind w:left="709" w:firstLine="425"/>
        <w:rPr>
          <w:rFonts w:ascii="Cambria" w:hAnsi="Cambria" w:cs="Arial"/>
        </w:rPr>
      </w:pPr>
      <w:r w:rsidRPr="00DD6E31">
        <w:rPr>
          <w:rFonts w:ascii="Cambria Math" w:hAnsi="Cambria Math" w:cs="Cambria Math"/>
          <w:color w:val="25869D"/>
          <w:shd w:val="clear" w:color="auto" w:fill="FFFFFF"/>
        </w:rPr>
        <w:t xml:space="preserve">⦿  </w:t>
      </w:r>
      <w:r w:rsidR="003E5034">
        <w:rPr>
          <w:rFonts w:ascii="Cambria" w:hAnsi="Cambria" w:cs="Arial"/>
        </w:rPr>
        <w:t xml:space="preserve">Pagrindinės priežastys dalyvauti ES Dvynių projektuose </w:t>
      </w:r>
    </w:p>
    <w:p w14:paraId="750794FE" w14:textId="3AABB625" w:rsidR="00B24701" w:rsidRPr="009965E5" w:rsidRDefault="00661FA7" w:rsidP="009965E5">
      <w:pPr>
        <w:pStyle w:val="ListParagraph"/>
        <w:numPr>
          <w:ilvl w:val="0"/>
          <w:numId w:val="15"/>
        </w:numPr>
        <w:rPr>
          <w:rFonts w:ascii="Cambria" w:hAnsi="Cambria" w:cs="Arial"/>
          <w:b/>
        </w:rPr>
      </w:pPr>
      <w:r w:rsidRPr="009965E5">
        <w:rPr>
          <w:rFonts w:ascii="Cambria" w:hAnsi="Cambria" w:cs="Arial"/>
          <w:b/>
        </w:rPr>
        <w:t>Pagrindiniai Dvynių projektų principai</w:t>
      </w:r>
    </w:p>
    <w:p w14:paraId="3EEBC363" w14:textId="37B79227" w:rsidR="00B24701" w:rsidRPr="00DD6E31" w:rsidRDefault="00B24701" w:rsidP="009965E5">
      <w:pPr>
        <w:spacing w:before="120"/>
        <w:ind w:left="1560" w:hanging="426"/>
        <w:jc w:val="both"/>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661FA7" w:rsidRPr="00DD6E31">
        <w:rPr>
          <w:rFonts w:ascii="Cambria" w:hAnsi="Cambria" w:cs="Cambria Math"/>
          <w:shd w:val="clear" w:color="auto" w:fill="FFFFFF"/>
        </w:rPr>
        <w:t xml:space="preserve">Veikėjai </w:t>
      </w:r>
      <w:r w:rsidRPr="00DD6E31">
        <w:rPr>
          <w:rFonts w:ascii="Cambria" w:hAnsi="Cambria" w:cs="Arial"/>
        </w:rPr>
        <w:t>(</w:t>
      </w:r>
      <w:r w:rsidR="00332572">
        <w:rPr>
          <w:rFonts w:ascii="Cambria" w:hAnsi="Cambria" w:cs="Arial"/>
        </w:rPr>
        <w:t>ES v</w:t>
      </w:r>
      <w:r w:rsidR="00661FA7" w:rsidRPr="00DD6E31">
        <w:rPr>
          <w:rFonts w:ascii="Cambria" w:hAnsi="Cambria" w:cs="Arial"/>
        </w:rPr>
        <w:t>alstybės narės ir valstybės paramos gavėjos projekto vadovai</w:t>
      </w:r>
      <w:r w:rsidR="00697040" w:rsidRPr="00DD6E31">
        <w:rPr>
          <w:rFonts w:ascii="Cambria" w:hAnsi="Cambria" w:cs="Arial"/>
        </w:rPr>
        <w:t>,</w:t>
      </w:r>
      <w:r w:rsidR="00661FA7" w:rsidRPr="00DD6E31">
        <w:rPr>
          <w:rFonts w:ascii="Cambria" w:hAnsi="Cambria" w:cs="Arial"/>
        </w:rPr>
        <w:t xml:space="preserve"> nuolatinis Dvynių patarėjas</w:t>
      </w:r>
      <w:r w:rsidR="000334E9">
        <w:rPr>
          <w:rFonts w:ascii="Cambria" w:hAnsi="Cambria" w:cs="Arial"/>
        </w:rPr>
        <w:t xml:space="preserve"> (</w:t>
      </w:r>
      <w:r w:rsidR="000334E9" w:rsidRPr="000334E9">
        <w:rPr>
          <w:rFonts w:ascii="Cambria" w:hAnsi="Cambria" w:cs="Arial"/>
          <w:i/>
        </w:rPr>
        <w:t>angl.</w:t>
      </w:r>
      <w:r w:rsidR="000334E9">
        <w:rPr>
          <w:rFonts w:ascii="Cambria" w:hAnsi="Cambria" w:cs="Arial"/>
        </w:rPr>
        <w:t xml:space="preserve"> RTA)</w:t>
      </w:r>
      <w:r w:rsidRPr="00DD6E31">
        <w:rPr>
          <w:rFonts w:ascii="Cambria" w:hAnsi="Cambria" w:cs="Arial"/>
        </w:rPr>
        <w:t xml:space="preserve">, </w:t>
      </w:r>
      <w:r w:rsidR="00697040" w:rsidRPr="00DD6E31">
        <w:rPr>
          <w:rFonts w:ascii="Cambria" w:hAnsi="Cambria" w:cs="Arial"/>
        </w:rPr>
        <w:t xml:space="preserve">nuolatinio Dvynių patarėjo atitikmuo šalyje paramos gavėjoje, </w:t>
      </w:r>
      <w:r w:rsidR="00661FA7" w:rsidRPr="00DD6E31">
        <w:rPr>
          <w:rFonts w:ascii="Cambria" w:hAnsi="Cambria" w:cs="Arial"/>
        </w:rPr>
        <w:t>komponentų lyderiai</w:t>
      </w:r>
      <w:r w:rsidR="00697040" w:rsidRPr="00DD6E31">
        <w:rPr>
          <w:rFonts w:ascii="Cambria" w:hAnsi="Cambria" w:cs="Arial"/>
        </w:rPr>
        <w:t>, trumpalaikiai ekspertai, nuolatinio Dvynių patarėjo asistentas ir t.t.)</w:t>
      </w:r>
    </w:p>
    <w:p w14:paraId="75B38D8B" w14:textId="06271DB1" w:rsidR="00B24701" w:rsidRPr="00DD6E31" w:rsidRDefault="00B24701" w:rsidP="009965E5">
      <w:pPr>
        <w:ind w:left="1594" w:hanging="426"/>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697040" w:rsidRPr="00DD6E31">
        <w:rPr>
          <w:rFonts w:ascii="Cambria" w:hAnsi="Cambria" w:cs="Cambria Math"/>
          <w:shd w:val="clear" w:color="auto" w:fill="FFFFFF"/>
        </w:rPr>
        <w:t xml:space="preserve">Valstybės paramos gavėjos administruojančiosios institucijos funkcijos </w:t>
      </w:r>
    </w:p>
    <w:p w14:paraId="044A12DF" w14:textId="724C8A6F" w:rsidR="00B24701" w:rsidRPr="00DD6E31" w:rsidRDefault="00B24701" w:rsidP="009965E5">
      <w:pPr>
        <w:ind w:left="1594" w:hanging="426"/>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843923" w:rsidRPr="00DD6E31">
        <w:rPr>
          <w:rFonts w:ascii="Cambria" w:hAnsi="Cambria" w:cs="Cambria Math"/>
          <w:shd w:val="clear" w:color="auto" w:fill="FFFFFF"/>
        </w:rPr>
        <w:t xml:space="preserve">Nacionalinių Dvynių koordinatorių funkcijos </w:t>
      </w:r>
      <w:r w:rsidR="00A9581D" w:rsidRPr="00DD6E31">
        <w:rPr>
          <w:rFonts w:ascii="Cambria" w:hAnsi="Cambria" w:cs="Arial"/>
        </w:rPr>
        <w:t xml:space="preserve"> </w:t>
      </w:r>
    </w:p>
    <w:p w14:paraId="28C2B4C7" w14:textId="66131540" w:rsidR="00B24701" w:rsidRPr="00DD6E31" w:rsidRDefault="00B24701" w:rsidP="009965E5">
      <w:pPr>
        <w:ind w:left="1594" w:hanging="426"/>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843923" w:rsidRPr="00DD6E31">
        <w:rPr>
          <w:rFonts w:ascii="Cambria" w:hAnsi="Cambria" w:cs="Cambria Math"/>
          <w:shd w:val="clear" w:color="auto" w:fill="FFFFFF"/>
        </w:rPr>
        <w:t xml:space="preserve">Europos Komisijos funkcijos </w:t>
      </w:r>
    </w:p>
    <w:p w14:paraId="509DFFDF" w14:textId="7ACD565D" w:rsidR="00B24701" w:rsidRPr="00DD6E31" w:rsidRDefault="00B24701" w:rsidP="009965E5">
      <w:pPr>
        <w:ind w:left="1594" w:hanging="426"/>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843923" w:rsidRPr="00DD6E31">
        <w:rPr>
          <w:rFonts w:ascii="Cambria" w:hAnsi="Cambria" w:cs="Arial"/>
        </w:rPr>
        <w:t>Įgaliotosios institucijos</w:t>
      </w:r>
    </w:p>
    <w:p w14:paraId="0FF22645" w14:textId="186EBF3B" w:rsidR="00BC4626" w:rsidRDefault="00BC4626" w:rsidP="009965E5">
      <w:pPr>
        <w:ind w:left="1594" w:hanging="426"/>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843923" w:rsidRPr="00DD6E31">
        <w:rPr>
          <w:rFonts w:ascii="Cambria" w:hAnsi="Cambria" w:cs="Cambria Math"/>
          <w:shd w:val="clear" w:color="auto" w:fill="FFFFFF"/>
        </w:rPr>
        <w:t xml:space="preserve">Dvynių projektai </w:t>
      </w:r>
      <w:proofErr w:type="spellStart"/>
      <w:r w:rsidRPr="00DD6E31">
        <w:rPr>
          <w:rFonts w:ascii="Cambria" w:hAnsi="Cambria" w:cs="Arial"/>
          <w:i/>
        </w:rPr>
        <w:t>versus</w:t>
      </w:r>
      <w:proofErr w:type="spellEnd"/>
      <w:r w:rsidRPr="00DD6E31">
        <w:rPr>
          <w:rFonts w:ascii="Cambria" w:hAnsi="Cambria" w:cs="Arial"/>
        </w:rPr>
        <w:t xml:space="preserve"> </w:t>
      </w:r>
      <w:r w:rsidR="00332572">
        <w:rPr>
          <w:rFonts w:ascii="Cambria" w:hAnsi="Cambria" w:cs="Arial"/>
        </w:rPr>
        <w:t>t</w:t>
      </w:r>
      <w:r w:rsidR="00843923" w:rsidRPr="00DD6E31">
        <w:rPr>
          <w:rFonts w:ascii="Cambria" w:hAnsi="Cambria" w:cs="Arial"/>
        </w:rPr>
        <w:t xml:space="preserve">rumpalaikiai Dvynių projektai </w:t>
      </w:r>
    </w:p>
    <w:p w14:paraId="311A6892" w14:textId="16F6D38F" w:rsidR="000334E9" w:rsidRPr="000334E9" w:rsidRDefault="000334E9" w:rsidP="009965E5">
      <w:pPr>
        <w:ind w:left="1594" w:hanging="426"/>
        <w:rPr>
          <w:rFonts w:ascii="Cambria" w:hAnsi="Cambria" w:cs="Arial"/>
        </w:rPr>
      </w:pPr>
      <w:r w:rsidRPr="00DD6E31">
        <w:rPr>
          <w:rFonts w:ascii="Cambria Math" w:hAnsi="Cambria Math" w:cs="Cambria Math"/>
          <w:color w:val="25869D"/>
          <w:shd w:val="clear" w:color="auto" w:fill="FFFFFF"/>
        </w:rPr>
        <w:t>⦿</w:t>
      </w:r>
      <w:r>
        <w:rPr>
          <w:rFonts w:ascii="Cambria Math" w:hAnsi="Cambria Math" w:cs="Cambria Math"/>
          <w:color w:val="25869D"/>
          <w:shd w:val="clear" w:color="auto" w:fill="FFFFFF"/>
        </w:rPr>
        <w:t xml:space="preserve">  </w:t>
      </w:r>
      <w:r w:rsidRPr="000334E9">
        <w:rPr>
          <w:rFonts w:ascii="Cambria Math" w:hAnsi="Cambria Math" w:cs="Cambria Math"/>
          <w:shd w:val="clear" w:color="auto" w:fill="FFFFFF"/>
        </w:rPr>
        <w:t>Dalyvavimo Dvynių projektuose nauda</w:t>
      </w:r>
    </w:p>
    <w:p w14:paraId="2F6AAC3F" w14:textId="77777777" w:rsidR="00843923" w:rsidRPr="00DD6E31" w:rsidRDefault="00843923" w:rsidP="00B24701">
      <w:pPr>
        <w:rPr>
          <w:rFonts w:ascii="Cambria" w:hAnsi="Cambria" w:cs="Arial"/>
          <w:b/>
        </w:rPr>
      </w:pPr>
    </w:p>
    <w:p w14:paraId="0D868F4C" w14:textId="576CC294" w:rsidR="00B24701" w:rsidRPr="00DD6E31" w:rsidRDefault="00843923" w:rsidP="00B24701">
      <w:pPr>
        <w:rPr>
          <w:rFonts w:ascii="Cambria" w:hAnsi="Cambria" w:cs="Arial"/>
          <w:b/>
          <w:highlight w:val="yellow"/>
        </w:rPr>
      </w:pPr>
      <w:r w:rsidRPr="00DD6E31">
        <w:rPr>
          <w:rFonts w:ascii="Cambria" w:hAnsi="Cambria" w:cs="Arial"/>
          <w:b/>
          <w:i/>
        </w:rPr>
        <w:t>Kavos pertrauka</w:t>
      </w:r>
    </w:p>
    <w:p w14:paraId="1A578AFD" w14:textId="2338A789" w:rsidR="007F0B36" w:rsidRPr="009965E5" w:rsidRDefault="00DD6E31" w:rsidP="009965E5">
      <w:pPr>
        <w:pStyle w:val="ListParagraph"/>
        <w:numPr>
          <w:ilvl w:val="0"/>
          <w:numId w:val="15"/>
        </w:numPr>
        <w:tabs>
          <w:tab w:val="left" w:pos="709"/>
        </w:tabs>
        <w:spacing w:before="120"/>
        <w:ind w:left="1593" w:hanging="1309"/>
        <w:jc w:val="both"/>
        <w:rPr>
          <w:rFonts w:ascii="Cambria" w:hAnsi="Cambria" w:cs="Arial"/>
        </w:rPr>
      </w:pPr>
      <w:r w:rsidRPr="009965E5">
        <w:rPr>
          <w:rFonts w:ascii="Cambria" w:hAnsi="Cambria" w:cs="Arial"/>
          <w:b/>
        </w:rPr>
        <w:t>Kvietimai teikti pasiūlymus</w:t>
      </w:r>
      <w:r w:rsidR="00B33C17" w:rsidRPr="009965E5">
        <w:rPr>
          <w:rFonts w:ascii="Cambria" w:hAnsi="Cambria" w:cs="Arial"/>
          <w:b/>
        </w:rPr>
        <w:t xml:space="preserve"> </w:t>
      </w:r>
    </w:p>
    <w:p w14:paraId="4DF725EF" w14:textId="54B40CAF" w:rsidR="00B24701" w:rsidRPr="007F0B36" w:rsidRDefault="00B24701" w:rsidP="009965E5">
      <w:pPr>
        <w:pStyle w:val="ListParagraph"/>
        <w:spacing w:before="120"/>
        <w:ind w:left="1593" w:hanging="459"/>
        <w:jc w:val="both"/>
        <w:rPr>
          <w:rFonts w:ascii="Cambria" w:hAnsi="Cambria" w:cs="Arial"/>
        </w:rPr>
      </w:pPr>
      <w:r w:rsidRPr="007F0B36">
        <w:rPr>
          <w:rFonts w:ascii="Cambria Math" w:hAnsi="Cambria Math" w:cs="Cambria Math"/>
          <w:color w:val="25869D"/>
          <w:shd w:val="clear" w:color="auto" w:fill="FFFFFF"/>
        </w:rPr>
        <w:t>⦿</w:t>
      </w:r>
      <w:r w:rsidRPr="007F0B36">
        <w:rPr>
          <w:rFonts w:ascii="Cambria" w:hAnsi="Cambria" w:cs="Cambria Math"/>
          <w:color w:val="25869D"/>
          <w:shd w:val="clear" w:color="auto" w:fill="FFFFFF"/>
        </w:rPr>
        <w:t xml:space="preserve"> </w:t>
      </w:r>
      <w:r w:rsidR="00DD6E31" w:rsidRPr="007F0B36">
        <w:rPr>
          <w:rFonts w:ascii="Cambria" w:hAnsi="Cambria" w:cs="Cambria Math"/>
          <w:shd w:val="clear" w:color="auto" w:fill="FFFFFF"/>
        </w:rPr>
        <w:t xml:space="preserve">Kvietimai teikti Dvynių </w:t>
      </w:r>
      <w:r w:rsidR="00B33C17" w:rsidRPr="007F0B36">
        <w:rPr>
          <w:rFonts w:ascii="Cambria" w:hAnsi="Cambria" w:cs="Cambria Math"/>
          <w:shd w:val="clear" w:color="auto" w:fill="FFFFFF"/>
        </w:rPr>
        <w:t xml:space="preserve">projektų </w:t>
      </w:r>
      <w:r w:rsidR="00ED46F1" w:rsidRPr="007F0B36">
        <w:rPr>
          <w:rFonts w:ascii="Cambria" w:hAnsi="Cambria" w:cs="Cambria Math"/>
          <w:shd w:val="clear" w:color="auto" w:fill="FFFFFF"/>
        </w:rPr>
        <w:t>ir Trumpalaikių</w:t>
      </w:r>
      <w:r w:rsidR="00DD6E31" w:rsidRPr="007F0B36">
        <w:rPr>
          <w:rFonts w:ascii="Cambria" w:hAnsi="Cambria" w:cs="Cambria Math"/>
          <w:shd w:val="clear" w:color="auto" w:fill="FFFFFF"/>
        </w:rPr>
        <w:t xml:space="preserve"> Dv</w:t>
      </w:r>
      <w:r w:rsidR="00ED46F1" w:rsidRPr="007F0B36">
        <w:rPr>
          <w:rFonts w:ascii="Cambria" w:hAnsi="Cambria" w:cs="Cambria Math"/>
          <w:shd w:val="clear" w:color="auto" w:fill="FFFFFF"/>
        </w:rPr>
        <w:t>ynių projektų pasiūlymus</w:t>
      </w:r>
    </w:p>
    <w:p w14:paraId="1D7719CB" w14:textId="166A830B" w:rsidR="00B24701" w:rsidRPr="00DD6E31" w:rsidRDefault="00B24701" w:rsidP="009965E5">
      <w:pPr>
        <w:ind w:left="1594" w:hanging="459"/>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DD6E31" w:rsidRPr="00DD6E31">
        <w:rPr>
          <w:rFonts w:ascii="Cambria" w:hAnsi="Cambria" w:cs="Cambria Math"/>
          <w:shd w:val="clear" w:color="auto" w:fill="FFFFFF"/>
        </w:rPr>
        <w:t xml:space="preserve">Konsorciumo partnerių pasirinkimas </w:t>
      </w:r>
    </w:p>
    <w:p w14:paraId="7D253DA9" w14:textId="161F4F7E" w:rsidR="00B24701" w:rsidRPr="00DD6E31" w:rsidRDefault="00B24701" w:rsidP="009965E5">
      <w:pPr>
        <w:ind w:left="1594" w:hanging="459"/>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DD6E31" w:rsidRPr="00DD6E31">
        <w:rPr>
          <w:rFonts w:ascii="Cambria" w:hAnsi="Cambria" w:cs="Cambria Math"/>
          <w:shd w:val="clear" w:color="auto" w:fill="FFFFFF"/>
        </w:rPr>
        <w:t xml:space="preserve">Dvynių projekto pasiūlymo rengimas </w:t>
      </w:r>
    </w:p>
    <w:p w14:paraId="18BB7016" w14:textId="1BC631F2" w:rsidR="00B24701" w:rsidRPr="00DD6E31" w:rsidRDefault="00B24701" w:rsidP="009965E5">
      <w:pPr>
        <w:ind w:left="1594" w:hanging="459"/>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shd w:val="clear" w:color="auto" w:fill="FFFFFF"/>
        </w:rPr>
        <w:t xml:space="preserve">  </w:t>
      </w:r>
      <w:r w:rsidR="00DD6E31" w:rsidRPr="00DD6E31">
        <w:rPr>
          <w:rFonts w:ascii="Cambria" w:hAnsi="Cambria" w:cs="Cambria Math"/>
          <w:shd w:val="clear" w:color="auto" w:fill="FFFFFF"/>
        </w:rPr>
        <w:t xml:space="preserve">Pasiūlymų teikimas </w:t>
      </w:r>
    </w:p>
    <w:p w14:paraId="69C7C0D9" w14:textId="6C6180F6" w:rsidR="00B24701" w:rsidRPr="00DD6E31" w:rsidRDefault="00B24701" w:rsidP="009965E5">
      <w:pPr>
        <w:ind w:left="1594" w:hanging="459"/>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shd w:val="clear" w:color="auto" w:fill="FFFFFF"/>
        </w:rPr>
        <w:t xml:space="preserve">  </w:t>
      </w:r>
      <w:r w:rsidR="00DD6E31" w:rsidRPr="00DD6E31">
        <w:rPr>
          <w:rFonts w:ascii="Cambria" w:hAnsi="Cambria" w:cs="Cambria Math"/>
          <w:shd w:val="clear" w:color="auto" w:fill="FFFFFF"/>
        </w:rPr>
        <w:t xml:space="preserve">Dvynių partnerių atranka </w:t>
      </w:r>
    </w:p>
    <w:p w14:paraId="2F3E4243" w14:textId="77777777" w:rsidR="00B24701" w:rsidRPr="00DD6E31" w:rsidRDefault="00B24701" w:rsidP="00B24701">
      <w:pPr>
        <w:rPr>
          <w:rFonts w:ascii="Cambria" w:hAnsi="Cambria" w:cs="Arial"/>
          <w:highlight w:val="yellow"/>
        </w:rPr>
      </w:pPr>
    </w:p>
    <w:p w14:paraId="0280E0BB" w14:textId="4F7FF9BA" w:rsidR="00B24701" w:rsidRPr="00DD6E31" w:rsidRDefault="00F70C75" w:rsidP="00B24701">
      <w:pPr>
        <w:rPr>
          <w:rFonts w:ascii="Cambria" w:hAnsi="Cambria" w:cs="Arial"/>
          <w:b/>
        </w:rPr>
      </w:pPr>
      <w:r w:rsidRPr="00DD6E31">
        <w:rPr>
          <w:rFonts w:ascii="Cambria" w:hAnsi="Cambria" w:cs="Arial"/>
          <w:b/>
        </w:rPr>
        <w:t>1</w:t>
      </w:r>
      <w:r w:rsidR="006C6E97">
        <w:rPr>
          <w:rFonts w:ascii="Cambria" w:hAnsi="Cambria" w:cs="Arial"/>
          <w:b/>
        </w:rPr>
        <w:t>2</w:t>
      </w:r>
      <w:r w:rsidRPr="00DD6E31">
        <w:rPr>
          <w:rFonts w:ascii="Cambria" w:hAnsi="Cambria" w:cs="Arial"/>
          <w:b/>
        </w:rPr>
        <w:t>:</w:t>
      </w:r>
      <w:r w:rsidR="007F0B36">
        <w:rPr>
          <w:rFonts w:ascii="Cambria" w:hAnsi="Cambria" w:cs="Arial"/>
          <w:b/>
        </w:rPr>
        <w:t>00</w:t>
      </w:r>
      <w:r w:rsidRPr="00DD6E31">
        <w:rPr>
          <w:rFonts w:ascii="Cambria" w:hAnsi="Cambria" w:cs="Arial"/>
          <w:b/>
        </w:rPr>
        <w:t xml:space="preserve"> – 1</w:t>
      </w:r>
      <w:r w:rsidR="00B33C17">
        <w:rPr>
          <w:rFonts w:ascii="Cambria" w:hAnsi="Cambria" w:cs="Arial"/>
          <w:b/>
        </w:rPr>
        <w:t>3</w:t>
      </w:r>
      <w:r w:rsidR="00A9581D" w:rsidRPr="00DD6E31">
        <w:rPr>
          <w:rFonts w:ascii="Cambria" w:hAnsi="Cambria" w:cs="Arial"/>
          <w:b/>
        </w:rPr>
        <w:t>:</w:t>
      </w:r>
      <w:r w:rsidR="00B33C17">
        <w:rPr>
          <w:rFonts w:ascii="Cambria" w:hAnsi="Cambria" w:cs="Arial"/>
          <w:b/>
        </w:rPr>
        <w:t>3</w:t>
      </w:r>
      <w:r w:rsidRPr="00DD6E31">
        <w:rPr>
          <w:rFonts w:ascii="Cambria" w:hAnsi="Cambria" w:cs="Arial"/>
          <w:b/>
        </w:rPr>
        <w:t>0</w:t>
      </w:r>
      <w:r w:rsidR="00B24701" w:rsidRPr="00DD6E31">
        <w:rPr>
          <w:rFonts w:ascii="Cambria" w:hAnsi="Cambria" w:cs="Arial"/>
          <w:b/>
        </w:rPr>
        <w:t xml:space="preserve">    </w:t>
      </w:r>
      <w:r w:rsidR="00DD6E31" w:rsidRPr="00DD6E31">
        <w:rPr>
          <w:rFonts w:ascii="Cambria" w:hAnsi="Cambria" w:cs="Arial"/>
          <w:b/>
          <w:i/>
        </w:rPr>
        <w:t>Pietūs</w:t>
      </w:r>
    </w:p>
    <w:p w14:paraId="253A17FD" w14:textId="77777777" w:rsidR="00B24701" w:rsidRPr="00DD6E31" w:rsidRDefault="00B24701" w:rsidP="00B24701">
      <w:pPr>
        <w:rPr>
          <w:rFonts w:ascii="Cambria" w:hAnsi="Cambria" w:cs="Arial"/>
          <w:highlight w:val="yellow"/>
        </w:rPr>
      </w:pPr>
    </w:p>
    <w:p w14:paraId="5E778491" w14:textId="62FC679F" w:rsidR="007F0B36" w:rsidRDefault="00B33C17" w:rsidP="00543897">
      <w:pPr>
        <w:spacing w:before="120"/>
        <w:ind w:left="1635" w:hanging="1635"/>
        <w:contextualSpacing/>
        <w:rPr>
          <w:rFonts w:ascii="Cambria" w:hAnsi="Cambria" w:cs="Arial"/>
          <w:b/>
        </w:rPr>
      </w:pPr>
      <w:r w:rsidRPr="00DD6E31">
        <w:rPr>
          <w:rFonts w:ascii="Cambria" w:hAnsi="Cambria" w:cs="Arial"/>
          <w:b/>
        </w:rPr>
        <w:t>1</w:t>
      </w:r>
      <w:r>
        <w:rPr>
          <w:rFonts w:ascii="Cambria" w:hAnsi="Cambria" w:cs="Arial"/>
          <w:b/>
        </w:rPr>
        <w:t>3</w:t>
      </w:r>
      <w:r w:rsidR="003C58EA" w:rsidRPr="00DD6E31">
        <w:rPr>
          <w:rFonts w:ascii="Cambria" w:hAnsi="Cambria" w:cs="Arial"/>
          <w:b/>
        </w:rPr>
        <w:t>:</w:t>
      </w:r>
      <w:r>
        <w:rPr>
          <w:rFonts w:ascii="Cambria" w:hAnsi="Cambria" w:cs="Arial"/>
          <w:b/>
        </w:rPr>
        <w:t>3</w:t>
      </w:r>
      <w:r w:rsidR="003C58EA" w:rsidRPr="00DD6E31">
        <w:rPr>
          <w:rFonts w:ascii="Cambria" w:hAnsi="Cambria" w:cs="Arial"/>
          <w:b/>
        </w:rPr>
        <w:t>0</w:t>
      </w:r>
      <w:r w:rsidR="006C6E97">
        <w:rPr>
          <w:rFonts w:ascii="Cambria" w:hAnsi="Cambria" w:cs="Arial"/>
          <w:b/>
        </w:rPr>
        <w:t xml:space="preserve"> – 1</w:t>
      </w:r>
      <w:r w:rsidR="007F0B36">
        <w:rPr>
          <w:rFonts w:ascii="Cambria" w:hAnsi="Cambria" w:cs="Arial"/>
          <w:b/>
        </w:rPr>
        <w:t>6</w:t>
      </w:r>
      <w:r w:rsidR="007279B2" w:rsidRPr="00DD6E31">
        <w:rPr>
          <w:rFonts w:ascii="Cambria" w:hAnsi="Cambria" w:cs="Arial"/>
          <w:b/>
        </w:rPr>
        <w:t>:</w:t>
      </w:r>
      <w:r w:rsidR="007F0B36">
        <w:rPr>
          <w:rFonts w:ascii="Cambria" w:hAnsi="Cambria" w:cs="Arial"/>
          <w:b/>
        </w:rPr>
        <w:t>30</w:t>
      </w:r>
      <w:r w:rsidR="006638AC" w:rsidRPr="00DD6E31">
        <w:rPr>
          <w:rFonts w:ascii="Cambria" w:hAnsi="Cambria" w:cs="Arial"/>
          <w:b/>
        </w:rPr>
        <w:t xml:space="preserve">    </w:t>
      </w:r>
    </w:p>
    <w:p w14:paraId="40B70547" w14:textId="317E2CC3" w:rsidR="00B24701" w:rsidRPr="009965E5" w:rsidRDefault="00DD6E31" w:rsidP="009965E5">
      <w:pPr>
        <w:pStyle w:val="ListParagraph"/>
        <w:numPr>
          <w:ilvl w:val="0"/>
          <w:numId w:val="16"/>
        </w:numPr>
        <w:spacing w:before="120"/>
        <w:contextualSpacing/>
        <w:rPr>
          <w:rFonts w:ascii="Cambria" w:hAnsi="Cambria" w:cs="Arial"/>
          <w:b/>
        </w:rPr>
      </w:pPr>
      <w:r w:rsidRPr="009965E5">
        <w:rPr>
          <w:rFonts w:ascii="Cambria" w:hAnsi="Cambria" w:cs="Arial"/>
          <w:b/>
        </w:rPr>
        <w:t xml:space="preserve">Kvietimas teikti pasiūlymus: praktinė užduotis </w:t>
      </w:r>
      <w:r w:rsidR="007279B2" w:rsidRPr="009965E5">
        <w:rPr>
          <w:rFonts w:ascii="Cambria" w:hAnsi="Cambria" w:cs="Arial"/>
          <w:b/>
        </w:rPr>
        <w:t xml:space="preserve"> </w:t>
      </w:r>
    </w:p>
    <w:p w14:paraId="51F46713" w14:textId="68C30799" w:rsidR="003C58EA" w:rsidRPr="00DD6E31" w:rsidRDefault="00F70C75" w:rsidP="009965E5">
      <w:pPr>
        <w:spacing w:before="120"/>
        <w:ind w:left="1593" w:hanging="459"/>
        <w:rPr>
          <w:rFonts w:ascii="Cambria" w:hAnsi="Cambria" w:cs="Arial"/>
        </w:rPr>
      </w:pPr>
      <w:r w:rsidRPr="00DD6E31">
        <w:rPr>
          <w:rFonts w:ascii="Cambria Math" w:hAnsi="Cambria Math" w:cs="Cambria Math"/>
          <w:color w:val="25869D"/>
          <w:shd w:val="clear" w:color="auto" w:fill="FFFFFF"/>
        </w:rPr>
        <w:t>⦿</w:t>
      </w:r>
      <w:r w:rsidR="003C58EA" w:rsidRPr="00DD6E31">
        <w:rPr>
          <w:rFonts w:ascii="Cambria" w:hAnsi="Cambria" w:cs="Cambria Math"/>
          <w:color w:val="25869D"/>
          <w:shd w:val="clear" w:color="auto" w:fill="FFFFFF"/>
        </w:rPr>
        <w:t xml:space="preserve">  </w:t>
      </w:r>
      <w:r w:rsidR="00DD6E31" w:rsidRPr="000334E9">
        <w:rPr>
          <w:rFonts w:ascii="Cambria" w:hAnsi="Cambria" w:cs="Cambria Math"/>
          <w:shd w:val="clear" w:color="auto" w:fill="FFFFFF"/>
        </w:rPr>
        <w:t xml:space="preserve">Dvynių projektų </w:t>
      </w:r>
      <w:proofErr w:type="spellStart"/>
      <w:r w:rsidR="00DD6E31" w:rsidRPr="000334E9">
        <w:rPr>
          <w:rFonts w:ascii="Cambria" w:hAnsi="Cambria" w:cs="Cambria Math"/>
          <w:i/>
          <w:shd w:val="clear" w:color="auto" w:fill="FFFFFF"/>
        </w:rPr>
        <w:t>fi</w:t>
      </w:r>
      <w:r w:rsidR="00332572">
        <w:rPr>
          <w:rFonts w:ascii="Cambria" w:hAnsi="Cambria" w:cs="Cambria Math"/>
          <w:i/>
          <w:shd w:val="clear" w:color="auto" w:fill="FFFFFF"/>
        </w:rPr>
        <w:t>c</w:t>
      </w:r>
      <w:r w:rsidR="00DD6E31" w:rsidRPr="000334E9">
        <w:rPr>
          <w:rFonts w:ascii="Cambria" w:hAnsi="Cambria" w:cs="Cambria Math"/>
          <w:i/>
          <w:shd w:val="clear" w:color="auto" w:fill="FFFFFF"/>
        </w:rPr>
        <w:t>he</w:t>
      </w:r>
      <w:proofErr w:type="spellEnd"/>
      <w:r w:rsidR="00DD6E31" w:rsidRPr="000334E9">
        <w:rPr>
          <w:rFonts w:ascii="Cambria" w:hAnsi="Cambria" w:cs="Cambria Math"/>
          <w:shd w:val="clear" w:color="auto" w:fill="FFFFFF"/>
        </w:rPr>
        <w:t xml:space="preserve"> nagrinėjimas  </w:t>
      </w:r>
    </w:p>
    <w:p w14:paraId="21E1B8CA" w14:textId="7498FE1F" w:rsidR="003C58EA" w:rsidRPr="00DD6E31" w:rsidRDefault="003C58EA" w:rsidP="009965E5">
      <w:pPr>
        <w:ind w:left="1593" w:hanging="459"/>
        <w:rPr>
          <w:rFonts w:ascii="Cambria" w:hAnsi="Cambria" w:cs="Arial"/>
        </w:rPr>
      </w:pPr>
      <w:r w:rsidRPr="00DD6E31">
        <w:rPr>
          <w:rFonts w:ascii="Cambria Math" w:hAnsi="Cambria Math" w:cs="Cambria Math"/>
          <w:color w:val="25869D"/>
          <w:shd w:val="clear" w:color="auto" w:fill="FFFFFF"/>
        </w:rPr>
        <w:t xml:space="preserve">⦿  </w:t>
      </w:r>
      <w:r w:rsidR="00DD6E31" w:rsidRPr="000334E9">
        <w:rPr>
          <w:rFonts w:ascii="Cambria Math" w:hAnsi="Cambria Math" w:cs="Cambria Math"/>
          <w:shd w:val="clear" w:color="auto" w:fill="FFFFFF"/>
        </w:rPr>
        <w:t xml:space="preserve">Pasiūlymų vertinimo </w:t>
      </w:r>
      <w:r w:rsidR="003E5034">
        <w:rPr>
          <w:rFonts w:ascii="Cambria Math" w:hAnsi="Cambria Math" w:cs="Cambria Math"/>
          <w:shd w:val="clear" w:color="auto" w:fill="FFFFFF"/>
        </w:rPr>
        <w:t>kriterijai</w:t>
      </w:r>
    </w:p>
    <w:p w14:paraId="2B8331A7" w14:textId="6314AF14" w:rsidR="007279B2" w:rsidRPr="00DD6E31" w:rsidRDefault="007279B2" w:rsidP="003C58EA">
      <w:pPr>
        <w:ind w:left="1594"/>
        <w:rPr>
          <w:rFonts w:ascii="Cambria" w:hAnsi="Cambria" w:cs="Arial"/>
        </w:rPr>
      </w:pPr>
    </w:p>
    <w:p w14:paraId="4C8AC366" w14:textId="0B541D7A" w:rsidR="007279B2" w:rsidRPr="009965E5" w:rsidRDefault="000334E9" w:rsidP="009965E5">
      <w:pPr>
        <w:pStyle w:val="ListParagraph"/>
        <w:numPr>
          <w:ilvl w:val="0"/>
          <w:numId w:val="16"/>
        </w:numPr>
        <w:rPr>
          <w:rFonts w:ascii="Cambria" w:hAnsi="Cambria" w:cs="Arial"/>
          <w:b/>
        </w:rPr>
      </w:pPr>
      <w:r w:rsidRPr="009965E5">
        <w:rPr>
          <w:rFonts w:ascii="Cambria" w:hAnsi="Cambria" w:cs="Arial"/>
          <w:b/>
        </w:rPr>
        <w:t>P</w:t>
      </w:r>
      <w:r w:rsidR="00DD6E31" w:rsidRPr="009965E5">
        <w:rPr>
          <w:rFonts w:ascii="Cambria" w:hAnsi="Cambria" w:cs="Arial"/>
          <w:b/>
        </w:rPr>
        <w:t>asiūlym</w:t>
      </w:r>
      <w:r w:rsidRPr="009965E5">
        <w:rPr>
          <w:rFonts w:ascii="Cambria" w:hAnsi="Cambria" w:cs="Arial"/>
          <w:b/>
        </w:rPr>
        <w:t>o pristatymas</w:t>
      </w:r>
      <w:r w:rsidR="00B33C17" w:rsidRPr="009965E5">
        <w:rPr>
          <w:rFonts w:ascii="Cambria" w:hAnsi="Cambria" w:cs="Arial"/>
          <w:b/>
        </w:rPr>
        <w:t xml:space="preserve"> žodžiu</w:t>
      </w:r>
      <w:r w:rsidRPr="009965E5">
        <w:rPr>
          <w:rFonts w:ascii="Cambria" w:hAnsi="Cambria" w:cs="Arial"/>
          <w:b/>
        </w:rPr>
        <w:t xml:space="preserve"> vertinimo komisijai: patarimai</w:t>
      </w:r>
      <w:r w:rsidR="00B33C17" w:rsidRPr="009965E5">
        <w:rPr>
          <w:rFonts w:ascii="Cambria" w:hAnsi="Cambria" w:cs="Arial"/>
          <w:b/>
        </w:rPr>
        <w:t xml:space="preserve"> </w:t>
      </w:r>
    </w:p>
    <w:p w14:paraId="73AF3170" w14:textId="2E58FAAB" w:rsidR="003C58EA" w:rsidRPr="00DD6E31" w:rsidRDefault="00F70C75" w:rsidP="009965E5">
      <w:pPr>
        <w:spacing w:before="120"/>
        <w:ind w:left="1593" w:hanging="459"/>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DD6E31" w:rsidRPr="00DD6E31">
        <w:rPr>
          <w:rFonts w:ascii="Cambria" w:hAnsi="Cambria" w:cs="Cambria Math"/>
          <w:shd w:val="clear" w:color="auto" w:fill="FFFFFF"/>
        </w:rPr>
        <w:t xml:space="preserve">Pristatymo žodžiu rengimas </w:t>
      </w:r>
    </w:p>
    <w:p w14:paraId="227FF5BD" w14:textId="34FB76F0" w:rsidR="00F70C75" w:rsidRPr="00DD6E31" w:rsidRDefault="00F70C75" w:rsidP="009965E5">
      <w:pPr>
        <w:ind w:left="1560" w:hanging="459"/>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DD6E31" w:rsidRPr="000334E9">
        <w:rPr>
          <w:rFonts w:ascii="Cambria" w:hAnsi="Cambria" w:cs="Cambria Math"/>
          <w:shd w:val="clear" w:color="auto" w:fill="FFFFFF"/>
        </w:rPr>
        <w:t xml:space="preserve">Projekto komandos funkcijos </w:t>
      </w:r>
      <w:r w:rsidR="001F76C5" w:rsidRPr="00DD6E31">
        <w:rPr>
          <w:rFonts w:ascii="Cambria" w:hAnsi="Cambria" w:cs="Arial"/>
        </w:rPr>
        <w:t>(</w:t>
      </w:r>
      <w:r w:rsidR="00DD6E31">
        <w:rPr>
          <w:rFonts w:ascii="Cambria" w:hAnsi="Cambria" w:cs="Arial"/>
        </w:rPr>
        <w:t xml:space="preserve">Ambasadoriai, Projekto vadovas, </w:t>
      </w:r>
      <w:r w:rsidR="000334E9">
        <w:rPr>
          <w:rFonts w:ascii="Cambria" w:hAnsi="Cambria" w:cs="Arial"/>
        </w:rPr>
        <w:t>nuolatinis Dvynių</w:t>
      </w:r>
      <w:r w:rsidR="001F75CA">
        <w:rPr>
          <w:rFonts w:ascii="Cambria" w:hAnsi="Cambria" w:cs="Arial"/>
        </w:rPr>
        <w:t xml:space="preserve"> </w:t>
      </w:r>
      <w:r w:rsidR="000334E9">
        <w:rPr>
          <w:rFonts w:ascii="Cambria" w:hAnsi="Cambria" w:cs="Arial"/>
        </w:rPr>
        <w:t xml:space="preserve">patarėjas </w:t>
      </w:r>
      <w:r w:rsidRPr="00DD6E31">
        <w:rPr>
          <w:rFonts w:ascii="Cambria" w:hAnsi="Cambria" w:cs="Arial"/>
        </w:rPr>
        <w:t>RTA)</w:t>
      </w:r>
    </w:p>
    <w:p w14:paraId="0D44C430" w14:textId="528BC851" w:rsidR="003646FE" w:rsidRPr="00DD6E31" w:rsidRDefault="007279B2" w:rsidP="009965E5">
      <w:pPr>
        <w:ind w:left="1594" w:hanging="459"/>
        <w:rPr>
          <w:rFonts w:ascii="Cambria" w:hAnsi="Cambria" w:cs="Arial"/>
        </w:rPr>
      </w:pPr>
      <w:r w:rsidRPr="00DD6E31">
        <w:rPr>
          <w:rFonts w:ascii="Cambria Math" w:hAnsi="Cambria Math" w:cs="Cambria Math"/>
          <w:color w:val="25869D"/>
          <w:shd w:val="clear" w:color="auto" w:fill="FFFFFF"/>
        </w:rPr>
        <w:t>⦿</w:t>
      </w:r>
      <w:r w:rsidRPr="00DD6E31">
        <w:rPr>
          <w:rFonts w:ascii="Cambria" w:hAnsi="Cambria" w:cs="Cambria Math"/>
          <w:color w:val="25869D"/>
          <w:shd w:val="clear" w:color="auto" w:fill="FFFFFF"/>
        </w:rPr>
        <w:t xml:space="preserve">  </w:t>
      </w:r>
      <w:r w:rsidR="000334E9">
        <w:rPr>
          <w:rFonts w:ascii="Cambria" w:hAnsi="Cambria" w:cs="Arial"/>
        </w:rPr>
        <w:t>Dažniausiai pasitaikančios klaidos ir patarimai, kaip jų išvengti</w:t>
      </w:r>
    </w:p>
    <w:p w14:paraId="26C38066" w14:textId="77777777" w:rsidR="001F75CA" w:rsidRDefault="00B33C17" w:rsidP="009965E5">
      <w:pPr>
        <w:ind w:left="874" w:firstLine="260"/>
        <w:rPr>
          <w:rFonts w:ascii="Cambria" w:hAnsi="Cambria" w:cs="Arial"/>
        </w:rPr>
      </w:pPr>
      <w:r w:rsidRPr="00DD6E31">
        <w:rPr>
          <w:rFonts w:ascii="Cambria Math" w:hAnsi="Cambria Math" w:cs="Cambria Math"/>
          <w:color w:val="25869D"/>
          <w:shd w:val="clear" w:color="auto" w:fill="FFFFFF"/>
        </w:rPr>
        <w:t>⦿</w:t>
      </w:r>
      <w:r w:rsidRPr="00B33C17">
        <w:rPr>
          <w:rFonts w:ascii="Cambria" w:hAnsi="Cambria" w:cs="Arial"/>
        </w:rPr>
        <w:t xml:space="preserve"> </w:t>
      </w:r>
      <w:r>
        <w:rPr>
          <w:rFonts w:ascii="Cambria" w:hAnsi="Cambria" w:cs="Arial"/>
        </w:rPr>
        <w:t>Dažniausiai užduodami klausimai</w:t>
      </w:r>
      <w:r w:rsidRPr="00DD6E31">
        <w:rPr>
          <w:rFonts w:ascii="Cambria" w:hAnsi="Cambria" w:cs="Arial"/>
        </w:rPr>
        <w:t xml:space="preserve">  </w:t>
      </w:r>
    </w:p>
    <w:p w14:paraId="1311197B" w14:textId="084657FF" w:rsidR="001F75CA" w:rsidRDefault="001F75CA" w:rsidP="009965E5">
      <w:pPr>
        <w:spacing w:before="120" w:after="120"/>
        <w:rPr>
          <w:rFonts w:ascii="Cambria" w:hAnsi="Cambria" w:cs="Arial"/>
        </w:rPr>
      </w:pPr>
      <w:r>
        <w:rPr>
          <w:rFonts w:ascii="Cambria" w:hAnsi="Cambria" w:cs="Arial"/>
          <w:b/>
          <w:i/>
        </w:rPr>
        <w:t>Kavos pertrauka</w:t>
      </w:r>
    </w:p>
    <w:p w14:paraId="16FE2BA5" w14:textId="10A73584" w:rsidR="001F75CA" w:rsidRPr="009965E5" w:rsidRDefault="001F75CA" w:rsidP="009965E5">
      <w:pPr>
        <w:pStyle w:val="ListParagraph"/>
        <w:numPr>
          <w:ilvl w:val="0"/>
          <w:numId w:val="16"/>
        </w:numPr>
        <w:rPr>
          <w:rFonts w:ascii="Cambria" w:hAnsi="Cambria" w:cs="Arial"/>
        </w:rPr>
      </w:pPr>
      <w:r w:rsidRPr="00E160F2">
        <w:rPr>
          <w:rFonts w:ascii="Cambria" w:hAnsi="Cambria" w:cs="Arial"/>
          <w:b/>
        </w:rPr>
        <w:t>Pasiūlymo pristatymas žodžiu vertinimo komisijai</w:t>
      </w:r>
      <w:r>
        <w:rPr>
          <w:rFonts w:ascii="Cambria" w:hAnsi="Cambria" w:cs="Arial"/>
          <w:b/>
        </w:rPr>
        <w:t xml:space="preserve"> (tęsinys)</w:t>
      </w:r>
    </w:p>
    <w:p w14:paraId="36080AA2" w14:textId="2C0A93C0" w:rsidR="003E5034" w:rsidRPr="009965E5" w:rsidRDefault="003E5034" w:rsidP="009965E5">
      <w:pPr>
        <w:pStyle w:val="ListParagraph"/>
        <w:numPr>
          <w:ilvl w:val="0"/>
          <w:numId w:val="16"/>
        </w:numPr>
        <w:rPr>
          <w:rFonts w:ascii="Cambria" w:hAnsi="Cambria" w:cs="Arial"/>
          <w:b/>
        </w:rPr>
      </w:pPr>
      <w:r w:rsidRPr="009965E5">
        <w:rPr>
          <w:rFonts w:ascii="Cambria" w:hAnsi="Cambria" w:cs="Arial"/>
          <w:b/>
        </w:rPr>
        <w:t xml:space="preserve">Klausimų ir atsakymų sesija bei mokymų apibendrinimas </w:t>
      </w:r>
    </w:p>
    <w:p w14:paraId="0ACA69BF" w14:textId="77777777" w:rsidR="000F05B1" w:rsidRDefault="000F05B1" w:rsidP="00D17F19">
      <w:pPr>
        <w:ind w:left="1560" w:hanging="1560"/>
        <w:rPr>
          <w:rFonts w:ascii="Cambria" w:hAnsi="Cambria" w:cs="Arial"/>
          <w:b/>
        </w:rPr>
      </w:pPr>
    </w:p>
    <w:p w14:paraId="0EBCC9D5" w14:textId="51537C0A" w:rsidR="00E90E68" w:rsidRPr="00DD6E31" w:rsidRDefault="000F05B1" w:rsidP="000F05B1">
      <w:pPr>
        <w:rPr>
          <w:rFonts w:ascii="Arial" w:hAnsi="Arial" w:cs="Arial"/>
          <w:b/>
          <w:smallCaps/>
          <w:color w:val="31849B"/>
        </w:rPr>
      </w:pPr>
      <w:r>
        <w:rPr>
          <w:rFonts w:ascii="Cambria" w:hAnsi="Cambria" w:cs="Arial"/>
          <w:b/>
        </w:rPr>
        <w:t>PASTABA</w:t>
      </w:r>
      <w:r w:rsidRPr="00DD6E31">
        <w:rPr>
          <w:rFonts w:ascii="Cambria" w:hAnsi="Cambria" w:cs="Arial"/>
          <w:b/>
        </w:rPr>
        <w:t>:</w:t>
      </w:r>
      <w:r w:rsidRPr="00DD6E31">
        <w:rPr>
          <w:rFonts w:ascii="Cambria" w:hAnsi="Cambria" w:cs="Arial"/>
        </w:rPr>
        <w:t xml:space="preserve"> </w:t>
      </w:r>
      <w:r>
        <w:rPr>
          <w:rFonts w:ascii="Cambria" w:hAnsi="Cambria" w:cs="Arial"/>
          <w:i/>
        </w:rPr>
        <w:t>mokymų programa gali būti keičiama</w:t>
      </w:r>
    </w:p>
    <w:sectPr w:rsidR="00E90E68" w:rsidRPr="00DD6E31" w:rsidSect="008C5632">
      <w:footerReference w:type="even" r:id="rId12"/>
      <w:footerReference w:type="default" r:id="rId13"/>
      <w:headerReference w:type="first" r:id="rId14"/>
      <w:footerReference w:type="first" r:id="rId15"/>
      <w:pgSz w:w="11906" w:h="16838" w:code="9"/>
      <w:pgMar w:top="568" w:right="424" w:bottom="284" w:left="993" w:header="0"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192CF" w14:textId="77777777" w:rsidR="00802E07" w:rsidRDefault="00802E07">
      <w:r>
        <w:separator/>
      </w:r>
    </w:p>
  </w:endnote>
  <w:endnote w:type="continuationSeparator" w:id="0">
    <w:p w14:paraId="24F1C048" w14:textId="77777777" w:rsidR="00802E07" w:rsidRDefault="0080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3F6B" w14:textId="77777777" w:rsidR="007B57BD" w:rsidRDefault="007B5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FDC4D0" w14:textId="77777777" w:rsidR="007B57BD" w:rsidRDefault="007B5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3016" w14:textId="3391FD29" w:rsidR="009C075D" w:rsidRDefault="009C075D" w:rsidP="00C62A8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7442" w14:textId="60DC5C7E" w:rsidR="007B57BD" w:rsidRDefault="007B57BD" w:rsidP="007D05F0">
    <w:pPr>
      <w:pStyle w:val="Footer"/>
      <w:ind w:left="-1701" w:righ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757D4" w14:textId="77777777" w:rsidR="00802E07" w:rsidRDefault="00802E07">
      <w:r>
        <w:separator/>
      </w:r>
    </w:p>
  </w:footnote>
  <w:footnote w:type="continuationSeparator" w:id="0">
    <w:p w14:paraId="1C1CB45F" w14:textId="77777777" w:rsidR="00802E07" w:rsidRDefault="0080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D9DB" w14:textId="3C09C83A" w:rsidR="007B57BD" w:rsidRDefault="007B57BD" w:rsidP="003F596F">
    <w:pPr>
      <w:pStyle w:val="Header"/>
      <w:ind w:left="-1134"/>
      <w:rPr>
        <w:rFonts w:ascii="Garamond" w:hAnsi="Garamond"/>
        <w:noProof/>
        <w:lang w:eastAsia="ro-RO"/>
      </w:rPr>
    </w:pPr>
  </w:p>
  <w:p w14:paraId="1D66839F" w14:textId="77777777" w:rsidR="00037AAB" w:rsidRDefault="00037AAB" w:rsidP="001F2E37">
    <w:pPr>
      <w:pStyle w:val="Header"/>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CC"/>
    <w:multiLevelType w:val="hybridMultilevel"/>
    <w:tmpl w:val="C33C4BC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6D1716"/>
    <w:multiLevelType w:val="hybridMultilevel"/>
    <w:tmpl w:val="B9D6CA84"/>
    <w:lvl w:ilvl="0" w:tplc="65447458">
      <w:numFmt w:val="bullet"/>
      <w:lvlText w:val="-"/>
      <w:lvlJc w:val="left"/>
      <w:pPr>
        <w:ind w:left="2393" w:hanging="360"/>
      </w:pPr>
      <w:rPr>
        <w:rFonts w:ascii="Times New Roman" w:eastAsia="Times New Roman" w:hAnsi="Times New Roman" w:cs="Times New Roman" w:hint="default"/>
        <w:b/>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2" w15:restartNumberingAfterBreak="0">
    <w:nsid w:val="0821191D"/>
    <w:multiLevelType w:val="hybridMultilevel"/>
    <w:tmpl w:val="35F0AF08"/>
    <w:lvl w:ilvl="0" w:tplc="6544745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1FDA"/>
    <w:multiLevelType w:val="hybridMultilevel"/>
    <w:tmpl w:val="5FB89BE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893E7E"/>
    <w:multiLevelType w:val="hybridMultilevel"/>
    <w:tmpl w:val="5504E3B8"/>
    <w:lvl w:ilvl="0" w:tplc="04090001">
      <w:start w:val="1"/>
      <w:numFmt w:val="bullet"/>
      <w:lvlText w:val=""/>
      <w:lvlJc w:val="left"/>
      <w:pPr>
        <w:ind w:left="2394" w:hanging="360"/>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5" w15:restartNumberingAfterBreak="0">
    <w:nsid w:val="1CF222F1"/>
    <w:multiLevelType w:val="hybridMultilevel"/>
    <w:tmpl w:val="67EEA7D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21641D"/>
    <w:multiLevelType w:val="hybridMultilevel"/>
    <w:tmpl w:val="064E1690"/>
    <w:lvl w:ilvl="0" w:tplc="385C8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7594A39"/>
    <w:multiLevelType w:val="hybridMultilevel"/>
    <w:tmpl w:val="867A70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C2C5DB1"/>
    <w:multiLevelType w:val="hybridMultilevel"/>
    <w:tmpl w:val="3EF82A1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884A2D"/>
    <w:multiLevelType w:val="hybridMultilevel"/>
    <w:tmpl w:val="BB0A1E42"/>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0" w15:restartNumberingAfterBreak="0">
    <w:nsid w:val="397E4F24"/>
    <w:multiLevelType w:val="hybridMultilevel"/>
    <w:tmpl w:val="A54A7F32"/>
    <w:lvl w:ilvl="0" w:tplc="04090001">
      <w:start w:val="1"/>
      <w:numFmt w:val="bullet"/>
      <w:lvlText w:val=""/>
      <w:lvlJc w:val="left"/>
      <w:pPr>
        <w:ind w:left="2071" w:hanging="360"/>
      </w:pPr>
      <w:rPr>
        <w:rFonts w:ascii="Symbol" w:hAnsi="Symbol" w:hint="default"/>
      </w:rPr>
    </w:lvl>
    <w:lvl w:ilvl="1" w:tplc="04090003" w:tentative="1">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1" w15:restartNumberingAfterBreak="0">
    <w:nsid w:val="523575A5"/>
    <w:multiLevelType w:val="hybridMultilevel"/>
    <w:tmpl w:val="09F6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32EB9"/>
    <w:multiLevelType w:val="hybridMultilevel"/>
    <w:tmpl w:val="51082A62"/>
    <w:lvl w:ilvl="0" w:tplc="385C86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24CED"/>
    <w:multiLevelType w:val="hybridMultilevel"/>
    <w:tmpl w:val="E49C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D0E22"/>
    <w:multiLevelType w:val="hybridMultilevel"/>
    <w:tmpl w:val="B51EE7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DFE5395"/>
    <w:multiLevelType w:val="hybridMultilevel"/>
    <w:tmpl w:val="845AFC5E"/>
    <w:lvl w:ilvl="0" w:tplc="04090001">
      <w:start w:val="1"/>
      <w:numFmt w:val="bullet"/>
      <w:lvlText w:val=""/>
      <w:lvlJc w:val="left"/>
      <w:pPr>
        <w:ind w:left="2394" w:hanging="360"/>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num w:numId="1">
    <w:abstractNumId w:val="13"/>
  </w:num>
  <w:num w:numId="2">
    <w:abstractNumId w:val="6"/>
  </w:num>
  <w:num w:numId="3">
    <w:abstractNumId w:val="0"/>
  </w:num>
  <w:num w:numId="4">
    <w:abstractNumId w:val="7"/>
  </w:num>
  <w:num w:numId="5">
    <w:abstractNumId w:val="12"/>
  </w:num>
  <w:num w:numId="6">
    <w:abstractNumId w:val="9"/>
  </w:num>
  <w:num w:numId="7">
    <w:abstractNumId w:val="15"/>
  </w:num>
  <w:num w:numId="8">
    <w:abstractNumId w:val="4"/>
  </w:num>
  <w:num w:numId="9">
    <w:abstractNumId w:val="11"/>
  </w:num>
  <w:num w:numId="10">
    <w:abstractNumId w:val="2"/>
  </w:num>
  <w:num w:numId="11">
    <w:abstractNumId w:val="1"/>
  </w:num>
  <w:num w:numId="12">
    <w:abstractNumId w:val="10"/>
  </w:num>
  <w:num w:numId="13">
    <w:abstractNumId w:val="14"/>
  </w:num>
  <w:num w:numId="14">
    <w:abstractNumId w:val="5"/>
  </w:num>
  <w:num w:numId="15">
    <w:abstractNumId w:val="8"/>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FF"/>
    <w:rsid w:val="0000691B"/>
    <w:rsid w:val="00006EF0"/>
    <w:rsid w:val="00011206"/>
    <w:rsid w:val="00011722"/>
    <w:rsid w:val="000140E6"/>
    <w:rsid w:val="000252AC"/>
    <w:rsid w:val="000279D5"/>
    <w:rsid w:val="000334E9"/>
    <w:rsid w:val="000367D5"/>
    <w:rsid w:val="00037AAB"/>
    <w:rsid w:val="00043A5F"/>
    <w:rsid w:val="0004604D"/>
    <w:rsid w:val="00053157"/>
    <w:rsid w:val="00057AAB"/>
    <w:rsid w:val="0006300F"/>
    <w:rsid w:val="00067E01"/>
    <w:rsid w:val="000732B8"/>
    <w:rsid w:val="00073B0D"/>
    <w:rsid w:val="00074BCF"/>
    <w:rsid w:val="00080370"/>
    <w:rsid w:val="0008076D"/>
    <w:rsid w:val="00095139"/>
    <w:rsid w:val="0009518D"/>
    <w:rsid w:val="00097A28"/>
    <w:rsid w:val="000A12C9"/>
    <w:rsid w:val="000A647F"/>
    <w:rsid w:val="000A78FF"/>
    <w:rsid w:val="000B438C"/>
    <w:rsid w:val="000B77CE"/>
    <w:rsid w:val="000C4EB3"/>
    <w:rsid w:val="000C6BA9"/>
    <w:rsid w:val="000C7CEB"/>
    <w:rsid w:val="000D14A0"/>
    <w:rsid w:val="000D37D9"/>
    <w:rsid w:val="000D65A9"/>
    <w:rsid w:val="000E25C6"/>
    <w:rsid w:val="000E47EB"/>
    <w:rsid w:val="000F0240"/>
    <w:rsid w:val="000F05B1"/>
    <w:rsid w:val="000F6470"/>
    <w:rsid w:val="000F79E7"/>
    <w:rsid w:val="00100C8D"/>
    <w:rsid w:val="00102D2C"/>
    <w:rsid w:val="00103931"/>
    <w:rsid w:val="00110371"/>
    <w:rsid w:val="00110FD2"/>
    <w:rsid w:val="001135C7"/>
    <w:rsid w:val="00113E75"/>
    <w:rsid w:val="00120258"/>
    <w:rsid w:val="00123F2B"/>
    <w:rsid w:val="00125A2E"/>
    <w:rsid w:val="001312BF"/>
    <w:rsid w:val="00132D86"/>
    <w:rsid w:val="001333FC"/>
    <w:rsid w:val="00136AFC"/>
    <w:rsid w:val="001416DB"/>
    <w:rsid w:val="00142543"/>
    <w:rsid w:val="00143E99"/>
    <w:rsid w:val="00145742"/>
    <w:rsid w:val="001465CD"/>
    <w:rsid w:val="00147C6E"/>
    <w:rsid w:val="001507A6"/>
    <w:rsid w:val="00150FBA"/>
    <w:rsid w:val="00155921"/>
    <w:rsid w:val="00157DCE"/>
    <w:rsid w:val="001616C2"/>
    <w:rsid w:val="00161F50"/>
    <w:rsid w:val="00167BA4"/>
    <w:rsid w:val="0017434A"/>
    <w:rsid w:val="001761B7"/>
    <w:rsid w:val="00183609"/>
    <w:rsid w:val="001837FD"/>
    <w:rsid w:val="001847C1"/>
    <w:rsid w:val="00184D4A"/>
    <w:rsid w:val="00185B1D"/>
    <w:rsid w:val="001930E2"/>
    <w:rsid w:val="001A05FF"/>
    <w:rsid w:val="001A7BA1"/>
    <w:rsid w:val="001C4844"/>
    <w:rsid w:val="001C7EA3"/>
    <w:rsid w:val="001D229D"/>
    <w:rsid w:val="001D269F"/>
    <w:rsid w:val="001D38A0"/>
    <w:rsid w:val="001D657E"/>
    <w:rsid w:val="001D6A2D"/>
    <w:rsid w:val="001E318D"/>
    <w:rsid w:val="001E534B"/>
    <w:rsid w:val="001F192A"/>
    <w:rsid w:val="001F2E37"/>
    <w:rsid w:val="001F75CA"/>
    <w:rsid w:val="001F76C5"/>
    <w:rsid w:val="0020372D"/>
    <w:rsid w:val="00210CF3"/>
    <w:rsid w:val="002151D5"/>
    <w:rsid w:val="00225465"/>
    <w:rsid w:val="00231535"/>
    <w:rsid w:val="002363A3"/>
    <w:rsid w:val="00243F9C"/>
    <w:rsid w:val="00244F22"/>
    <w:rsid w:val="002542E5"/>
    <w:rsid w:val="002558F8"/>
    <w:rsid w:val="002577A4"/>
    <w:rsid w:val="00264192"/>
    <w:rsid w:val="002642EF"/>
    <w:rsid w:val="00274436"/>
    <w:rsid w:val="00276E80"/>
    <w:rsid w:val="00284A4A"/>
    <w:rsid w:val="002868EA"/>
    <w:rsid w:val="002912C6"/>
    <w:rsid w:val="00294563"/>
    <w:rsid w:val="00296073"/>
    <w:rsid w:val="002A2814"/>
    <w:rsid w:val="002A3E45"/>
    <w:rsid w:val="002C18F0"/>
    <w:rsid w:val="002C5481"/>
    <w:rsid w:val="002D1433"/>
    <w:rsid w:val="002E137B"/>
    <w:rsid w:val="002E2581"/>
    <w:rsid w:val="002E278B"/>
    <w:rsid w:val="002E5192"/>
    <w:rsid w:val="002E5665"/>
    <w:rsid w:val="002E59D0"/>
    <w:rsid w:val="002E6D1D"/>
    <w:rsid w:val="002F08FF"/>
    <w:rsid w:val="002F1524"/>
    <w:rsid w:val="002F4F51"/>
    <w:rsid w:val="002F5849"/>
    <w:rsid w:val="002F69C0"/>
    <w:rsid w:val="002F745C"/>
    <w:rsid w:val="003003DD"/>
    <w:rsid w:val="003077BE"/>
    <w:rsid w:val="00310662"/>
    <w:rsid w:val="0031442A"/>
    <w:rsid w:val="0031482C"/>
    <w:rsid w:val="0031519F"/>
    <w:rsid w:val="00332572"/>
    <w:rsid w:val="00334513"/>
    <w:rsid w:val="003374A8"/>
    <w:rsid w:val="00337E58"/>
    <w:rsid w:val="0034762B"/>
    <w:rsid w:val="00347E16"/>
    <w:rsid w:val="003505F9"/>
    <w:rsid w:val="003519D7"/>
    <w:rsid w:val="00352FB0"/>
    <w:rsid w:val="003536E8"/>
    <w:rsid w:val="00355EA0"/>
    <w:rsid w:val="00360B68"/>
    <w:rsid w:val="00361123"/>
    <w:rsid w:val="003617D5"/>
    <w:rsid w:val="003646FE"/>
    <w:rsid w:val="00366549"/>
    <w:rsid w:val="00366F92"/>
    <w:rsid w:val="003719D7"/>
    <w:rsid w:val="00371CC3"/>
    <w:rsid w:val="003723C3"/>
    <w:rsid w:val="00374113"/>
    <w:rsid w:val="003764DA"/>
    <w:rsid w:val="00384140"/>
    <w:rsid w:val="00385337"/>
    <w:rsid w:val="00387CF7"/>
    <w:rsid w:val="00390C8B"/>
    <w:rsid w:val="00391E67"/>
    <w:rsid w:val="00395995"/>
    <w:rsid w:val="003978D6"/>
    <w:rsid w:val="003A392F"/>
    <w:rsid w:val="003B0367"/>
    <w:rsid w:val="003B0EF7"/>
    <w:rsid w:val="003B3F7D"/>
    <w:rsid w:val="003B4C8D"/>
    <w:rsid w:val="003B79F7"/>
    <w:rsid w:val="003C00C3"/>
    <w:rsid w:val="003C2E10"/>
    <w:rsid w:val="003C47F1"/>
    <w:rsid w:val="003C58EA"/>
    <w:rsid w:val="003D0A42"/>
    <w:rsid w:val="003D1A02"/>
    <w:rsid w:val="003D1A2C"/>
    <w:rsid w:val="003D6CBD"/>
    <w:rsid w:val="003D7AD5"/>
    <w:rsid w:val="003E38F5"/>
    <w:rsid w:val="003E5034"/>
    <w:rsid w:val="003E767E"/>
    <w:rsid w:val="003E76A1"/>
    <w:rsid w:val="003F36DF"/>
    <w:rsid w:val="003F4914"/>
    <w:rsid w:val="003F596F"/>
    <w:rsid w:val="003F681E"/>
    <w:rsid w:val="003F6B3E"/>
    <w:rsid w:val="00400DA4"/>
    <w:rsid w:val="004021C2"/>
    <w:rsid w:val="00403C3F"/>
    <w:rsid w:val="00412633"/>
    <w:rsid w:val="004212BB"/>
    <w:rsid w:val="00427850"/>
    <w:rsid w:val="00432B2A"/>
    <w:rsid w:val="00432C05"/>
    <w:rsid w:val="00432D1B"/>
    <w:rsid w:val="00435D9A"/>
    <w:rsid w:val="00437031"/>
    <w:rsid w:val="00437BB4"/>
    <w:rsid w:val="00440447"/>
    <w:rsid w:val="00452C61"/>
    <w:rsid w:val="0045304B"/>
    <w:rsid w:val="004712FE"/>
    <w:rsid w:val="004757C8"/>
    <w:rsid w:val="00482C12"/>
    <w:rsid w:val="0048365F"/>
    <w:rsid w:val="004866EA"/>
    <w:rsid w:val="00490550"/>
    <w:rsid w:val="00490D7F"/>
    <w:rsid w:val="00492605"/>
    <w:rsid w:val="004960BC"/>
    <w:rsid w:val="00497DDD"/>
    <w:rsid w:val="004A082F"/>
    <w:rsid w:val="004A18D1"/>
    <w:rsid w:val="004A52DF"/>
    <w:rsid w:val="004B1134"/>
    <w:rsid w:val="004B7699"/>
    <w:rsid w:val="004C2A94"/>
    <w:rsid w:val="004C2BBA"/>
    <w:rsid w:val="004C3228"/>
    <w:rsid w:val="004C56B9"/>
    <w:rsid w:val="004C5CC9"/>
    <w:rsid w:val="004D27EE"/>
    <w:rsid w:val="004D303A"/>
    <w:rsid w:val="004D4FB6"/>
    <w:rsid w:val="004E00F4"/>
    <w:rsid w:val="004E3006"/>
    <w:rsid w:val="004E69AC"/>
    <w:rsid w:val="004F2BCB"/>
    <w:rsid w:val="005035FD"/>
    <w:rsid w:val="00505B72"/>
    <w:rsid w:val="00510779"/>
    <w:rsid w:val="00511237"/>
    <w:rsid w:val="005122C3"/>
    <w:rsid w:val="0051396E"/>
    <w:rsid w:val="005173E7"/>
    <w:rsid w:val="00517934"/>
    <w:rsid w:val="005237A6"/>
    <w:rsid w:val="00524985"/>
    <w:rsid w:val="00525880"/>
    <w:rsid w:val="00526C53"/>
    <w:rsid w:val="00530891"/>
    <w:rsid w:val="005332CC"/>
    <w:rsid w:val="00542AD9"/>
    <w:rsid w:val="00542F53"/>
    <w:rsid w:val="00543897"/>
    <w:rsid w:val="00552534"/>
    <w:rsid w:val="005528D9"/>
    <w:rsid w:val="00552E75"/>
    <w:rsid w:val="00572A1D"/>
    <w:rsid w:val="005753BA"/>
    <w:rsid w:val="00582C93"/>
    <w:rsid w:val="00590DB6"/>
    <w:rsid w:val="00593E4E"/>
    <w:rsid w:val="00594372"/>
    <w:rsid w:val="0059438B"/>
    <w:rsid w:val="005A55E0"/>
    <w:rsid w:val="005A55E2"/>
    <w:rsid w:val="005A63A7"/>
    <w:rsid w:val="005A7062"/>
    <w:rsid w:val="005A75C7"/>
    <w:rsid w:val="005B14E8"/>
    <w:rsid w:val="005B2556"/>
    <w:rsid w:val="005C0080"/>
    <w:rsid w:val="005C0386"/>
    <w:rsid w:val="005C617D"/>
    <w:rsid w:val="005D0A98"/>
    <w:rsid w:val="005D56F2"/>
    <w:rsid w:val="005D63CA"/>
    <w:rsid w:val="005E4901"/>
    <w:rsid w:val="005F1CBE"/>
    <w:rsid w:val="005F6829"/>
    <w:rsid w:val="005F7857"/>
    <w:rsid w:val="00603C28"/>
    <w:rsid w:val="006053C2"/>
    <w:rsid w:val="00610759"/>
    <w:rsid w:val="00610871"/>
    <w:rsid w:val="00611D85"/>
    <w:rsid w:val="00611E86"/>
    <w:rsid w:val="00612F28"/>
    <w:rsid w:val="006166AD"/>
    <w:rsid w:val="00624BD8"/>
    <w:rsid w:val="00625E16"/>
    <w:rsid w:val="00632EA7"/>
    <w:rsid w:val="00633388"/>
    <w:rsid w:val="0063479D"/>
    <w:rsid w:val="00635831"/>
    <w:rsid w:val="00635C1C"/>
    <w:rsid w:val="00637DD0"/>
    <w:rsid w:val="006419BE"/>
    <w:rsid w:val="006437AF"/>
    <w:rsid w:val="00644533"/>
    <w:rsid w:val="006466A4"/>
    <w:rsid w:val="006476F4"/>
    <w:rsid w:val="00650D8C"/>
    <w:rsid w:val="00652A12"/>
    <w:rsid w:val="006573C9"/>
    <w:rsid w:val="00661FA7"/>
    <w:rsid w:val="006638AC"/>
    <w:rsid w:val="00663B30"/>
    <w:rsid w:val="00663F00"/>
    <w:rsid w:val="00665B5D"/>
    <w:rsid w:val="00666838"/>
    <w:rsid w:val="00671935"/>
    <w:rsid w:val="00674872"/>
    <w:rsid w:val="00675594"/>
    <w:rsid w:val="00677FC7"/>
    <w:rsid w:val="00680823"/>
    <w:rsid w:val="00690A7E"/>
    <w:rsid w:val="00695163"/>
    <w:rsid w:val="00695656"/>
    <w:rsid w:val="006963EB"/>
    <w:rsid w:val="00697040"/>
    <w:rsid w:val="006A59CB"/>
    <w:rsid w:val="006C4C03"/>
    <w:rsid w:val="006C6E97"/>
    <w:rsid w:val="006D73E9"/>
    <w:rsid w:val="006E0359"/>
    <w:rsid w:val="006E0D86"/>
    <w:rsid w:val="006E4CD4"/>
    <w:rsid w:val="006E66EE"/>
    <w:rsid w:val="006F38BF"/>
    <w:rsid w:val="006F508C"/>
    <w:rsid w:val="006F58EA"/>
    <w:rsid w:val="007009BC"/>
    <w:rsid w:val="0070450D"/>
    <w:rsid w:val="00705B74"/>
    <w:rsid w:val="007116FD"/>
    <w:rsid w:val="00715A79"/>
    <w:rsid w:val="007279B2"/>
    <w:rsid w:val="007305BD"/>
    <w:rsid w:val="007374F8"/>
    <w:rsid w:val="007376AD"/>
    <w:rsid w:val="00737D8B"/>
    <w:rsid w:val="00740FE1"/>
    <w:rsid w:val="00745083"/>
    <w:rsid w:val="00746BA8"/>
    <w:rsid w:val="00747878"/>
    <w:rsid w:val="00752235"/>
    <w:rsid w:val="00755BFF"/>
    <w:rsid w:val="007600E8"/>
    <w:rsid w:val="00762429"/>
    <w:rsid w:val="00763763"/>
    <w:rsid w:val="007661E0"/>
    <w:rsid w:val="00767AB8"/>
    <w:rsid w:val="00770991"/>
    <w:rsid w:val="00776106"/>
    <w:rsid w:val="0078097F"/>
    <w:rsid w:val="00781FCA"/>
    <w:rsid w:val="00784292"/>
    <w:rsid w:val="00792F52"/>
    <w:rsid w:val="0079471D"/>
    <w:rsid w:val="00795885"/>
    <w:rsid w:val="007A041B"/>
    <w:rsid w:val="007A329E"/>
    <w:rsid w:val="007A3C0D"/>
    <w:rsid w:val="007B31D4"/>
    <w:rsid w:val="007B4189"/>
    <w:rsid w:val="007B57BD"/>
    <w:rsid w:val="007B7B6D"/>
    <w:rsid w:val="007C1943"/>
    <w:rsid w:val="007C5D0B"/>
    <w:rsid w:val="007D05F0"/>
    <w:rsid w:val="007D285C"/>
    <w:rsid w:val="007D457F"/>
    <w:rsid w:val="007D72B7"/>
    <w:rsid w:val="007E7A92"/>
    <w:rsid w:val="007E7C45"/>
    <w:rsid w:val="007F06AF"/>
    <w:rsid w:val="007F0B36"/>
    <w:rsid w:val="007F24A1"/>
    <w:rsid w:val="0080078A"/>
    <w:rsid w:val="00802E07"/>
    <w:rsid w:val="00807D8F"/>
    <w:rsid w:val="00811F39"/>
    <w:rsid w:val="00813165"/>
    <w:rsid w:val="00816F64"/>
    <w:rsid w:val="00817839"/>
    <w:rsid w:val="00817EC0"/>
    <w:rsid w:val="00825DAE"/>
    <w:rsid w:val="00826886"/>
    <w:rsid w:val="008318F6"/>
    <w:rsid w:val="00833139"/>
    <w:rsid w:val="008351BD"/>
    <w:rsid w:val="008365AD"/>
    <w:rsid w:val="0084207F"/>
    <w:rsid w:val="00843459"/>
    <w:rsid w:val="00843923"/>
    <w:rsid w:val="0084603D"/>
    <w:rsid w:val="008519D4"/>
    <w:rsid w:val="00855FBD"/>
    <w:rsid w:val="008561E8"/>
    <w:rsid w:val="008617F0"/>
    <w:rsid w:val="00864B43"/>
    <w:rsid w:val="00867720"/>
    <w:rsid w:val="0087298D"/>
    <w:rsid w:val="008741B6"/>
    <w:rsid w:val="0087517E"/>
    <w:rsid w:val="00875888"/>
    <w:rsid w:val="008771A7"/>
    <w:rsid w:val="00881172"/>
    <w:rsid w:val="0088164F"/>
    <w:rsid w:val="008873A7"/>
    <w:rsid w:val="0088793B"/>
    <w:rsid w:val="00891270"/>
    <w:rsid w:val="0089260E"/>
    <w:rsid w:val="00893657"/>
    <w:rsid w:val="008950CA"/>
    <w:rsid w:val="008A0243"/>
    <w:rsid w:val="008A595A"/>
    <w:rsid w:val="008A5AD6"/>
    <w:rsid w:val="008A5BCC"/>
    <w:rsid w:val="008A6753"/>
    <w:rsid w:val="008B2AC9"/>
    <w:rsid w:val="008B4D04"/>
    <w:rsid w:val="008B7166"/>
    <w:rsid w:val="008C5632"/>
    <w:rsid w:val="008C593C"/>
    <w:rsid w:val="008C631F"/>
    <w:rsid w:val="008C6957"/>
    <w:rsid w:val="008D39A4"/>
    <w:rsid w:val="008D584E"/>
    <w:rsid w:val="008D6F54"/>
    <w:rsid w:val="008D7D6C"/>
    <w:rsid w:val="008E06F6"/>
    <w:rsid w:val="008E16F8"/>
    <w:rsid w:val="008E4502"/>
    <w:rsid w:val="008E49A7"/>
    <w:rsid w:val="008E56CE"/>
    <w:rsid w:val="008E7FC2"/>
    <w:rsid w:val="008F0946"/>
    <w:rsid w:val="008F1A30"/>
    <w:rsid w:val="008F349C"/>
    <w:rsid w:val="008F6855"/>
    <w:rsid w:val="00904FCB"/>
    <w:rsid w:val="00907350"/>
    <w:rsid w:val="0091331E"/>
    <w:rsid w:val="00916F8D"/>
    <w:rsid w:val="00920AC7"/>
    <w:rsid w:val="00920C31"/>
    <w:rsid w:val="00923892"/>
    <w:rsid w:val="00923FB1"/>
    <w:rsid w:val="009274F3"/>
    <w:rsid w:val="0092764C"/>
    <w:rsid w:val="009331AB"/>
    <w:rsid w:val="009369C2"/>
    <w:rsid w:val="00937D53"/>
    <w:rsid w:val="0094243D"/>
    <w:rsid w:val="0095379C"/>
    <w:rsid w:val="00953ADB"/>
    <w:rsid w:val="00953C40"/>
    <w:rsid w:val="00954843"/>
    <w:rsid w:val="009553A4"/>
    <w:rsid w:val="00965DDB"/>
    <w:rsid w:val="00970AD3"/>
    <w:rsid w:val="00971F8B"/>
    <w:rsid w:val="00983023"/>
    <w:rsid w:val="0098715E"/>
    <w:rsid w:val="00991E28"/>
    <w:rsid w:val="009934EA"/>
    <w:rsid w:val="0099418C"/>
    <w:rsid w:val="00994EF3"/>
    <w:rsid w:val="009965E5"/>
    <w:rsid w:val="0099678C"/>
    <w:rsid w:val="009A2E97"/>
    <w:rsid w:val="009A3099"/>
    <w:rsid w:val="009A3457"/>
    <w:rsid w:val="009A3C06"/>
    <w:rsid w:val="009A754A"/>
    <w:rsid w:val="009C075D"/>
    <w:rsid w:val="009C1A25"/>
    <w:rsid w:val="009C5EDB"/>
    <w:rsid w:val="009D0E57"/>
    <w:rsid w:val="009D4C70"/>
    <w:rsid w:val="009D5C49"/>
    <w:rsid w:val="009E095F"/>
    <w:rsid w:val="009E40A1"/>
    <w:rsid w:val="009E5051"/>
    <w:rsid w:val="009F3336"/>
    <w:rsid w:val="009F4138"/>
    <w:rsid w:val="009F4E22"/>
    <w:rsid w:val="009F6010"/>
    <w:rsid w:val="00A005EA"/>
    <w:rsid w:val="00A016CB"/>
    <w:rsid w:val="00A04E0F"/>
    <w:rsid w:val="00A0678B"/>
    <w:rsid w:val="00A145E4"/>
    <w:rsid w:val="00A14B69"/>
    <w:rsid w:val="00A20637"/>
    <w:rsid w:val="00A20DC8"/>
    <w:rsid w:val="00A2390D"/>
    <w:rsid w:val="00A32135"/>
    <w:rsid w:val="00A35578"/>
    <w:rsid w:val="00A3591F"/>
    <w:rsid w:val="00A407EC"/>
    <w:rsid w:val="00A46800"/>
    <w:rsid w:val="00A5133D"/>
    <w:rsid w:val="00A5136B"/>
    <w:rsid w:val="00A52465"/>
    <w:rsid w:val="00A52F16"/>
    <w:rsid w:val="00A54FE8"/>
    <w:rsid w:val="00A5616C"/>
    <w:rsid w:val="00A62542"/>
    <w:rsid w:val="00A6637C"/>
    <w:rsid w:val="00A702AE"/>
    <w:rsid w:val="00A71D50"/>
    <w:rsid w:val="00A86FE6"/>
    <w:rsid w:val="00A9010F"/>
    <w:rsid w:val="00A9581D"/>
    <w:rsid w:val="00A96EB1"/>
    <w:rsid w:val="00A971D6"/>
    <w:rsid w:val="00A97995"/>
    <w:rsid w:val="00A97D9D"/>
    <w:rsid w:val="00AA5328"/>
    <w:rsid w:val="00AA5E07"/>
    <w:rsid w:val="00AB2C4E"/>
    <w:rsid w:val="00AB3070"/>
    <w:rsid w:val="00AB51F6"/>
    <w:rsid w:val="00AB5565"/>
    <w:rsid w:val="00AC0D9A"/>
    <w:rsid w:val="00AC48FA"/>
    <w:rsid w:val="00AD468B"/>
    <w:rsid w:val="00AD69E3"/>
    <w:rsid w:val="00AD739D"/>
    <w:rsid w:val="00AE011B"/>
    <w:rsid w:val="00AE1612"/>
    <w:rsid w:val="00AE16FC"/>
    <w:rsid w:val="00AE212D"/>
    <w:rsid w:val="00AE4603"/>
    <w:rsid w:val="00AE75C3"/>
    <w:rsid w:val="00AF554A"/>
    <w:rsid w:val="00B07FC8"/>
    <w:rsid w:val="00B14E4D"/>
    <w:rsid w:val="00B1588A"/>
    <w:rsid w:val="00B15996"/>
    <w:rsid w:val="00B163A5"/>
    <w:rsid w:val="00B1756E"/>
    <w:rsid w:val="00B1778B"/>
    <w:rsid w:val="00B21F74"/>
    <w:rsid w:val="00B22E5C"/>
    <w:rsid w:val="00B24701"/>
    <w:rsid w:val="00B24A5B"/>
    <w:rsid w:val="00B279E1"/>
    <w:rsid w:val="00B33C17"/>
    <w:rsid w:val="00B343EB"/>
    <w:rsid w:val="00B430CC"/>
    <w:rsid w:val="00B44433"/>
    <w:rsid w:val="00B55D00"/>
    <w:rsid w:val="00B60696"/>
    <w:rsid w:val="00B62B58"/>
    <w:rsid w:val="00B63BAC"/>
    <w:rsid w:val="00B65EEC"/>
    <w:rsid w:val="00B70693"/>
    <w:rsid w:val="00B75173"/>
    <w:rsid w:val="00B7598C"/>
    <w:rsid w:val="00B7692D"/>
    <w:rsid w:val="00B80BA4"/>
    <w:rsid w:val="00B84ECF"/>
    <w:rsid w:val="00B8608E"/>
    <w:rsid w:val="00B86DAB"/>
    <w:rsid w:val="00B91A9C"/>
    <w:rsid w:val="00BA5BD2"/>
    <w:rsid w:val="00BB0100"/>
    <w:rsid w:val="00BB1026"/>
    <w:rsid w:val="00BB2CE5"/>
    <w:rsid w:val="00BB5788"/>
    <w:rsid w:val="00BB7DD0"/>
    <w:rsid w:val="00BC1AC6"/>
    <w:rsid w:val="00BC3FB8"/>
    <w:rsid w:val="00BC447F"/>
    <w:rsid w:val="00BC4626"/>
    <w:rsid w:val="00BC47E8"/>
    <w:rsid w:val="00BD376C"/>
    <w:rsid w:val="00BD58BC"/>
    <w:rsid w:val="00BE6678"/>
    <w:rsid w:val="00BE6FAD"/>
    <w:rsid w:val="00BF1154"/>
    <w:rsid w:val="00BF2E11"/>
    <w:rsid w:val="00BF5FEA"/>
    <w:rsid w:val="00C1329C"/>
    <w:rsid w:val="00C15698"/>
    <w:rsid w:val="00C17195"/>
    <w:rsid w:val="00C173D6"/>
    <w:rsid w:val="00C20570"/>
    <w:rsid w:val="00C20869"/>
    <w:rsid w:val="00C31F10"/>
    <w:rsid w:val="00C32C8C"/>
    <w:rsid w:val="00C41301"/>
    <w:rsid w:val="00C436E2"/>
    <w:rsid w:val="00C447BD"/>
    <w:rsid w:val="00C447C1"/>
    <w:rsid w:val="00C44EA3"/>
    <w:rsid w:val="00C460FC"/>
    <w:rsid w:val="00C4768F"/>
    <w:rsid w:val="00C51178"/>
    <w:rsid w:val="00C51620"/>
    <w:rsid w:val="00C606DC"/>
    <w:rsid w:val="00C62459"/>
    <w:rsid w:val="00C62A8F"/>
    <w:rsid w:val="00C65C4B"/>
    <w:rsid w:val="00C76C8D"/>
    <w:rsid w:val="00C80BD0"/>
    <w:rsid w:val="00C8243B"/>
    <w:rsid w:val="00C82AF0"/>
    <w:rsid w:val="00C95F91"/>
    <w:rsid w:val="00C96740"/>
    <w:rsid w:val="00CA524B"/>
    <w:rsid w:val="00CA7977"/>
    <w:rsid w:val="00CB1295"/>
    <w:rsid w:val="00CB1564"/>
    <w:rsid w:val="00CB2CE8"/>
    <w:rsid w:val="00CB47F0"/>
    <w:rsid w:val="00CB5224"/>
    <w:rsid w:val="00CC4082"/>
    <w:rsid w:val="00CD5391"/>
    <w:rsid w:val="00CE0796"/>
    <w:rsid w:val="00CF0FBC"/>
    <w:rsid w:val="00CF4133"/>
    <w:rsid w:val="00CF53EA"/>
    <w:rsid w:val="00CF57A9"/>
    <w:rsid w:val="00D06307"/>
    <w:rsid w:val="00D0774E"/>
    <w:rsid w:val="00D1062B"/>
    <w:rsid w:val="00D1520A"/>
    <w:rsid w:val="00D17F19"/>
    <w:rsid w:val="00D202A2"/>
    <w:rsid w:val="00D21CF2"/>
    <w:rsid w:val="00D27C77"/>
    <w:rsid w:val="00D310BB"/>
    <w:rsid w:val="00D342BB"/>
    <w:rsid w:val="00D346EC"/>
    <w:rsid w:val="00D35072"/>
    <w:rsid w:val="00D375DC"/>
    <w:rsid w:val="00D41CD7"/>
    <w:rsid w:val="00D4639F"/>
    <w:rsid w:val="00D56C60"/>
    <w:rsid w:val="00D6090B"/>
    <w:rsid w:val="00D63937"/>
    <w:rsid w:val="00D63AA3"/>
    <w:rsid w:val="00D652E8"/>
    <w:rsid w:val="00D65335"/>
    <w:rsid w:val="00D66690"/>
    <w:rsid w:val="00D807A3"/>
    <w:rsid w:val="00D80E30"/>
    <w:rsid w:val="00D819A1"/>
    <w:rsid w:val="00D8423B"/>
    <w:rsid w:val="00D84C08"/>
    <w:rsid w:val="00D86275"/>
    <w:rsid w:val="00D92323"/>
    <w:rsid w:val="00D95CA8"/>
    <w:rsid w:val="00D97314"/>
    <w:rsid w:val="00DA1D4A"/>
    <w:rsid w:val="00DA3FED"/>
    <w:rsid w:val="00DB1E27"/>
    <w:rsid w:val="00DB7ACA"/>
    <w:rsid w:val="00DC081E"/>
    <w:rsid w:val="00DC23B3"/>
    <w:rsid w:val="00DC40DB"/>
    <w:rsid w:val="00DC5E5B"/>
    <w:rsid w:val="00DC7CD0"/>
    <w:rsid w:val="00DD6E31"/>
    <w:rsid w:val="00DE09DA"/>
    <w:rsid w:val="00DE61D2"/>
    <w:rsid w:val="00DE6990"/>
    <w:rsid w:val="00DF00CE"/>
    <w:rsid w:val="00DF11D6"/>
    <w:rsid w:val="00DF4739"/>
    <w:rsid w:val="00DF59D5"/>
    <w:rsid w:val="00DF6264"/>
    <w:rsid w:val="00DF66DB"/>
    <w:rsid w:val="00DF78E1"/>
    <w:rsid w:val="00E024D3"/>
    <w:rsid w:val="00E027CD"/>
    <w:rsid w:val="00E06EB1"/>
    <w:rsid w:val="00E16346"/>
    <w:rsid w:val="00E178C6"/>
    <w:rsid w:val="00E25779"/>
    <w:rsid w:val="00E25BC7"/>
    <w:rsid w:val="00E25E7B"/>
    <w:rsid w:val="00E268E8"/>
    <w:rsid w:val="00E27461"/>
    <w:rsid w:val="00E3020F"/>
    <w:rsid w:val="00E33905"/>
    <w:rsid w:val="00E37CC7"/>
    <w:rsid w:val="00E41AFA"/>
    <w:rsid w:val="00E44088"/>
    <w:rsid w:val="00E4483E"/>
    <w:rsid w:val="00E4669C"/>
    <w:rsid w:val="00E47FBF"/>
    <w:rsid w:val="00E5187A"/>
    <w:rsid w:val="00E5422C"/>
    <w:rsid w:val="00E5429C"/>
    <w:rsid w:val="00E61513"/>
    <w:rsid w:val="00E66D7E"/>
    <w:rsid w:val="00E70926"/>
    <w:rsid w:val="00E70C6D"/>
    <w:rsid w:val="00E735E1"/>
    <w:rsid w:val="00E7661C"/>
    <w:rsid w:val="00E90E68"/>
    <w:rsid w:val="00E94D0E"/>
    <w:rsid w:val="00E95F9C"/>
    <w:rsid w:val="00E96C37"/>
    <w:rsid w:val="00EA04F9"/>
    <w:rsid w:val="00EA2D0D"/>
    <w:rsid w:val="00EA61BD"/>
    <w:rsid w:val="00EC15C7"/>
    <w:rsid w:val="00EC22EA"/>
    <w:rsid w:val="00EC3068"/>
    <w:rsid w:val="00ED46F1"/>
    <w:rsid w:val="00ED54EB"/>
    <w:rsid w:val="00ED600F"/>
    <w:rsid w:val="00ED7B98"/>
    <w:rsid w:val="00EE0C0D"/>
    <w:rsid w:val="00EE3153"/>
    <w:rsid w:val="00EE6BDF"/>
    <w:rsid w:val="00EE7AEA"/>
    <w:rsid w:val="00EF054F"/>
    <w:rsid w:val="00EF56F8"/>
    <w:rsid w:val="00F003C3"/>
    <w:rsid w:val="00F0113A"/>
    <w:rsid w:val="00F02B5E"/>
    <w:rsid w:val="00F1097B"/>
    <w:rsid w:val="00F137FE"/>
    <w:rsid w:val="00F14F13"/>
    <w:rsid w:val="00F3350C"/>
    <w:rsid w:val="00F3458D"/>
    <w:rsid w:val="00F359B7"/>
    <w:rsid w:val="00F42680"/>
    <w:rsid w:val="00F505A7"/>
    <w:rsid w:val="00F57C63"/>
    <w:rsid w:val="00F621DD"/>
    <w:rsid w:val="00F66215"/>
    <w:rsid w:val="00F70C75"/>
    <w:rsid w:val="00F715CF"/>
    <w:rsid w:val="00F754A6"/>
    <w:rsid w:val="00F76C69"/>
    <w:rsid w:val="00F83911"/>
    <w:rsid w:val="00F863E3"/>
    <w:rsid w:val="00F9200B"/>
    <w:rsid w:val="00F9242F"/>
    <w:rsid w:val="00F93D02"/>
    <w:rsid w:val="00F95102"/>
    <w:rsid w:val="00F967E9"/>
    <w:rsid w:val="00FA6629"/>
    <w:rsid w:val="00FB30FC"/>
    <w:rsid w:val="00FB64EA"/>
    <w:rsid w:val="00FB729C"/>
    <w:rsid w:val="00FD2358"/>
    <w:rsid w:val="00FD4503"/>
    <w:rsid w:val="00FE0E0D"/>
    <w:rsid w:val="00FE6E6E"/>
    <w:rsid w:val="00FF05DB"/>
    <w:rsid w:val="00FF07F0"/>
    <w:rsid w:val="00FF197F"/>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25A8A7"/>
  <w15:docId w15:val="{858E0A38-7D64-4750-92E2-F8198E5C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6E"/>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pPr>
      <w:spacing w:before="160"/>
      <w:jc w:val="center"/>
    </w:pPr>
    <w:rPr>
      <w:b/>
      <w:caps/>
    </w:rPr>
  </w:style>
  <w:style w:type="paragraph" w:styleId="BodyTextIndent">
    <w:name w:val="Body Text Indent"/>
    <w:basedOn w:val="Normal"/>
    <w:pPr>
      <w:jc w:val="both"/>
    </w:pPr>
  </w:style>
  <w:style w:type="character" w:styleId="Hyperlink">
    <w:name w:val="Hyperlink"/>
    <w:rPr>
      <w:color w:val="0000FF"/>
      <w:u w:val="single"/>
    </w:rPr>
  </w:style>
  <w:style w:type="paragraph" w:customStyle="1" w:styleId="Debesliotekstas1">
    <w:name w:val="Debesėlio tekstas1"/>
    <w:basedOn w:val="Normal"/>
    <w:semiHidden/>
    <w:rPr>
      <w:rFonts w:ascii="Tahoma" w:hAnsi="Tahoma" w:cs="Tahoma"/>
      <w:sz w:val="16"/>
      <w:szCs w:val="16"/>
    </w:rPr>
  </w:style>
  <w:style w:type="paragraph" w:styleId="BalloonText">
    <w:name w:val="Balloon Text"/>
    <w:basedOn w:val="Normal"/>
    <w:semiHidden/>
    <w:rsid w:val="006419BE"/>
    <w:rPr>
      <w:rFonts w:ascii="Tahoma" w:hAnsi="Tahoma" w:cs="Tahoma"/>
      <w:sz w:val="16"/>
      <w:szCs w:val="16"/>
    </w:rPr>
  </w:style>
  <w:style w:type="table" w:styleId="TableGrid">
    <w:name w:val="Table Grid"/>
    <w:basedOn w:val="TableNormal"/>
    <w:rsid w:val="002F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F08FF"/>
    <w:pPr>
      <w:spacing w:before="100" w:beforeAutospacing="1" w:after="100" w:afterAutospacing="1"/>
    </w:pPr>
  </w:style>
  <w:style w:type="character" w:styleId="CommentReference">
    <w:name w:val="annotation reference"/>
    <w:semiHidden/>
    <w:rsid w:val="00B75173"/>
    <w:rPr>
      <w:sz w:val="16"/>
      <w:szCs w:val="16"/>
    </w:rPr>
  </w:style>
  <w:style w:type="paragraph" w:styleId="CommentText">
    <w:name w:val="annotation text"/>
    <w:basedOn w:val="Normal"/>
    <w:semiHidden/>
    <w:rsid w:val="00B75173"/>
    <w:rPr>
      <w:sz w:val="20"/>
      <w:szCs w:val="20"/>
    </w:rPr>
  </w:style>
  <w:style w:type="paragraph" w:styleId="CommentSubject">
    <w:name w:val="annotation subject"/>
    <w:basedOn w:val="CommentText"/>
    <w:next w:val="CommentText"/>
    <w:semiHidden/>
    <w:rsid w:val="00B75173"/>
    <w:rPr>
      <w:b/>
      <w:bCs/>
    </w:rPr>
  </w:style>
  <w:style w:type="character" w:styleId="Strong">
    <w:name w:val="Strong"/>
    <w:qFormat/>
    <w:rsid w:val="004F2BCB"/>
    <w:rPr>
      <w:b/>
      <w:bCs/>
      <w:color w:val="996633"/>
    </w:rPr>
  </w:style>
  <w:style w:type="character" w:customStyle="1" w:styleId="TitleChar">
    <w:name w:val="Title Char"/>
    <w:link w:val="Title"/>
    <w:rsid w:val="00225465"/>
    <w:rPr>
      <w:b/>
      <w:caps/>
      <w:sz w:val="24"/>
      <w:szCs w:val="24"/>
      <w:lang w:val="lt-LT" w:eastAsia="lt-LT" w:bidi="ar-SA"/>
    </w:rPr>
  </w:style>
  <w:style w:type="character" w:styleId="FollowedHyperlink">
    <w:name w:val="FollowedHyperlink"/>
    <w:rsid w:val="009F6010"/>
    <w:rPr>
      <w:color w:val="800080"/>
      <w:u w:val="single"/>
    </w:rPr>
  </w:style>
  <w:style w:type="paragraph" w:styleId="ListParagraph">
    <w:name w:val="List Paragraph"/>
    <w:aliases w:val="List Paragraph Red"/>
    <w:basedOn w:val="Normal"/>
    <w:uiPriority w:val="34"/>
    <w:qFormat/>
    <w:rsid w:val="00923FB1"/>
    <w:pPr>
      <w:ind w:left="1296"/>
    </w:pPr>
  </w:style>
  <w:style w:type="character" w:customStyle="1" w:styleId="FooterChar">
    <w:name w:val="Footer Char"/>
    <w:link w:val="Footer"/>
    <w:uiPriority w:val="99"/>
    <w:rsid w:val="009C07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278">
      <w:bodyDiv w:val="1"/>
      <w:marLeft w:val="0"/>
      <w:marRight w:val="0"/>
      <w:marTop w:val="0"/>
      <w:marBottom w:val="0"/>
      <w:divBdr>
        <w:top w:val="none" w:sz="0" w:space="0" w:color="auto"/>
        <w:left w:val="none" w:sz="0" w:space="0" w:color="auto"/>
        <w:bottom w:val="none" w:sz="0" w:space="0" w:color="auto"/>
        <w:right w:val="none" w:sz="0" w:space="0" w:color="auto"/>
      </w:divBdr>
      <w:divsChild>
        <w:div w:id="820273342">
          <w:marLeft w:val="0"/>
          <w:marRight w:val="0"/>
          <w:marTop w:val="0"/>
          <w:marBottom w:val="0"/>
          <w:divBdr>
            <w:top w:val="none" w:sz="0" w:space="0" w:color="auto"/>
            <w:left w:val="none" w:sz="0" w:space="0" w:color="auto"/>
            <w:bottom w:val="none" w:sz="0" w:space="0" w:color="auto"/>
            <w:right w:val="none" w:sz="0" w:space="0" w:color="auto"/>
          </w:divBdr>
        </w:div>
      </w:divsChild>
    </w:div>
    <w:div w:id="114761134">
      <w:bodyDiv w:val="1"/>
      <w:marLeft w:val="0"/>
      <w:marRight w:val="0"/>
      <w:marTop w:val="0"/>
      <w:marBottom w:val="0"/>
      <w:divBdr>
        <w:top w:val="none" w:sz="0" w:space="0" w:color="auto"/>
        <w:left w:val="none" w:sz="0" w:space="0" w:color="auto"/>
        <w:bottom w:val="none" w:sz="0" w:space="0" w:color="auto"/>
        <w:right w:val="none" w:sz="0" w:space="0" w:color="auto"/>
      </w:divBdr>
      <w:divsChild>
        <w:div w:id="739980185">
          <w:marLeft w:val="0"/>
          <w:marRight w:val="0"/>
          <w:marTop w:val="0"/>
          <w:marBottom w:val="0"/>
          <w:divBdr>
            <w:top w:val="none" w:sz="0" w:space="0" w:color="auto"/>
            <w:left w:val="none" w:sz="0" w:space="0" w:color="auto"/>
            <w:bottom w:val="none" w:sz="0" w:space="0" w:color="auto"/>
            <w:right w:val="none" w:sz="0" w:space="0" w:color="auto"/>
          </w:divBdr>
        </w:div>
      </w:divsChild>
    </w:div>
    <w:div w:id="133983617">
      <w:bodyDiv w:val="1"/>
      <w:marLeft w:val="0"/>
      <w:marRight w:val="0"/>
      <w:marTop w:val="0"/>
      <w:marBottom w:val="0"/>
      <w:divBdr>
        <w:top w:val="none" w:sz="0" w:space="0" w:color="auto"/>
        <w:left w:val="none" w:sz="0" w:space="0" w:color="auto"/>
        <w:bottom w:val="none" w:sz="0" w:space="0" w:color="auto"/>
        <w:right w:val="none" w:sz="0" w:space="0" w:color="auto"/>
      </w:divBdr>
      <w:divsChild>
        <w:div w:id="297801089">
          <w:marLeft w:val="0"/>
          <w:marRight w:val="0"/>
          <w:marTop w:val="0"/>
          <w:marBottom w:val="0"/>
          <w:divBdr>
            <w:top w:val="none" w:sz="0" w:space="0" w:color="auto"/>
            <w:left w:val="none" w:sz="0" w:space="0" w:color="auto"/>
            <w:bottom w:val="none" w:sz="0" w:space="0" w:color="auto"/>
            <w:right w:val="none" w:sz="0" w:space="0" w:color="auto"/>
          </w:divBdr>
        </w:div>
      </w:divsChild>
    </w:div>
    <w:div w:id="174076258">
      <w:bodyDiv w:val="1"/>
      <w:marLeft w:val="0"/>
      <w:marRight w:val="0"/>
      <w:marTop w:val="0"/>
      <w:marBottom w:val="0"/>
      <w:divBdr>
        <w:top w:val="none" w:sz="0" w:space="0" w:color="auto"/>
        <w:left w:val="none" w:sz="0" w:space="0" w:color="auto"/>
        <w:bottom w:val="none" w:sz="0" w:space="0" w:color="auto"/>
        <w:right w:val="none" w:sz="0" w:space="0" w:color="auto"/>
      </w:divBdr>
      <w:divsChild>
        <w:div w:id="1521628708">
          <w:marLeft w:val="0"/>
          <w:marRight w:val="0"/>
          <w:marTop w:val="0"/>
          <w:marBottom w:val="0"/>
          <w:divBdr>
            <w:top w:val="none" w:sz="0" w:space="0" w:color="auto"/>
            <w:left w:val="none" w:sz="0" w:space="0" w:color="auto"/>
            <w:bottom w:val="none" w:sz="0" w:space="0" w:color="auto"/>
            <w:right w:val="none" w:sz="0" w:space="0" w:color="auto"/>
          </w:divBdr>
        </w:div>
      </w:divsChild>
    </w:div>
    <w:div w:id="242300965">
      <w:bodyDiv w:val="1"/>
      <w:marLeft w:val="0"/>
      <w:marRight w:val="0"/>
      <w:marTop w:val="0"/>
      <w:marBottom w:val="0"/>
      <w:divBdr>
        <w:top w:val="none" w:sz="0" w:space="0" w:color="auto"/>
        <w:left w:val="none" w:sz="0" w:space="0" w:color="auto"/>
        <w:bottom w:val="none" w:sz="0" w:space="0" w:color="auto"/>
        <w:right w:val="none" w:sz="0" w:space="0" w:color="auto"/>
      </w:divBdr>
      <w:divsChild>
        <w:div w:id="57554381">
          <w:marLeft w:val="0"/>
          <w:marRight w:val="0"/>
          <w:marTop w:val="0"/>
          <w:marBottom w:val="0"/>
          <w:divBdr>
            <w:top w:val="none" w:sz="0" w:space="0" w:color="auto"/>
            <w:left w:val="none" w:sz="0" w:space="0" w:color="auto"/>
            <w:bottom w:val="none" w:sz="0" w:space="0" w:color="auto"/>
            <w:right w:val="none" w:sz="0" w:space="0" w:color="auto"/>
          </w:divBdr>
        </w:div>
      </w:divsChild>
    </w:div>
    <w:div w:id="294991472">
      <w:bodyDiv w:val="1"/>
      <w:marLeft w:val="0"/>
      <w:marRight w:val="0"/>
      <w:marTop w:val="0"/>
      <w:marBottom w:val="0"/>
      <w:divBdr>
        <w:top w:val="none" w:sz="0" w:space="0" w:color="auto"/>
        <w:left w:val="none" w:sz="0" w:space="0" w:color="auto"/>
        <w:bottom w:val="none" w:sz="0" w:space="0" w:color="auto"/>
        <w:right w:val="none" w:sz="0" w:space="0" w:color="auto"/>
      </w:divBdr>
      <w:divsChild>
        <w:div w:id="620696721">
          <w:marLeft w:val="0"/>
          <w:marRight w:val="0"/>
          <w:marTop w:val="0"/>
          <w:marBottom w:val="0"/>
          <w:divBdr>
            <w:top w:val="none" w:sz="0" w:space="0" w:color="auto"/>
            <w:left w:val="none" w:sz="0" w:space="0" w:color="auto"/>
            <w:bottom w:val="none" w:sz="0" w:space="0" w:color="auto"/>
            <w:right w:val="none" w:sz="0" w:space="0" w:color="auto"/>
          </w:divBdr>
        </w:div>
      </w:divsChild>
    </w:div>
    <w:div w:id="321198682">
      <w:bodyDiv w:val="1"/>
      <w:marLeft w:val="0"/>
      <w:marRight w:val="0"/>
      <w:marTop w:val="0"/>
      <w:marBottom w:val="0"/>
      <w:divBdr>
        <w:top w:val="none" w:sz="0" w:space="0" w:color="auto"/>
        <w:left w:val="none" w:sz="0" w:space="0" w:color="auto"/>
        <w:bottom w:val="none" w:sz="0" w:space="0" w:color="auto"/>
        <w:right w:val="none" w:sz="0" w:space="0" w:color="auto"/>
      </w:divBdr>
      <w:divsChild>
        <w:div w:id="209194629">
          <w:marLeft w:val="0"/>
          <w:marRight w:val="0"/>
          <w:marTop w:val="0"/>
          <w:marBottom w:val="0"/>
          <w:divBdr>
            <w:top w:val="none" w:sz="0" w:space="0" w:color="auto"/>
            <w:left w:val="none" w:sz="0" w:space="0" w:color="auto"/>
            <w:bottom w:val="none" w:sz="0" w:space="0" w:color="auto"/>
            <w:right w:val="none" w:sz="0" w:space="0" w:color="auto"/>
          </w:divBdr>
          <w:divsChild>
            <w:div w:id="1967395148">
              <w:marLeft w:val="0"/>
              <w:marRight w:val="0"/>
              <w:marTop w:val="120"/>
              <w:marBottom w:val="0"/>
              <w:divBdr>
                <w:top w:val="none" w:sz="0" w:space="0" w:color="auto"/>
                <w:left w:val="none" w:sz="0" w:space="0" w:color="auto"/>
                <w:bottom w:val="none" w:sz="0" w:space="0" w:color="auto"/>
                <w:right w:val="none" w:sz="0" w:space="0" w:color="auto"/>
              </w:divBdr>
              <w:divsChild>
                <w:div w:id="1371027853">
                  <w:marLeft w:val="0"/>
                  <w:marRight w:val="0"/>
                  <w:marTop w:val="0"/>
                  <w:marBottom w:val="120"/>
                  <w:divBdr>
                    <w:top w:val="single" w:sz="6" w:space="15" w:color="D5EDB8"/>
                    <w:left w:val="single" w:sz="6" w:space="18" w:color="D5EDB8"/>
                    <w:bottom w:val="single" w:sz="6" w:space="15" w:color="D5EDB8"/>
                    <w:right w:val="single" w:sz="6" w:space="15" w:color="D5EDB8"/>
                  </w:divBdr>
                </w:div>
              </w:divsChild>
            </w:div>
          </w:divsChild>
        </w:div>
      </w:divsChild>
    </w:div>
    <w:div w:id="340357172">
      <w:bodyDiv w:val="1"/>
      <w:marLeft w:val="0"/>
      <w:marRight w:val="0"/>
      <w:marTop w:val="0"/>
      <w:marBottom w:val="0"/>
      <w:divBdr>
        <w:top w:val="none" w:sz="0" w:space="0" w:color="auto"/>
        <w:left w:val="none" w:sz="0" w:space="0" w:color="auto"/>
        <w:bottom w:val="none" w:sz="0" w:space="0" w:color="auto"/>
        <w:right w:val="none" w:sz="0" w:space="0" w:color="auto"/>
      </w:divBdr>
      <w:divsChild>
        <w:div w:id="893347738">
          <w:marLeft w:val="0"/>
          <w:marRight w:val="0"/>
          <w:marTop w:val="0"/>
          <w:marBottom w:val="0"/>
          <w:divBdr>
            <w:top w:val="none" w:sz="0" w:space="0" w:color="auto"/>
            <w:left w:val="none" w:sz="0" w:space="0" w:color="auto"/>
            <w:bottom w:val="none" w:sz="0" w:space="0" w:color="auto"/>
            <w:right w:val="none" w:sz="0" w:space="0" w:color="auto"/>
          </w:divBdr>
        </w:div>
      </w:divsChild>
    </w:div>
    <w:div w:id="363991598">
      <w:bodyDiv w:val="1"/>
      <w:marLeft w:val="0"/>
      <w:marRight w:val="0"/>
      <w:marTop w:val="0"/>
      <w:marBottom w:val="0"/>
      <w:divBdr>
        <w:top w:val="none" w:sz="0" w:space="0" w:color="auto"/>
        <w:left w:val="none" w:sz="0" w:space="0" w:color="auto"/>
        <w:bottom w:val="none" w:sz="0" w:space="0" w:color="auto"/>
        <w:right w:val="none" w:sz="0" w:space="0" w:color="auto"/>
      </w:divBdr>
      <w:divsChild>
        <w:div w:id="1220018987">
          <w:marLeft w:val="0"/>
          <w:marRight w:val="0"/>
          <w:marTop w:val="0"/>
          <w:marBottom w:val="0"/>
          <w:divBdr>
            <w:top w:val="none" w:sz="0" w:space="0" w:color="auto"/>
            <w:left w:val="none" w:sz="0" w:space="0" w:color="auto"/>
            <w:bottom w:val="none" w:sz="0" w:space="0" w:color="auto"/>
            <w:right w:val="none" w:sz="0" w:space="0" w:color="auto"/>
          </w:divBdr>
          <w:divsChild>
            <w:div w:id="216866960">
              <w:marLeft w:val="0"/>
              <w:marRight w:val="0"/>
              <w:marTop w:val="0"/>
              <w:marBottom w:val="0"/>
              <w:divBdr>
                <w:top w:val="none" w:sz="0" w:space="0" w:color="auto"/>
                <w:left w:val="none" w:sz="0" w:space="0" w:color="auto"/>
                <w:bottom w:val="none" w:sz="0" w:space="0" w:color="auto"/>
                <w:right w:val="none" w:sz="0" w:space="0" w:color="auto"/>
              </w:divBdr>
            </w:div>
            <w:div w:id="378628903">
              <w:marLeft w:val="0"/>
              <w:marRight w:val="0"/>
              <w:marTop w:val="0"/>
              <w:marBottom w:val="0"/>
              <w:divBdr>
                <w:top w:val="none" w:sz="0" w:space="0" w:color="auto"/>
                <w:left w:val="none" w:sz="0" w:space="0" w:color="auto"/>
                <w:bottom w:val="none" w:sz="0" w:space="0" w:color="auto"/>
                <w:right w:val="none" w:sz="0" w:space="0" w:color="auto"/>
              </w:divBdr>
            </w:div>
            <w:div w:id="552082396">
              <w:marLeft w:val="0"/>
              <w:marRight w:val="0"/>
              <w:marTop w:val="0"/>
              <w:marBottom w:val="0"/>
              <w:divBdr>
                <w:top w:val="none" w:sz="0" w:space="0" w:color="auto"/>
                <w:left w:val="none" w:sz="0" w:space="0" w:color="auto"/>
                <w:bottom w:val="none" w:sz="0" w:space="0" w:color="auto"/>
                <w:right w:val="none" w:sz="0" w:space="0" w:color="auto"/>
              </w:divBdr>
            </w:div>
            <w:div w:id="1042484145">
              <w:marLeft w:val="0"/>
              <w:marRight w:val="0"/>
              <w:marTop w:val="0"/>
              <w:marBottom w:val="0"/>
              <w:divBdr>
                <w:top w:val="none" w:sz="0" w:space="0" w:color="auto"/>
                <w:left w:val="none" w:sz="0" w:space="0" w:color="auto"/>
                <w:bottom w:val="none" w:sz="0" w:space="0" w:color="auto"/>
                <w:right w:val="none" w:sz="0" w:space="0" w:color="auto"/>
              </w:divBdr>
            </w:div>
            <w:div w:id="1489175740">
              <w:marLeft w:val="0"/>
              <w:marRight w:val="0"/>
              <w:marTop w:val="0"/>
              <w:marBottom w:val="0"/>
              <w:divBdr>
                <w:top w:val="none" w:sz="0" w:space="0" w:color="auto"/>
                <w:left w:val="none" w:sz="0" w:space="0" w:color="auto"/>
                <w:bottom w:val="none" w:sz="0" w:space="0" w:color="auto"/>
                <w:right w:val="none" w:sz="0" w:space="0" w:color="auto"/>
              </w:divBdr>
            </w:div>
            <w:div w:id="1788966299">
              <w:marLeft w:val="0"/>
              <w:marRight w:val="0"/>
              <w:marTop w:val="0"/>
              <w:marBottom w:val="0"/>
              <w:divBdr>
                <w:top w:val="none" w:sz="0" w:space="0" w:color="auto"/>
                <w:left w:val="none" w:sz="0" w:space="0" w:color="auto"/>
                <w:bottom w:val="none" w:sz="0" w:space="0" w:color="auto"/>
                <w:right w:val="none" w:sz="0" w:space="0" w:color="auto"/>
              </w:divBdr>
            </w:div>
            <w:div w:id="1815104664">
              <w:marLeft w:val="0"/>
              <w:marRight w:val="0"/>
              <w:marTop w:val="0"/>
              <w:marBottom w:val="0"/>
              <w:divBdr>
                <w:top w:val="none" w:sz="0" w:space="0" w:color="auto"/>
                <w:left w:val="none" w:sz="0" w:space="0" w:color="auto"/>
                <w:bottom w:val="none" w:sz="0" w:space="0" w:color="auto"/>
                <w:right w:val="none" w:sz="0" w:space="0" w:color="auto"/>
              </w:divBdr>
            </w:div>
            <w:div w:id="19831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583">
      <w:bodyDiv w:val="1"/>
      <w:marLeft w:val="0"/>
      <w:marRight w:val="0"/>
      <w:marTop w:val="0"/>
      <w:marBottom w:val="0"/>
      <w:divBdr>
        <w:top w:val="none" w:sz="0" w:space="0" w:color="auto"/>
        <w:left w:val="none" w:sz="0" w:space="0" w:color="auto"/>
        <w:bottom w:val="none" w:sz="0" w:space="0" w:color="auto"/>
        <w:right w:val="none" w:sz="0" w:space="0" w:color="auto"/>
      </w:divBdr>
      <w:divsChild>
        <w:div w:id="114063193">
          <w:marLeft w:val="0"/>
          <w:marRight w:val="0"/>
          <w:marTop w:val="0"/>
          <w:marBottom w:val="0"/>
          <w:divBdr>
            <w:top w:val="none" w:sz="0" w:space="0" w:color="auto"/>
            <w:left w:val="none" w:sz="0" w:space="0" w:color="auto"/>
            <w:bottom w:val="none" w:sz="0" w:space="0" w:color="auto"/>
            <w:right w:val="none" w:sz="0" w:space="0" w:color="auto"/>
          </w:divBdr>
        </w:div>
      </w:divsChild>
    </w:div>
    <w:div w:id="825170222">
      <w:bodyDiv w:val="1"/>
      <w:marLeft w:val="0"/>
      <w:marRight w:val="0"/>
      <w:marTop w:val="0"/>
      <w:marBottom w:val="0"/>
      <w:divBdr>
        <w:top w:val="none" w:sz="0" w:space="0" w:color="auto"/>
        <w:left w:val="none" w:sz="0" w:space="0" w:color="auto"/>
        <w:bottom w:val="none" w:sz="0" w:space="0" w:color="auto"/>
        <w:right w:val="none" w:sz="0" w:space="0" w:color="auto"/>
      </w:divBdr>
      <w:divsChild>
        <w:div w:id="1380858011">
          <w:marLeft w:val="0"/>
          <w:marRight w:val="0"/>
          <w:marTop w:val="0"/>
          <w:marBottom w:val="0"/>
          <w:divBdr>
            <w:top w:val="none" w:sz="0" w:space="0" w:color="auto"/>
            <w:left w:val="none" w:sz="0" w:space="0" w:color="auto"/>
            <w:bottom w:val="none" w:sz="0" w:space="0" w:color="auto"/>
            <w:right w:val="none" w:sz="0" w:space="0" w:color="auto"/>
          </w:divBdr>
          <w:divsChild>
            <w:div w:id="17987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6299">
      <w:bodyDiv w:val="1"/>
      <w:marLeft w:val="0"/>
      <w:marRight w:val="0"/>
      <w:marTop w:val="0"/>
      <w:marBottom w:val="0"/>
      <w:divBdr>
        <w:top w:val="none" w:sz="0" w:space="0" w:color="auto"/>
        <w:left w:val="none" w:sz="0" w:space="0" w:color="auto"/>
        <w:bottom w:val="none" w:sz="0" w:space="0" w:color="auto"/>
        <w:right w:val="none" w:sz="0" w:space="0" w:color="auto"/>
      </w:divBdr>
    </w:div>
    <w:div w:id="1074163043">
      <w:bodyDiv w:val="1"/>
      <w:marLeft w:val="0"/>
      <w:marRight w:val="0"/>
      <w:marTop w:val="0"/>
      <w:marBottom w:val="0"/>
      <w:divBdr>
        <w:top w:val="none" w:sz="0" w:space="0" w:color="auto"/>
        <w:left w:val="none" w:sz="0" w:space="0" w:color="auto"/>
        <w:bottom w:val="none" w:sz="0" w:space="0" w:color="auto"/>
        <w:right w:val="none" w:sz="0" w:space="0" w:color="auto"/>
      </w:divBdr>
      <w:divsChild>
        <w:div w:id="923883431">
          <w:marLeft w:val="0"/>
          <w:marRight w:val="0"/>
          <w:marTop w:val="0"/>
          <w:marBottom w:val="0"/>
          <w:divBdr>
            <w:top w:val="none" w:sz="0" w:space="0" w:color="auto"/>
            <w:left w:val="none" w:sz="0" w:space="0" w:color="auto"/>
            <w:bottom w:val="none" w:sz="0" w:space="0" w:color="auto"/>
            <w:right w:val="none" w:sz="0" w:space="0" w:color="auto"/>
          </w:divBdr>
        </w:div>
      </w:divsChild>
    </w:div>
    <w:div w:id="1078868192">
      <w:bodyDiv w:val="1"/>
      <w:marLeft w:val="0"/>
      <w:marRight w:val="0"/>
      <w:marTop w:val="0"/>
      <w:marBottom w:val="0"/>
      <w:divBdr>
        <w:top w:val="none" w:sz="0" w:space="0" w:color="auto"/>
        <w:left w:val="none" w:sz="0" w:space="0" w:color="auto"/>
        <w:bottom w:val="none" w:sz="0" w:space="0" w:color="auto"/>
        <w:right w:val="none" w:sz="0" w:space="0" w:color="auto"/>
      </w:divBdr>
      <w:divsChild>
        <w:div w:id="1275134441">
          <w:marLeft w:val="0"/>
          <w:marRight w:val="0"/>
          <w:marTop w:val="0"/>
          <w:marBottom w:val="0"/>
          <w:divBdr>
            <w:top w:val="none" w:sz="0" w:space="0" w:color="auto"/>
            <w:left w:val="none" w:sz="0" w:space="0" w:color="auto"/>
            <w:bottom w:val="none" w:sz="0" w:space="0" w:color="auto"/>
            <w:right w:val="none" w:sz="0" w:space="0" w:color="auto"/>
          </w:divBdr>
        </w:div>
      </w:divsChild>
    </w:div>
    <w:div w:id="1135676583">
      <w:bodyDiv w:val="1"/>
      <w:marLeft w:val="0"/>
      <w:marRight w:val="0"/>
      <w:marTop w:val="0"/>
      <w:marBottom w:val="0"/>
      <w:divBdr>
        <w:top w:val="none" w:sz="0" w:space="0" w:color="auto"/>
        <w:left w:val="none" w:sz="0" w:space="0" w:color="auto"/>
        <w:bottom w:val="none" w:sz="0" w:space="0" w:color="auto"/>
        <w:right w:val="none" w:sz="0" w:space="0" w:color="auto"/>
      </w:divBdr>
      <w:divsChild>
        <w:div w:id="2119179941">
          <w:marLeft w:val="0"/>
          <w:marRight w:val="0"/>
          <w:marTop w:val="0"/>
          <w:marBottom w:val="0"/>
          <w:divBdr>
            <w:top w:val="none" w:sz="0" w:space="0" w:color="auto"/>
            <w:left w:val="none" w:sz="0" w:space="0" w:color="auto"/>
            <w:bottom w:val="none" w:sz="0" w:space="0" w:color="auto"/>
            <w:right w:val="none" w:sz="0" w:space="0" w:color="auto"/>
          </w:divBdr>
        </w:div>
      </w:divsChild>
    </w:div>
    <w:div w:id="1190945985">
      <w:bodyDiv w:val="1"/>
      <w:marLeft w:val="0"/>
      <w:marRight w:val="0"/>
      <w:marTop w:val="0"/>
      <w:marBottom w:val="0"/>
      <w:divBdr>
        <w:top w:val="none" w:sz="0" w:space="0" w:color="auto"/>
        <w:left w:val="none" w:sz="0" w:space="0" w:color="auto"/>
        <w:bottom w:val="none" w:sz="0" w:space="0" w:color="auto"/>
        <w:right w:val="none" w:sz="0" w:space="0" w:color="auto"/>
      </w:divBdr>
      <w:divsChild>
        <w:div w:id="670790005">
          <w:marLeft w:val="0"/>
          <w:marRight w:val="0"/>
          <w:marTop w:val="0"/>
          <w:marBottom w:val="0"/>
          <w:divBdr>
            <w:top w:val="none" w:sz="0" w:space="0" w:color="auto"/>
            <w:left w:val="none" w:sz="0" w:space="0" w:color="auto"/>
            <w:bottom w:val="none" w:sz="0" w:space="0" w:color="auto"/>
            <w:right w:val="none" w:sz="0" w:space="0" w:color="auto"/>
          </w:divBdr>
        </w:div>
      </w:divsChild>
    </w:div>
    <w:div w:id="1251965931">
      <w:bodyDiv w:val="1"/>
      <w:marLeft w:val="0"/>
      <w:marRight w:val="0"/>
      <w:marTop w:val="0"/>
      <w:marBottom w:val="0"/>
      <w:divBdr>
        <w:top w:val="none" w:sz="0" w:space="0" w:color="auto"/>
        <w:left w:val="none" w:sz="0" w:space="0" w:color="auto"/>
        <w:bottom w:val="none" w:sz="0" w:space="0" w:color="auto"/>
        <w:right w:val="none" w:sz="0" w:space="0" w:color="auto"/>
      </w:divBdr>
      <w:divsChild>
        <w:div w:id="1691377072">
          <w:marLeft w:val="0"/>
          <w:marRight w:val="0"/>
          <w:marTop w:val="0"/>
          <w:marBottom w:val="0"/>
          <w:divBdr>
            <w:top w:val="none" w:sz="0" w:space="0" w:color="auto"/>
            <w:left w:val="none" w:sz="0" w:space="0" w:color="auto"/>
            <w:bottom w:val="none" w:sz="0" w:space="0" w:color="auto"/>
            <w:right w:val="none" w:sz="0" w:space="0" w:color="auto"/>
          </w:divBdr>
        </w:div>
      </w:divsChild>
    </w:div>
    <w:div w:id="1310330622">
      <w:bodyDiv w:val="1"/>
      <w:marLeft w:val="0"/>
      <w:marRight w:val="0"/>
      <w:marTop w:val="0"/>
      <w:marBottom w:val="0"/>
      <w:divBdr>
        <w:top w:val="none" w:sz="0" w:space="0" w:color="auto"/>
        <w:left w:val="none" w:sz="0" w:space="0" w:color="auto"/>
        <w:bottom w:val="none" w:sz="0" w:space="0" w:color="auto"/>
        <w:right w:val="none" w:sz="0" w:space="0" w:color="auto"/>
      </w:divBdr>
      <w:divsChild>
        <w:div w:id="688683118">
          <w:marLeft w:val="0"/>
          <w:marRight w:val="0"/>
          <w:marTop w:val="0"/>
          <w:marBottom w:val="0"/>
          <w:divBdr>
            <w:top w:val="none" w:sz="0" w:space="0" w:color="auto"/>
            <w:left w:val="none" w:sz="0" w:space="0" w:color="auto"/>
            <w:bottom w:val="none" w:sz="0" w:space="0" w:color="auto"/>
            <w:right w:val="none" w:sz="0" w:space="0" w:color="auto"/>
          </w:divBdr>
          <w:divsChild>
            <w:div w:id="50270511">
              <w:marLeft w:val="0"/>
              <w:marRight w:val="0"/>
              <w:marTop w:val="0"/>
              <w:marBottom w:val="0"/>
              <w:divBdr>
                <w:top w:val="none" w:sz="0" w:space="0" w:color="auto"/>
                <w:left w:val="none" w:sz="0" w:space="0" w:color="auto"/>
                <w:bottom w:val="none" w:sz="0" w:space="0" w:color="auto"/>
                <w:right w:val="none" w:sz="0" w:space="0" w:color="auto"/>
              </w:divBdr>
            </w:div>
            <w:div w:id="293292345">
              <w:marLeft w:val="0"/>
              <w:marRight w:val="0"/>
              <w:marTop w:val="0"/>
              <w:marBottom w:val="0"/>
              <w:divBdr>
                <w:top w:val="none" w:sz="0" w:space="0" w:color="auto"/>
                <w:left w:val="none" w:sz="0" w:space="0" w:color="auto"/>
                <w:bottom w:val="none" w:sz="0" w:space="0" w:color="auto"/>
                <w:right w:val="none" w:sz="0" w:space="0" w:color="auto"/>
              </w:divBdr>
            </w:div>
            <w:div w:id="747725031">
              <w:marLeft w:val="0"/>
              <w:marRight w:val="0"/>
              <w:marTop w:val="0"/>
              <w:marBottom w:val="0"/>
              <w:divBdr>
                <w:top w:val="none" w:sz="0" w:space="0" w:color="auto"/>
                <w:left w:val="none" w:sz="0" w:space="0" w:color="auto"/>
                <w:bottom w:val="none" w:sz="0" w:space="0" w:color="auto"/>
                <w:right w:val="none" w:sz="0" w:space="0" w:color="auto"/>
              </w:divBdr>
            </w:div>
            <w:div w:id="990448991">
              <w:marLeft w:val="0"/>
              <w:marRight w:val="0"/>
              <w:marTop w:val="0"/>
              <w:marBottom w:val="0"/>
              <w:divBdr>
                <w:top w:val="none" w:sz="0" w:space="0" w:color="auto"/>
                <w:left w:val="none" w:sz="0" w:space="0" w:color="auto"/>
                <w:bottom w:val="none" w:sz="0" w:space="0" w:color="auto"/>
                <w:right w:val="none" w:sz="0" w:space="0" w:color="auto"/>
              </w:divBdr>
            </w:div>
            <w:div w:id="1038816507">
              <w:marLeft w:val="0"/>
              <w:marRight w:val="0"/>
              <w:marTop w:val="0"/>
              <w:marBottom w:val="0"/>
              <w:divBdr>
                <w:top w:val="none" w:sz="0" w:space="0" w:color="auto"/>
                <w:left w:val="none" w:sz="0" w:space="0" w:color="auto"/>
                <w:bottom w:val="none" w:sz="0" w:space="0" w:color="auto"/>
                <w:right w:val="none" w:sz="0" w:space="0" w:color="auto"/>
              </w:divBdr>
            </w:div>
            <w:div w:id="1051659161">
              <w:marLeft w:val="0"/>
              <w:marRight w:val="0"/>
              <w:marTop w:val="0"/>
              <w:marBottom w:val="0"/>
              <w:divBdr>
                <w:top w:val="none" w:sz="0" w:space="0" w:color="auto"/>
                <w:left w:val="none" w:sz="0" w:space="0" w:color="auto"/>
                <w:bottom w:val="none" w:sz="0" w:space="0" w:color="auto"/>
                <w:right w:val="none" w:sz="0" w:space="0" w:color="auto"/>
              </w:divBdr>
            </w:div>
            <w:div w:id="1181771831">
              <w:marLeft w:val="0"/>
              <w:marRight w:val="0"/>
              <w:marTop w:val="0"/>
              <w:marBottom w:val="0"/>
              <w:divBdr>
                <w:top w:val="none" w:sz="0" w:space="0" w:color="auto"/>
                <w:left w:val="none" w:sz="0" w:space="0" w:color="auto"/>
                <w:bottom w:val="none" w:sz="0" w:space="0" w:color="auto"/>
                <w:right w:val="none" w:sz="0" w:space="0" w:color="auto"/>
              </w:divBdr>
            </w:div>
            <w:div w:id="19424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4518">
      <w:bodyDiv w:val="1"/>
      <w:marLeft w:val="0"/>
      <w:marRight w:val="0"/>
      <w:marTop w:val="0"/>
      <w:marBottom w:val="0"/>
      <w:divBdr>
        <w:top w:val="none" w:sz="0" w:space="0" w:color="auto"/>
        <w:left w:val="none" w:sz="0" w:space="0" w:color="auto"/>
        <w:bottom w:val="none" w:sz="0" w:space="0" w:color="auto"/>
        <w:right w:val="none" w:sz="0" w:space="0" w:color="auto"/>
      </w:divBdr>
      <w:divsChild>
        <w:div w:id="400252403">
          <w:marLeft w:val="0"/>
          <w:marRight w:val="0"/>
          <w:marTop w:val="0"/>
          <w:marBottom w:val="0"/>
          <w:divBdr>
            <w:top w:val="none" w:sz="0" w:space="0" w:color="auto"/>
            <w:left w:val="none" w:sz="0" w:space="0" w:color="auto"/>
            <w:bottom w:val="none" w:sz="0" w:space="0" w:color="auto"/>
            <w:right w:val="none" w:sz="0" w:space="0" w:color="auto"/>
          </w:divBdr>
        </w:div>
      </w:divsChild>
    </w:div>
    <w:div w:id="1445032711">
      <w:bodyDiv w:val="1"/>
      <w:marLeft w:val="0"/>
      <w:marRight w:val="0"/>
      <w:marTop w:val="0"/>
      <w:marBottom w:val="0"/>
      <w:divBdr>
        <w:top w:val="none" w:sz="0" w:space="0" w:color="auto"/>
        <w:left w:val="none" w:sz="0" w:space="0" w:color="auto"/>
        <w:bottom w:val="none" w:sz="0" w:space="0" w:color="auto"/>
        <w:right w:val="none" w:sz="0" w:space="0" w:color="auto"/>
      </w:divBdr>
      <w:divsChild>
        <w:div w:id="1199900628">
          <w:marLeft w:val="0"/>
          <w:marRight w:val="0"/>
          <w:marTop w:val="0"/>
          <w:marBottom w:val="0"/>
          <w:divBdr>
            <w:top w:val="none" w:sz="0" w:space="0" w:color="auto"/>
            <w:left w:val="none" w:sz="0" w:space="0" w:color="auto"/>
            <w:bottom w:val="none" w:sz="0" w:space="0" w:color="auto"/>
            <w:right w:val="none" w:sz="0" w:space="0" w:color="auto"/>
          </w:divBdr>
          <w:divsChild>
            <w:div w:id="172037401">
              <w:marLeft w:val="0"/>
              <w:marRight w:val="0"/>
              <w:marTop w:val="0"/>
              <w:marBottom w:val="0"/>
              <w:divBdr>
                <w:top w:val="none" w:sz="0" w:space="0" w:color="auto"/>
                <w:left w:val="none" w:sz="0" w:space="0" w:color="auto"/>
                <w:bottom w:val="none" w:sz="0" w:space="0" w:color="auto"/>
                <w:right w:val="none" w:sz="0" w:space="0" w:color="auto"/>
              </w:divBdr>
            </w:div>
            <w:div w:id="223637395">
              <w:marLeft w:val="0"/>
              <w:marRight w:val="0"/>
              <w:marTop w:val="0"/>
              <w:marBottom w:val="0"/>
              <w:divBdr>
                <w:top w:val="none" w:sz="0" w:space="0" w:color="auto"/>
                <w:left w:val="none" w:sz="0" w:space="0" w:color="auto"/>
                <w:bottom w:val="none" w:sz="0" w:space="0" w:color="auto"/>
                <w:right w:val="none" w:sz="0" w:space="0" w:color="auto"/>
              </w:divBdr>
            </w:div>
            <w:div w:id="227496584">
              <w:marLeft w:val="0"/>
              <w:marRight w:val="0"/>
              <w:marTop w:val="0"/>
              <w:marBottom w:val="0"/>
              <w:divBdr>
                <w:top w:val="none" w:sz="0" w:space="0" w:color="auto"/>
                <w:left w:val="none" w:sz="0" w:space="0" w:color="auto"/>
                <w:bottom w:val="none" w:sz="0" w:space="0" w:color="auto"/>
                <w:right w:val="none" w:sz="0" w:space="0" w:color="auto"/>
              </w:divBdr>
            </w:div>
            <w:div w:id="255943352">
              <w:marLeft w:val="0"/>
              <w:marRight w:val="0"/>
              <w:marTop w:val="0"/>
              <w:marBottom w:val="0"/>
              <w:divBdr>
                <w:top w:val="none" w:sz="0" w:space="0" w:color="auto"/>
                <w:left w:val="none" w:sz="0" w:space="0" w:color="auto"/>
                <w:bottom w:val="none" w:sz="0" w:space="0" w:color="auto"/>
                <w:right w:val="none" w:sz="0" w:space="0" w:color="auto"/>
              </w:divBdr>
            </w:div>
            <w:div w:id="364789586">
              <w:marLeft w:val="0"/>
              <w:marRight w:val="0"/>
              <w:marTop w:val="0"/>
              <w:marBottom w:val="0"/>
              <w:divBdr>
                <w:top w:val="none" w:sz="0" w:space="0" w:color="auto"/>
                <w:left w:val="none" w:sz="0" w:space="0" w:color="auto"/>
                <w:bottom w:val="none" w:sz="0" w:space="0" w:color="auto"/>
                <w:right w:val="none" w:sz="0" w:space="0" w:color="auto"/>
              </w:divBdr>
            </w:div>
            <w:div w:id="1021320971">
              <w:marLeft w:val="0"/>
              <w:marRight w:val="0"/>
              <w:marTop w:val="0"/>
              <w:marBottom w:val="0"/>
              <w:divBdr>
                <w:top w:val="none" w:sz="0" w:space="0" w:color="auto"/>
                <w:left w:val="none" w:sz="0" w:space="0" w:color="auto"/>
                <w:bottom w:val="none" w:sz="0" w:space="0" w:color="auto"/>
                <w:right w:val="none" w:sz="0" w:space="0" w:color="auto"/>
              </w:divBdr>
            </w:div>
            <w:div w:id="1448626141">
              <w:marLeft w:val="0"/>
              <w:marRight w:val="0"/>
              <w:marTop w:val="0"/>
              <w:marBottom w:val="0"/>
              <w:divBdr>
                <w:top w:val="none" w:sz="0" w:space="0" w:color="auto"/>
                <w:left w:val="none" w:sz="0" w:space="0" w:color="auto"/>
                <w:bottom w:val="none" w:sz="0" w:space="0" w:color="auto"/>
                <w:right w:val="none" w:sz="0" w:space="0" w:color="auto"/>
              </w:divBdr>
            </w:div>
            <w:div w:id="17975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699">
      <w:bodyDiv w:val="1"/>
      <w:marLeft w:val="0"/>
      <w:marRight w:val="0"/>
      <w:marTop w:val="0"/>
      <w:marBottom w:val="0"/>
      <w:divBdr>
        <w:top w:val="none" w:sz="0" w:space="0" w:color="auto"/>
        <w:left w:val="none" w:sz="0" w:space="0" w:color="auto"/>
        <w:bottom w:val="none" w:sz="0" w:space="0" w:color="auto"/>
        <w:right w:val="none" w:sz="0" w:space="0" w:color="auto"/>
      </w:divBdr>
      <w:divsChild>
        <w:div w:id="163054448">
          <w:marLeft w:val="0"/>
          <w:marRight w:val="0"/>
          <w:marTop w:val="0"/>
          <w:marBottom w:val="0"/>
          <w:divBdr>
            <w:top w:val="none" w:sz="0" w:space="0" w:color="auto"/>
            <w:left w:val="none" w:sz="0" w:space="0" w:color="auto"/>
            <w:bottom w:val="none" w:sz="0" w:space="0" w:color="auto"/>
            <w:right w:val="none" w:sz="0" w:space="0" w:color="auto"/>
          </w:divBdr>
        </w:div>
      </w:divsChild>
    </w:div>
    <w:div w:id="1481311965">
      <w:bodyDiv w:val="1"/>
      <w:marLeft w:val="0"/>
      <w:marRight w:val="0"/>
      <w:marTop w:val="0"/>
      <w:marBottom w:val="0"/>
      <w:divBdr>
        <w:top w:val="none" w:sz="0" w:space="0" w:color="auto"/>
        <w:left w:val="none" w:sz="0" w:space="0" w:color="auto"/>
        <w:bottom w:val="none" w:sz="0" w:space="0" w:color="auto"/>
        <w:right w:val="none" w:sz="0" w:space="0" w:color="auto"/>
      </w:divBdr>
      <w:divsChild>
        <w:div w:id="836384060">
          <w:marLeft w:val="0"/>
          <w:marRight w:val="0"/>
          <w:marTop w:val="0"/>
          <w:marBottom w:val="0"/>
          <w:divBdr>
            <w:top w:val="none" w:sz="0" w:space="0" w:color="auto"/>
            <w:left w:val="none" w:sz="0" w:space="0" w:color="auto"/>
            <w:bottom w:val="none" w:sz="0" w:space="0" w:color="auto"/>
            <w:right w:val="none" w:sz="0" w:space="0" w:color="auto"/>
          </w:divBdr>
        </w:div>
      </w:divsChild>
    </w:div>
    <w:div w:id="1628851108">
      <w:bodyDiv w:val="1"/>
      <w:marLeft w:val="0"/>
      <w:marRight w:val="0"/>
      <w:marTop w:val="0"/>
      <w:marBottom w:val="0"/>
      <w:divBdr>
        <w:top w:val="none" w:sz="0" w:space="0" w:color="auto"/>
        <w:left w:val="none" w:sz="0" w:space="0" w:color="auto"/>
        <w:bottom w:val="none" w:sz="0" w:space="0" w:color="auto"/>
        <w:right w:val="none" w:sz="0" w:space="0" w:color="auto"/>
      </w:divBdr>
      <w:divsChild>
        <w:div w:id="103157984">
          <w:marLeft w:val="0"/>
          <w:marRight w:val="0"/>
          <w:marTop w:val="0"/>
          <w:marBottom w:val="0"/>
          <w:divBdr>
            <w:top w:val="none" w:sz="0" w:space="0" w:color="auto"/>
            <w:left w:val="none" w:sz="0" w:space="0" w:color="auto"/>
            <w:bottom w:val="none" w:sz="0" w:space="0" w:color="auto"/>
            <w:right w:val="none" w:sz="0" w:space="0" w:color="auto"/>
          </w:divBdr>
        </w:div>
      </w:divsChild>
    </w:div>
    <w:div w:id="1757095298">
      <w:bodyDiv w:val="1"/>
      <w:marLeft w:val="0"/>
      <w:marRight w:val="0"/>
      <w:marTop w:val="0"/>
      <w:marBottom w:val="0"/>
      <w:divBdr>
        <w:top w:val="none" w:sz="0" w:space="0" w:color="auto"/>
        <w:left w:val="none" w:sz="0" w:space="0" w:color="auto"/>
        <w:bottom w:val="none" w:sz="0" w:space="0" w:color="auto"/>
        <w:right w:val="none" w:sz="0" w:space="0" w:color="auto"/>
      </w:divBdr>
    </w:div>
    <w:div w:id="1769227800">
      <w:bodyDiv w:val="1"/>
      <w:marLeft w:val="0"/>
      <w:marRight w:val="0"/>
      <w:marTop w:val="0"/>
      <w:marBottom w:val="0"/>
      <w:divBdr>
        <w:top w:val="none" w:sz="0" w:space="0" w:color="auto"/>
        <w:left w:val="none" w:sz="0" w:space="0" w:color="auto"/>
        <w:bottom w:val="none" w:sz="0" w:space="0" w:color="auto"/>
        <w:right w:val="none" w:sz="0" w:space="0" w:color="auto"/>
      </w:divBdr>
      <w:divsChild>
        <w:div w:id="1914000906">
          <w:marLeft w:val="0"/>
          <w:marRight w:val="0"/>
          <w:marTop w:val="0"/>
          <w:marBottom w:val="0"/>
          <w:divBdr>
            <w:top w:val="none" w:sz="0" w:space="0" w:color="auto"/>
            <w:left w:val="none" w:sz="0" w:space="0" w:color="auto"/>
            <w:bottom w:val="none" w:sz="0" w:space="0" w:color="auto"/>
            <w:right w:val="none" w:sz="0" w:space="0" w:color="auto"/>
          </w:divBdr>
        </w:div>
      </w:divsChild>
    </w:div>
    <w:div w:id="1773671994">
      <w:bodyDiv w:val="1"/>
      <w:marLeft w:val="0"/>
      <w:marRight w:val="0"/>
      <w:marTop w:val="0"/>
      <w:marBottom w:val="0"/>
      <w:divBdr>
        <w:top w:val="none" w:sz="0" w:space="0" w:color="auto"/>
        <w:left w:val="none" w:sz="0" w:space="0" w:color="auto"/>
        <w:bottom w:val="none" w:sz="0" w:space="0" w:color="auto"/>
        <w:right w:val="none" w:sz="0" w:space="0" w:color="auto"/>
      </w:divBdr>
      <w:divsChild>
        <w:div w:id="2071344842">
          <w:marLeft w:val="0"/>
          <w:marRight w:val="0"/>
          <w:marTop w:val="0"/>
          <w:marBottom w:val="0"/>
          <w:divBdr>
            <w:top w:val="none" w:sz="0" w:space="0" w:color="auto"/>
            <w:left w:val="none" w:sz="0" w:space="0" w:color="auto"/>
            <w:bottom w:val="none" w:sz="0" w:space="0" w:color="auto"/>
            <w:right w:val="none" w:sz="0" w:space="0" w:color="auto"/>
          </w:divBdr>
        </w:div>
      </w:divsChild>
    </w:div>
    <w:div w:id="1965429001">
      <w:bodyDiv w:val="1"/>
      <w:marLeft w:val="0"/>
      <w:marRight w:val="0"/>
      <w:marTop w:val="0"/>
      <w:marBottom w:val="0"/>
      <w:divBdr>
        <w:top w:val="none" w:sz="0" w:space="0" w:color="auto"/>
        <w:left w:val="none" w:sz="0" w:space="0" w:color="auto"/>
        <w:bottom w:val="none" w:sz="0" w:space="0" w:color="auto"/>
        <w:right w:val="none" w:sz="0" w:space="0" w:color="auto"/>
      </w:divBdr>
      <w:divsChild>
        <w:div w:id="157118275">
          <w:marLeft w:val="0"/>
          <w:marRight w:val="0"/>
          <w:marTop w:val="0"/>
          <w:marBottom w:val="0"/>
          <w:divBdr>
            <w:top w:val="none" w:sz="0" w:space="0" w:color="auto"/>
            <w:left w:val="none" w:sz="0" w:space="0" w:color="auto"/>
            <w:bottom w:val="none" w:sz="0" w:space="0" w:color="auto"/>
            <w:right w:val="none" w:sz="0" w:space="0" w:color="auto"/>
          </w:divBdr>
          <w:divsChild>
            <w:div w:id="4039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0520">
      <w:bodyDiv w:val="1"/>
      <w:marLeft w:val="0"/>
      <w:marRight w:val="0"/>
      <w:marTop w:val="0"/>
      <w:marBottom w:val="0"/>
      <w:divBdr>
        <w:top w:val="none" w:sz="0" w:space="0" w:color="auto"/>
        <w:left w:val="none" w:sz="0" w:space="0" w:color="auto"/>
        <w:bottom w:val="none" w:sz="0" w:space="0" w:color="auto"/>
        <w:right w:val="none" w:sz="0" w:space="0" w:color="auto"/>
      </w:divBdr>
      <w:divsChild>
        <w:div w:id="501434066">
          <w:marLeft w:val="0"/>
          <w:marRight w:val="0"/>
          <w:marTop w:val="0"/>
          <w:marBottom w:val="0"/>
          <w:divBdr>
            <w:top w:val="none" w:sz="0" w:space="0" w:color="auto"/>
            <w:left w:val="none" w:sz="0" w:space="0" w:color="auto"/>
            <w:bottom w:val="none" w:sz="0" w:space="0" w:color="auto"/>
            <w:right w:val="none" w:sz="0" w:space="0" w:color="auto"/>
          </w:divBdr>
        </w:div>
      </w:divsChild>
    </w:div>
    <w:div w:id="2144351358">
      <w:bodyDiv w:val="1"/>
      <w:marLeft w:val="0"/>
      <w:marRight w:val="0"/>
      <w:marTop w:val="0"/>
      <w:marBottom w:val="0"/>
      <w:divBdr>
        <w:top w:val="none" w:sz="0" w:space="0" w:color="auto"/>
        <w:left w:val="none" w:sz="0" w:space="0" w:color="auto"/>
        <w:bottom w:val="none" w:sz="0" w:space="0" w:color="auto"/>
        <w:right w:val="none" w:sz="0" w:space="0" w:color="auto"/>
      </w:divBdr>
      <w:divsChild>
        <w:div w:id="41367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arkauskaite@cpva.l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1D0A-7331-4878-A86B-9CB41348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514</Words>
  <Characters>3799</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MINISTERIJA</vt:lpstr>
      <vt:lpstr>LIETUVOS RESPUBLIKOS ŪKIO MINISTERIJA</vt:lpstr>
    </vt:vector>
  </TitlesOfParts>
  <Company/>
  <LinksUpToDate>false</LinksUpToDate>
  <CharactersWithSpaces>4305</CharactersWithSpaces>
  <SharedDoc>false</SharedDoc>
  <HLinks>
    <vt:vector size="48" baseType="variant">
      <vt:variant>
        <vt:i4>4849791</vt:i4>
      </vt:variant>
      <vt:variant>
        <vt:i4>24</vt:i4>
      </vt:variant>
      <vt:variant>
        <vt:i4>0</vt:i4>
      </vt:variant>
      <vt:variant>
        <vt:i4>5</vt:i4>
      </vt:variant>
      <vt:variant>
        <vt:lpwstr>mailto:training@cpma.lt</vt:lpwstr>
      </vt:variant>
      <vt:variant>
        <vt:lpwstr/>
      </vt:variant>
      <vt:variant>
        <vt:i4>2228283</vt:i4>
      </vt:variant>
      <vt:variant>
        <vt:i4>21</vt:i4>
      </vt:variant>
      <vt:variant>
        <vt:i4>0</vt:i4>
      </vt:variant>
      <vt:variant>
        <vt:i4>5</vt:i4>
      </vt:variant>
      <vt:variant>
        <vt:lpwstr>http://www.cpva.lt/en/home/international-trainings.html</vt:lpwstr>
      </vt:variant>
      <vt:variant>
        <vt:lpwstr/>
      </vt:variant>
      <vt:variant>
        <vt:i4>4849791</vt:i4>
      </vt:variant>
      <vt:variant>
        <vt:i4>18</vt:i4>
      </vt:variant>
      <vt:variant>
        <vt:i4>0</vt:i4>
      </vt:variant>
      <vt:variant>
        <vt:i4>5</vt:i4>
      </vt:variant>
      <vt:variant>
        <vt:lpwstr>mailto:training@cpma.lt</vt:lpwstr>
      </vt:variant>
      <vt:variant>
        <vt:lpwstr/>
      </vt:variant>
      <vt:variant>
        <vt:i4>2621480</vt:i4>
      </vt:variant>
      <vt:variant>
        <vt:i4>15</vt:i4>
      </vt:variant>
      <vt:variant>
        <vt:i4>0</vt:i4>
      </vt:variant>
      <vt:variant>
        <vt:i4>5</vt:i4>
      </vt:variant>
      <vt:variant>
        <vt:lpwstr>http://www.gratahotel.com/</vt:lpwstr>
      </vt:variant>
      <vt:variant>
        <vt:lpwstr/>
      </vt:variant>
      <vt:variant>
        <vt:i4>8257563</vt:i4>
      </vt:variant>
      <vt:variant>
        <vt:i4>12</vt:i4>
      </vt:variant>
      <vt:variant>
        <vt:i4>0</vt:i4>
      </vt:variant>
      <vt:variant>
        <vt:i4>5</vt:i4>
      </vt:variant>
      <vt:variant>
        <vt:lpwstr>mailto:lina.urbonaite@gratahotel.com</vt:lpwstr>
      </vt:variant>
      <vt:variant>
        <vt:lpwstr/>
      </vt:variant>
      <vt:variant>
        <vt:i4>6422640</vt:i4>
      </vt:variant>
      <vt:variant>
        <vt:i4>9</vt:i4>
      </vt:variant>
      <vt:variant>
        <vt:i4>0</vt:i4>
      </vt:variant>
      <vt:variant>
        <vt:i4>5</vt:i4>
      </vt:variant>
      <vt:variant>
        <vt:lpwstr>mailto:</vt:lpwstr>
      </vt:variant>
      <vt:variant>
        <vt:lpwstr/>
      </vt:variant>
      <vt:variant>
        <vt:i4>4587539</vt:i4>
      </vt:variant>
      <vt:variant>
        <vt:i4>6</vt:i4>
      </vt:variant>
      <vt:variant>
        <vt:i4>0</vt:i4>
      </vt:variant>
      <vt:variant>
        <vt:i4>5</vt:i4>
      </vt:variant>
      <vt:variant>
        <vt:lpwstr>http://www.cpvilnius.com/</vt:lpwstr>
      </vt:variant>
      <vt:variant>
        <vt:lpwstr/>
      </vt:variant>
      <vt:variant>
        <vt:i4>1703972</vt:i4>
      </vt:variant>
      <vt:variant>
        <vt:i4>3</vt:i4>
      </vt:variant>
      <vt:variant>
        <vt:i4>0</vt:i4>
      </vt:variant>
      <vt:variant>
        <vt:i4>5</vt:i4>
      </vt:variant>
      <vt:variant>
        <vt:lpwstr>mailto:reservation@cpvilnius.com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MINISTERIJA</dc:title>
  <dc:subject/>
  <dc:creator>deimante-si</dc:creator>
  <cp:keywords/>
  <cp:lastModifiedBy>Oksana Ščerbickienė</cp:lastModifiedBy>
  <cp:revision>5</cp:revision>
  <cp:lastPrinted>2017-11-15T08:48:00Z</cp:lastPrinted>
  <dcterms:created xsi:type="dcterms:W3CDTF">2018-11-09T13:31:00Z</dcterms:created>
  <dcterms:modified xsi:type="dcterms:W3CDTF">2018-11-09T14:08:00Z</dcterms:modified>
</cp:coreProperties>
</file>