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ABBB" w14:textId="77777777" w:rsidR="00657479" w:rsidRPr="006B14FB" w:rsidRDefault="00657479" w:rsidP="00A81C91">
      <w:pPr>
        <w:jc w:val="center"/>
        <w:rPr>
          <w:rFonts w:ascii="Calibri" w:hAnsi="Calibri" w:cs="Calibri"/>
          <w:b/>
        </w:rPr>
      </w:pPr>
    </w:p>
    <w:p w14:paraId="01F5000D" w14:textId="77777777" w:rsidR="00807318" w:rsidRPr="005B5E26" w:rsidRDefault="00AA51E9" w:rsidP="00444E5E">
      <w:pPr>
        <w:jc w:val="center"/>
        <w:rPr>
          <w:rFonts w:ascii="Calibri" w:eastAsia="Calibri" w:hAnsi="Calibri" w:cs="Calibri"/>
          <w:b/>
          <w:lang w:val="en-GB"/>
        </w:rPr>
      </w:pPr>
      <w:r w:rsidRPr="005B5E26">
        <w:rPr>
          <w:rFonts w:ascii="Calibri" w:eastAsia="Calibri" w:hAnsi="Calibri" w:cs="Calibri"/>
          <w:b/>
          <w:lang w:val="en-GB"/>
        </w:rPr>
        <w:t xml:space="preserve">CERTIFICATION OF COSTS </w:t>
      </w:r>
    </w:p>
    <w:p w14:paraId="2F0FA168" w14:textId="77777777" w:rsidR="00AA51E9" w:rsidRPr="005B5E26" w:rsidRDefault="00AA51E9" w:rsidP="00444E5E">
      <w:pPr>
        <w:jc w:val="center"/>
        <w:rPr>
          <w:rFonts w:ascii="Calibri" w:eastAsia="Calibri" w:hAnsi="Calibri" w:cs="Calibri"/>
          <w:b/>
          <w:lang w:val="en-GB"/>
        </w:rPr>
      </w:pPr>
      <w:r w:rsidRPr="005B5E26">
        <w:rPr>
          <w:rFonts w:ascii="Calibri" w:eastAsia="Calibri" w:hAnsi="Calibri" w:cs="Calibri"/>
          <w:b/>
          <w:lang w:val="en-GB"/>
        </w:rPr>
        <w:t>CLAIMED BY DONOR PARTNER</w:t>
      </w:r>
    </w:p>
    <w:p w14:paraId="05AFCC7B" w14:textId="77777777" w:rsidR="00AA51E9" w:rsidRPr="006B14FB" w:rsidRDefault="00AA51E9" w:rsidP="00444E5E">
      <w:pPr>
        <w:jc w:val="center"/>
        <w:rPr>
          <w:rFonts w:ascii="Calibri" w:eastAsia="Calibri" w:hAnsi="Calibri" w:cs="Calibri"/>
          <w:b/>
          <w:lang w:val="en-GB"/>
        </w:rPr>
      </w:pPr>
    </w:p>
    <w:p w14:paraId="44444FEB" w14:textId="77777777" w:rsidR="00D66736" w:rsidRPr="00BA7583" w:rsidRDefault="00D66736" w:rsidP="00D66736">
      <w:pPr>
        <w:jc w:val="center"/>
        <w:rPr>
          <w:rFonts w:ascii="Calibri" w:hAnsi="Calibri" w:cs="Calibri"/>
        </w:rPr>
      </w:pPr>
      <w:r w:rsidRPr="00BA7583">
        <w:rPr>
          <w:rFonts w:ascii="Calibri" w:hAnsi="Calibri" w:cs="Calibri"/>
        </w:rPr>
        <w:t>____________</w:t>
      </w:r>
    </w:p>
    <w:p w14:paraId="0BBABDEB" w14:textId="77777777" w:rsidR="00D66736" w:rsidRPr="006B14FB" w:rsidRDefault="00D66736" w:rsidP="00D66736">
      <w:pPr>
        <w:jc w:val="center"/>
        <w:rPr>
          <w:rFonts w:ascii="Calibri" w:eastAsia="Calibri" w:hAnsi="Calibri" w:cs="Calibri"/>
          <w:sz w:val="16"/>
          <w:szCs w:val="16"/>
          <w:lang w:val="en-GB"/>
        </w:rPr>
      </w:pPr>
      <w:r w:rsidRPr="006B14FB">
        <w:rPr>
          <w:rFonts w:ascii="Calibri" w:eastAsia="Calibri" w:hAnsi="Calibri" w:cs="Calibri"/>
          <w:sz w:val="16"/>
          <w:szCs w:val="16"/>
          <w:lang w:val="en-GB"/>
        </w:rPr>
        <w:t>Date</w:t>
      </w:r>
    </w:p>
    <w:p w14:paraId="1614A828" w14:textId="77777777" w:rsidR="002E1830" w:rsidRPr="006B14FB" w:rsidRDefault="002E1830" w:rsidP="00BE7D19">
      <w:pPr>
        <w:jc w:val="both"/>
        <w:rPr>
          <w:rFonts w:ascii="Calibri" w:hAnsi="Calibri" w:cs="Calibri"/>
        </w:rPr>
      </w:pPr>
    </w:p>
    <w:p w14:paraId="3183BA75" w14:textId="77777777" w:rsidR="00AA51E9" w:rsidRPr="006B14FB" w:rsidRDefault="00AA51E9" w:rsidP="00AA51E9">
      <w:pPr>
        <w:jc w:val="both"/>
        <w:rPr>
          <w:rFonts w:ascii="Calibri" w:eastAsia="Calibri" w:hAnsi="Calibri" w:cs="Calibri"/>
          <w:sz w:val="22"/>
          <w:szCs w:val="22"/>
          <w:lang w:val="en-GB"/>
        </w:rPr>
      </w:pPr>
      <w:r w:rsidRPr="006B14FB">
        <w:rPr>
          <w:rFonts w:ascii="Calibri" w:eastAsia="Calibri" w:hAnsi="Calibri" w:cs="Calibri"/>
          <w:sz w:val="22"/>
          <w:szCs w:val="22"/>
          <w:lang w:val="en-GB"/>
        </w:rPr>
        <w:t>This is issued for the certification purposes as required by Article 8.12.4 of the Regulations on the implementation of the Norwegian/European Economic Area Financial Mechanisms 2014-2021 (the Regulations).</w:t>
      </w:r>
    </w:p>
    <w:p w14:paraId="2594EFA0" w14:textId="77777777" w:rsidR="00AA51E9" w:rsidRPr="006B14FB" w:rsidRDefault="00AA51E9" w:rsidP="00AA51E9">
      <w:pPr>
        <w:jc w:val="both"/>
        <w:rPr>
          <w:rFonts w:ascii="Calibri" w:eastAsia="Calibri" w:hAnsi="Calibri" w:cs="Calibri"/>
          <w:sz w:val="22"/>
          <w:szCs w:val="22"/>
          <w:lang w:val="en-GB"/>
        </w:rPr>
      </w:pPr>
    </w:p>
    <w:p w14:paraId="5DB98DC9" w14:textId="77777777" w:rsidR="00AA51E9" w:rsidRPr="006B14FB" w:rsidRDefault="00AA51E9" w:rsidP="00AA51E9">
      <w:pPr>
        <w:jc w:val="both"/>
        <w:rPr>
          <w:rFonts w:ascii="Calibri" w:eastAsia="Calibri" w:hAnsi="Calibri" w:cs="Calibri"/>
          <w:sz w:val="22"/>
          <w:szCs w:val="22"/>
          <w:lang w:val="en-GB"/>
        </w:rPr>
      </w:pPr>
      <w:r w:rsidRPr="006B14FB">
        <w:rPr>
          <w:rFonts w:ascii="Calibri" w:eastAsia="Calibri" w:hAnsi="Calibri" w:cs="Calibri"/>
          <w:sz w:val="22"/>
          <w:szCs w:val="22"/>
          <w:lang w:val="en-GB"/>
        </w:rPr>
        <w:t>We confirm that procedures have been performed in order to provide assurance as to the relevance and conformity with the Regulations, national law and relevant national accounting practices of the costs claimed by the donor project / initiative partner.</w:t>
      </w:r>
    </w:p>
    <w:p w14:paraId="32814EDB" w14:textId="77777777" w:rsidR="00444E5E" w:rsidRPr="006B14FB" w:rsidRDefault="00444E5E" w:rsidP="00AA51E9">
      <w:pPr>
        <w:jc w:val="both"/>
        <w:rPr>
          <w:rFonts w:ascii="Calibri" w:hAnsi="Calibri" w:cs="Calibri"/>
          <w:sz w:val="22"/>
          <w:szCs w:val="22"/>
        </w:rPr>
      </w:pPr>
    </w:p>
    <w:p w14:paraId="25BB048C" w14:textId="77777777" w:rsidR="00AA51E9" w:rsidRPr="006B14FB" w:rsidRDefault="00AA51E9" w:rsidP="00BE7D19">
      <w:pPr>
        <w:jc w:val="both"/>
        <w:rPr>
          <w:rFonts w:ascii="Calibri" w:hAnsi="Calibri" w:cs="Calibri"/>
          <w:sz w:val="22"/>
          <w:szCs w:val="22"/>
        </w:rPr>
      </w:pPr>
    </w:p>
    <w:tbl>
      <w:tblPr>
        <w:tblW w:w="0" w:type="auto"/>
        <w:tblBorders>
          <w:top w:val="single" w:sz="4" w:space="0" w:color="7F7F7F"/>
          <w:bottom w:val="single" w:sz="4" w:space="0" w:color="7F7F7F"/>
        </w:tblBorders>
        <w:tblLook w:val="04A0" w:firstRow="1" w:lastRow="0" w:firstColumn="1" w:lastColumn="0" w:noHBand="0" w:noVBand="1"/>
      </w:tblPr>
      <w:tblGrid>
        <w:gridCol w:w="4111"/>
        <w:gridCol w:w="4905"/>
      </w:tblGrid>
      <w:tr w:rsidR="006A027C" w:rsidRPr="006B14FB" w14:paraId="25831B1C" w14:textId="77777777" w:rsidTr="006B14FB">
        <w:trPr>
          <w:trHeight w:hRule="exact" w:val="454"/>
        </w:trPr>
        <w:tc>
          <w:tcPr>
            <w:tcW w:w="4111" w:type="dxa"/>
            <w:tcBorders>
              <w:bottom w:val="single" w:sz="4" w:space="0" w:color="7F7F7F"/>
            </w:tcBorders>
            <w:shd w:val="clear" w:color="auto" w:fill="auto"/>
          </w:tcPr>
          <w:p w14:paraId="12AA324C" w14:textId="77777777" w:rsidR="006A027C" w:rsidRPr="006B14FB" w:rsidRDefault="006A027C" w:rsidP="006A027C">
            <w:pPr>
              <w:rPr>
                <w:rFonts w:ascii="Calibri" w:eastAsia="Calibri" w:hAnsi="Calibri" w:cs="Calibri"/>
                <w:b/>
                <w:bCs/>
                <w:sz w:val="22"/>
                <w:szCs w:val="22"/>
              </w:rPr>
            </w:pPr>
            <w:r w:rsidRPr="006B14FB">
              <w:rPr>
                <w:rFonts w:ascii="Calibri" w:eastAsia="Calibri" w:hAnsi="Calibri" w:cs="Calibri"/>
                <w:b/>
                <w:bCs/>
                <w:sz w:val="22"/>
                <w:szCs w:val="22"/>
              </w:rPr>
              <w:t>Project</w:t>
            </w:r>
            <w:r w:rsidR="006F502F" w:rsidRPr="006B14FB">
              <w:rPr>
                <w:rFonts w:ascii="Calibri" w:eastAsia="Calibri" w:hAnsi="Calibri" w:cs="Calibri"/>
                <w:b/>
                <w:bCs/>
                <w:sz w:val="22"/>
                <w:szCs w:val="22"/>
              </w:rPr>
              <w:t xml:space="preserve"> </w:t>
            </w:r>
            <w:r w:rsidRPr="006B14FB">
              <w:rPr>
                <w:rFonts w:ascii="Calibri" w:eastAsia="Calibri" w:hAnsi="Calibri" w:cs="Calibri"/>
                <w:b/>
                <w:bCs/>
                <w:sz w:val="22"/>
                <w:szCs w:val="22"/>
              </w:rPr>
              <w:t>/</w:t>
            </w:r>
            <w:r w:rsidR="006F502F" w:rsidRPr="006B14FB">
              <w:rPr>
                <w:rFonts w:ascii="Calibri" w:eastAsia="Calibri" w:hAnsi="Calibri" w:cs="Calibri"/>
                <w:b/>
                <w:bCs/>
                <w:sz w:val="22"/>
                <w:szCs w:val="22"/>
              </w:rPr>
              <w:t xml:space="preserve"> </w:t>
            </w:r>
            <w:r w:rsidRPr="006B14FB">
              <w:rPr>
                <w:rFonts w:ascii="Calibri" w:eastAsia="Calibri" w:hAnsi="Calibri" w:cs="Calibri"/>
                <w:b/>
                <w:bCs/>
                <w:sz w:val="22"/>
                <w:szCs w:val="22"/>
              </w:rPr>
              <w:t>initiative number:</w:t>
            </w:r>
          </w:p>
        </w:tc>
        <w:tc>
          <w:tcPr>
            <w:tcW w:w="4905" w:type="dxa"/>
            <w:tcBorders>
              <w:bottom w:val="single" w:sz="4" w:space="0" w:color="7F7F7F"/>
            </w:tcBorders>
            <w:shd w:val="clear" w:color="auto" w:fill="auto"/>
          </w:tcPr>
          <w:p w14:paraId="2658535F" w14:textId="77777777" w:rsidR="006A027C" w:rsidRPr="006B14FB" w:rsidRDefault="006A027C" w:rsidP="006B14FB">
            <w:pPr>
              <w:rPr>
                <w:rFonts w:ascii="Calibri" w:eastAsia="Calibri" w:hAnsi="Calibri" w:cs="Calibri"/>
                <w:bCs/>
                <w:i/>
                <w:sz w:val="22"/>
                <w:szCs w:val="22"/>
              </w:rPr>
            </w:pPr>
            <w:r w:rsidRPr="006B14FB">
              <w:rPr>
                <w:rFonts w:ascii="Calibri" w:eastAsia="Calibri" w:hAnsi="Calibri" w:cs="Calibri"/>
                <w:bCs/>
                <w:i/>
                <w:sz w:val="22"/>
                <w:szCs w:val="22"/>
              </w:rPr>
              <w:t>Fill in</w:t>
            </w:r>
          </w:p>
        </w:tc>
      </w:tr>
      <w:tr w:rsidR="006A027C" w:rsidRPr="006B14FB" w14:paraId="7F9E91B1" w14:textId="77777777" w:rsidTr="006B14FB">
        <w:trPr>
          <w:trHeight w:hRule="exact" w:val="454"/>
        </w:trPr>
        <w:tc>
          <w:tcPr>
            <w:tcW w:w="4111" w:type="dxa"/>
            <w:tcBorders>
              <w:top w:val="single" w:sz="4" w:space="0" w:color="7F7F7F"/>
              <w:bottom w:val="single" w:sz="4" w:space="0" w:color="7F7F7F"/>
            </w:tcBorders>
            <w:shd w:val="clear" w:color="auto" w:fill="auto"/>
          </w:tcPr>
          <w:p w14:paraId="31B3D278" w14:textId="77777777" w:rsidR="006A027C" w:rsidRPr="006B14FB" w:rsidRDefault="006A027C" w:rsidP="006B14FB">
            <w:pPr>
              <w:rPr>
                <w:rFonts w:ascii="Calibri" w:eastAsia="Calibri" w:hAnsi="Calibri" w:cs="Calibri"/>
                <w:b/>
                <w:bCs/>
                <w:sz w:val="22"/>
                <w:szCs w:val="22"/>
              </w:rPr>
            </w:pPr>
            <w:r w:rsidRPr="006B14FB">
              <w:rPr>
                <w:rFonts w:ascii="Calibri" w:eastAsia="Calibri" w:hAnsi="Calibri" w:cs="Calibri"/>
                <w:b/>
                <w:bCs/>
                <w:sz w:val="22"/>
                <w:szCs w:val="22"/>
              </w:rPr>
              <w:t>Project</w:t>
            </w:r>
            <w:r w:rsidR="006F502F" w:rsidRPr="006B14FB">
              <w:rPr>
                <w:rFonts w:ascii="Calibri" w:eastAsia="Calibri" w:hAnsi="Calibri" w:cs="Calibri"/>
                <w:b/>
                <w:bCs/>
                <w:sz w:val="22"/>
                <w:szCs w:val="22"/>
              </w:rPr>
              <w:t xml:space="preserve"> </w:t>
            </w:r>
            <w:r w:rsidRPr="006B14FB">
              <w:rPr>
                <w:rFonts w:ascii="Calibri" w:eastAsia="Calibri" w:hAnsi="Calibri" w:cs="Calibri"/>
                <w:b/>
                <w:bCs/>
                <w:sz w:val="22"/>
                <w:szCs w:val="22"/>
              </w:rPr>
              <w:t>/</w:t>
            </w:r>
            <w:r w:rsidR="006F502F" w:rsidRPr="006B14FB">
              <w:rPr>
                <w:rFonts w:ascii="Calibri" w:eastAsia="Calibri" w:hAnsi="Calibri" w:cs="Calibri"/>
                <w:b/>
                <w:bCs/>
                <w:sz w:val="22"/>
                <w:szCs w:val="22"/>
              </w:rPr>
              <w:t xml:space="preserve"> </w:t>
            </w:r>
            <w:r w:rsidRPr="006B14FB">
              <w:rPr>
                <w:rFonts w:ascii="Calibri" w:eastAsia="Calibri" w:hAnsi="Calibri" w:cs="Calibri"/>
                <w:b/>
                <w:bCs/>
                <w:sz w:val="22"/>
                <w:szCs w:val="22"/>
              </w:rPr>
              <w:t>initiative title:</w:t>
            </w:r>
          </w:p>
        </w:tc>
        <w:tc>
          <w:tcPr>
            <w:tcW w:w="4905" w:type="dxa"/>
            <w:tcBorders>
              <w:top w:val="single" w:sz="4" w:space="0" w:color="7F7F7F"/>
              <w:bottom w:val="single" w:sz="4" w:space="0" w:color="7F7F7F"/>
            </w:tcBorders>
            <w:shd w:val="clear" w:color="auto" w:fill="auto"/>
          </w:tcPr>
          <w:p w14:paraId="5A9E2281" w14:textId="77777777" w:rsidR="006A027C" w:rsidRPr="006B14FB" w:rsidRDefault="006A027C" w:rsidP="006B14FB">
            <w:pPr>
              <w:rPr>
                <w:rFonts w:ascii="Calibri" w:eastAsia="Calibri" w:hAnsi="Calibri" w:cs="Calibri"/>
                <w:i/>
                <w:sz w:val="22"/>
                <w:szCs w:val="22"/>
              </w:rPr>
            </w:pPr>
            <w:r w:rsidRPr="006B14FB">
              <w:rPr>
                <w:rFonts w:ascii="Calibri" w:eastAsia="Calibri" w:hAnsi="Calibri" w:cs="Calibri"/>
                <w:i/>
                <w:sz w:val="22"/>
                <w:szCs w:val="22"/>
              </w:rPr>
              <w:t>Fill in</w:t>
            </w:r>
          </w:p>
        </w:tc>
      </w:tr>
      <w:tr w:rsidR="006A027C" w:rsidRPr="006B14FB" w14:paraId="5739DF30" w14:textId="77777777" w:rsidTr="006B14FB">
        <w:trPr>
          <w:trHeight w:hRule="exact" w:val="579"/>
        </w:trPr>
        <w:tc>
          <w:tcPr>
            <w:tcW w:w="4111" w:type="dxa"/>
            <w:shd w:val="clear" w:color="auto" w:fill="auto"/>
          </w:tcPr>
          <w:p w14:paraId="0148238C" w14:textId="77777777" w:rsidR="006A027C" w:rsidRPr="006B14FB" w:rsidRDefault="00713DE5" w:rsidP="00444E5E">
            <w:pPr>
              <w:rPr>
                <w:rFonts w:ascii="Calibri" w:eastAsia="Calibri" w:hAnsi="Calibri" w:cs="Calibri"/>
                <w:b/>
                <w:bCs/>
                <w:sz w:val="22"/>
                <w:szCs w:val="22"/>
              </w:rPr>
            </w:pPr>
            <w:r w:rsidRPr="006B14FB">
              <w:rPr>
                <w:rFonts w:ascii="Calibri" w:eastAsia="Calibri" w:hAnsi="Calibri" w:cs="Calibri"/>
                <w:b/>
                <w:bCs/>
                <w:sz w:val="22"/>
                <w:szCs w:val="22"/>
              </w:rPr>
              <w:t>Name of D</w:t>
            </w:r>
            <w:r w:rsidR="006A027C" w:rsidRPr="006B14FB">
              <w:rPr>
                <w:rFonts w:ascii="Calibri" w:eastAsia="Calibri" w:hAnsi="Calibri" w:cs="Calibri"/>
                <w:b/>
                <w:bCs/>
                <w:sz w:val="22"/>
                <w:szCs w:val="22"/>
              </w:rPr>
              <w:t xml:space="preserve">onor </w:t>
            </w:r>
            <w:r w:rsidR="00444E5E" w:rsidRPr="006B14FB">
              <w:rPr>
                <w:rFonts w:ascii="Calibri" w:eastAsia="Calibri" w:hAnsi="Calibri" w:cs="Calibri"/>
                <w:b/>
                <w:bCs/>
                <w:sz w:val="22"/>
                <w:szCs w:val="22"/>
              </w:rPr>
              <w:t>project</w:t>
            </w:r>
            <w:r w:rsidR="006F502F" w:rsidRPr="006B14FB">
              <w:rPr>
                <w:rFonts w:ascii="Calibri" w:eastAsia="Calibri" w:hAnsi="Calibri" w:cs="Calibri"/>
                <w:b/>
                <w:bCs/>
                <w:sz w:val="22"/>
                <w:szCs w:val="22"/>
              </w:rPr>
              <w:t xml:space="preserve"> </w:t>
            </w:r>
            <w:r w:rsidR="00444E5E" w:rsidRPr="006B14FB">
              <w:rPr>
                <w:rFonts w:ascii="Calibri" w:eastAsia="Calibri" w:hAnsi="Calibri" w:cs="Calibri"/>
                <w:b/>
                <w:bCs/>
                <w:sz w:val="22"/>
                <w:szCs w:val="22"/>
              </w:rPr>
              <w:t>/</w:t>
            </w:r>
            <w:r w:rsidR="006F502F" w:rsidRPr="006B14FB">
              <w:rPr>
                <w:rFonts w:ascii="Calibri" w:eastAsia="Calibri" w:hAnsi="Calibri" w:cs="Calibri"/>
                <w:b/>
                <w:bCs/>
                <w:sz w:val="22"/>
                <w:szCs w:val="22"/>
              </w:rPr>
              <w:t xml:space="preserve"> </w:t>
            </w:r>
            <w:r w:rsidR="00444E5E" w:rsidRPr="006B14FB">
              <w:rPr>
                <w:rFonts w:ascii="Calibri" w:eastAsia="Calibri" w:hAnsi="Calibri" w:cs="Calibri"/>
                <w:b/>
                <w:bCs/>
                <w:sz w:val="22"/>
                <w:szCs w:val="22"/>
              </w:rPr>
              <w:t xml:space="preserve">initiative </w:t>
            </w:r>
            <w:r w:rsidR="006A027C" w:rsidRPr="006B14FB">
              <w:rPr>
                <w:rFonts w:ascii="Calibri" w:eastAsia="Calibri" w:hAnsi="Calibri" w:cs="Calibri"/>
                <w:b/>
                <w:bCs/>
                <w:sz w:val="22"/>
                <w:szCs w:val="22"/>
              </w:rPr>
              <w:t>partner:</w:t>
            </w:r>
          </w:p>
        </w:tc>
        <w:tc>
          <w:tcPr>
            <w:tcW w:w="4905" w:type="dxa"/>
            <w:shd w:val="clear" w:color="auto" w:fill="auto"/>
          </w:tcPr>
          <w:p w14:paraId="4788693B" w14:textId="77777777" w:rsidR="006A027C" w:rsidRPr="006B14FB" w:rsidRDefault="00713DE5" w:rsidP="006B14FB">
            <w:pPr>
              <w:rPr>
                <w:rFonts w:ascii="Calibri" w:eastAsia="Calibri" w:hAnsi="Calibri" w:cs="Calibri"/>
                <w:i/>
                <w:sz w:val="22"/>
                <w:szCs w:val="22"/>
              </w:rPr>
            </w:pPr>
            <w:r w:rsidRPr="006B14FB">
              <w:rPr>
                <w:rFonts w:ascii="Calibri" w:eastAsia="Calibri" w:hAnsi="Calibri" w:cs="Calibri"/>
                <w:i/>
                <w:sz w:val="22"/>
                <w:szCs w:val="22"/>
              </w:rPr>
              <w:t>Fill in</w:t>
            </w:r>
          </w:p>
        </w:tc>
      </w:tr>
      <w:tr w:rsidR="00526E5A" w:rsidRPr="006B14FB" w14:paraId="0DF5AC5F" w14:textId="77777777" w:rsidTr="006B14FB">
        <w:trPr>
          <w:trHeight w:hRule="exact" w:val="268"/>
        </w:trPr>
        <w:tc>
          <w:tcPr>
            <w:tcW w:w="4111" w:type="dxa"/>
            <w:tcBorders>
              <w:top w:val="single" w:sz="4" w:space="0" w:color="7F7F7F"/>
              <w:bottom w:val="single" w:sz="4" w:space="0" w:color="7F7F7F"/>
            </w:tcBorders>
            <w:shd w:val="clear" w:color="auto" w:fill="auto"/>
          </w:tcPr>
          <w:p w14:paraId="6234292D" w14:textId="77777777" w:rsidR="00526E5A" w:rsidRPr="006B14FB" w:rsidRDefault="00526E5A" w:rsidP="006B14FB">
            <w:pPr>
              <w:rPr>
                <w:rFonts w:ascii="Calibri" w:eastAsia="Calibri" w:hAnsi="Calibri" w:cs="Calibri"/>
                <w:b/>
                <w:bCs/>
                <w:sz w:val="22"/>
                <w:szCs w:val="22"/>
              </w:rPr>
            </w:pPr>
          </w:p>
        </w:tc>
        <w:tc>
          <w:tcPr>
            <w:tcW w:w="4905" w:type="dxa"/>
            <w:tcBorders>
              <w:top w:val="single" w:sz="4" w:space="0" w:color="7F7F7F"/>
              <w:bottom w:val="single" w:sz="4" w:space="0" w:color="7F7F7F"/>
            </w:tcBorders>
            <w:shd w:val="clear" w:color="auto" w:fill="auto"/>
          </w:tcPr>
          <w:p w14:paraId="061C7D0A" w14:textId="77777777" w:rsidR="00526E5A" w:rsidRPr="006B14FB" w:rsidRDefault="00526E5A" w:rsidP="006B14FB">
            <w:pPr>
              <w:rPr>
                <w:rFonts w:ascii="Calibri" w:eastAsia="Calibri" w:hAnsi="Calibri" w:cs="Calibri"/>
                <w:i/>
                <w:sz w:val="22"/>
                <w:szCs w:val="22"/>
              </w:rPr>
            </w:pPr>
          </w:p>
        </w:tc>
      </w:tr>
      <w:tr w:rsidR="006A027C" w:rsidRPr="006B14FB" w14:paraId="44B32426" w14:textId="77777777" w:rsidTr="006B14FB">
        <w:trPr>
          <w:trHeight w:hRule="exact" w:val="721"/>
        </w:trPr>
        <w:tc>
          <w:tcPr>
            <w:tcW w:w="4111" w:type="dxa"/>
            <w:shd w:val="clear" w:color="auto" w:fill="auto"/>
          </w:tcPr>
          <w:p w14:paraId="24E273C8" w14:textId="77777777" w:rsidR="006A027C" w:rsidRPr="006B14FB" w:rsidRDefault="006A027C" w:rsidP="00A8740E">
            <w:pPr>
              <w:rPr>
                <w:rFonts w:ascii="Calibri" w:eastAsia="Calibri" w:hAnsi="Calibri" w:cs="Calibri"/>
                <w:b/>
                <w:bCs/>
                <w:sz w:val="22"/>
                <w:szCs w:val="22"/>
              </w:rPr>
            </w:pPr>
            <w:r w:rsidRPr="006B14FB">
              <w:rPr>
                <w:rFonts w:ascii="Calibri" w:eastAsia="Calibri" w:hAnsi="Calibri" w:cs="Calibri"/>
                <w:b/>
                <w:bCs/>
                <w:sz w:val="22"/>
                <w:szCs w:val="22"/>
              </w:rPr>
              <w:t>Type of entity</w:t>
            </w:r>
            <w:r w:rsidR="00444E5E" w:rsidRPr="006B14FB">
              <w:rPr>
                <w:rFonts w:ascii="Calibri" w:eastAsia="Calibri" w:hAnsi="Calibri" w:cs="Calibri"/>
                <w:b/>
                <w:bCs/>
                <w:sz w:val="22"/>
                <w:szCs w:val="22"/>
              </w:rPr>
              <w:t xml:space="preserve"> responsible for the certification</w:t>
            </w:r>
            <w:r w:rsidRPr="006B14FB">
              <w:rPr>
                <w:rStyle w:val="FootnoteReference"/>
                <w:rFonts w:ascii="Calibri" w:eastAsia="Calibri" w:hAnsi="Calibri" w:cs="Calibri"/>
                <w:b/>
                <w:bCs/>
                <w:sz w:val="22"/>
                <w:szCs w:val="22"/>
              </w:rPr>
              <w:footnoteReference w:id="1"/>
            </w:r>
            <w:r w:rsidRPr="006B14FB">
              <w:rPr>
                <w:rFonts w:ascii="Calibri" w:eastAsia="Calibri" w:hAnsi="Calibri" w:cs="Calibri"/>
                <w:b/>
                <w:bCs/>
                <w:sz w:val="22"/>
                <w:szCs w:val="22"/>
              </w:rPr>
              <w:t>:</w:t>
            </w:r>
          </w:p>
        </w:tc>
        <w:tc>
          <w:tcPr>
            <w:tcW w:w="4905" w:type="dxa"/>
            <w:shd w:val="clear" w:color="auto" w:fill="auto"/>
          </w:tcPr>
          <w:p w14:paraId="1E808D22" w14:textId="77777777" w:rsidR="006A027C" w:rsidRPr="006B14FB" w:rsidRDefault="005C4B14" w:rsidP="003440D5">
            <w:pPr>
              <w:rPr>
                <w:rFonts w:ascii="Calibri" w:eastAsia="Calibri" w:hAnsi="Calibri" w:cs="Calibri"/>
                <w:i/>
                <w:sz w:val="22"/>
                <w:szCs w:val="22"/>
              </w:rPr>
            </w:pPr>
            <w:r w:rsidRPr="006B14FB">
              <w:rPr>
                <w:rFonts w:ascii="Calibri" w:eastAsia="Calibri" w:hAnsi="Calibri" w:cs="Calibri"/>
                <w:i/>
                <w:sz w:val="22"/>
                <w:szCs w:val="22"/>
              </w:rPr>
              <w:t>[</w:t>
            </w:r>
            <w:r w:rsidR="006A027C" w:rsidRPr="006B14FB">
              <w:rPr>
                <w:rFonts w:ascii="Calibri" w:eastAsia="Calibri" w:hAnsi="Calibri" w:cs="Calibri"/>
                <w:i/>
                <w:color w:val="4472C4"/>
                <w:sz w:val="22"/>
                <w:szCs w:val="22"/>
              </w:rPr>
              <w:t xml:space="preserve">Auditor </w:t>
            </w:r>
            <w:r w:rsidRPr="006B14FB">
              <w:rPr>
                <w:rFonts w:ascii="Calibri" w:eastAsia="Calibri" w:hAnsi="Calibri" w:cs="Calibri"/>
                <w:i/>
                <w:color w:val="4472C4"/>
                <w:sz w:val="22"/>
                <w:szCs w:val="22"/>
              </w:rPr>
              <w:t>/</w:t>
            </w:r>
            <w:r w:rsidR="006A027C" w:rsidRPr="006B14FB">
              <w:rPr>
                <w:rFonts w:ascii="Calibri" w:eastAsia="Calibri" w:hAnsi="Calibri" w:cs="Calibri"/>
                <w:i/>
                <w:color w:val="4472C4"/>
                <w:sz w:val="22"/>
                <w:szCs w:val="22"/>
              </w:rPr>
              <w:t xml:space="preserve"> Competent Public Officer</w:t>
            </w:r>
            <w:r w:rsidRPr="006B14FB">
              <w:rPr>
                <w:rFonts w:ascii="Calibri" w:eastAsia="Calibri" w:hAnsi="Calibri" w:cs="Calibri"/>
                <w:i/>
                <w:sz w:val="22"/>
                <w:szCs w:val="22"/>
              </w:rPr>
              <w:t>]</w:t>
            </w:r>
          </w:p>
        </w:tc>
      </w:tr>
      <w:tr w:rsidR="00526E5A" w:rsidRPr="006B14FB" w14:paraId="56C8E87F" w14:textId="77777777" w:rsidTr="006B14FB">
        <w:trPr>
          <w:trHeight w:hRule="exact" w:val="228"/>
        </w:trPr>
        <w:tc>
          <w:tcPr>
            <w:tcW w:w="4111" w:type="dxa"/>
            <w:tcBorders>
              <w:top w:val="single" w:sz="4" w:space="0" w:color="7F7F7F"/>
              <w:bottom w:val="single" w:sz="4" w:space="0" w:color="7F7F7F"/>
            </w:tcBorders>
            <w:shd w:val="clear" w:color="auto" w:fill="auto"/>
          </w:tcPr>
          <w:p w14:paraId="277E94A2" w14:textId="77777777" w:rsidR="00526E5A" w:rsidRPr="006B14FB" w:rsidRDefault="00526E5A" w:rsidP="006B14FB">
            <w:pPr>
              <w:rPr>
                <w:rFonts w:ascii="Calibri" w:eastAsia="Calibri" w:hAnsi="Calibri" w:cs="Calibri"/>
                <w:b/>
                <w:bCs/>
                <w:sz w:val="22"/>
                <w:szCs w:val="22"/>
              </w:rPr>
            </w:pPr>
          </w:p>
        </w:tc>
        <w:tc>
          <w:tcPr>
            <w:tcW w:w="4905" w:type="dxa"/>
            <w:tcBorders>
              <w:top w:val="single" w:sz="4" w:space="0" w:color="7F7F7F"/>
              <w:bottom w:val="single" w:sz="4" w:space="0" w:color="7F7F7F"/>
            </w:tcBorders>
            <w:shd w:val="clear" w:color="auto" w:fill="auto"/>
          </w:tcPr>
          <w:p w14:paraId="3E18C1A0" w14:textId="77777777" w:rsidR="00526E5A" w:rsidRPr="006B14FB" w:rsidRDefault="00526E5A" w:rsidP="006B14FB">
            <w:pPr>
              <w:rPr>
                <w:rFonts w:ascii="Calibri" w:eastAsia="Calibri" w:hAnsi="Calibri" w:cs="Calibri"/>
                <w:i/>
                <w:sz w:val="22"/>
                <w:szCs w:val="22"/>
              </w:rPr>
            </w:pPr>
          </w:p>
        </w:tc>
      </w:tr>
      <w:tr w:rsidR="006A027C" w:rsidRPr="006B14FB" w14:paraId="3F408183" w14:textId="77777777" w:rsidTr="006B14FB">
        <w:trPr>
          <w:trHeight w:hRule="exact" w:val="454"/>
        </w:trPr>
        <w:tc>
          <w:tcPr>
            <w:tcW w:w="4111" w:type="dxa"/>
            <w:shd w:val="clear" w:color="auto" w:fill="auto"/>
          </w:tcPr>
          <w:p w14:paraId="748C3403" w14:textId="77777777" w:rsidR="006A027C" w:rsidRPr="006B14FB" w:rsidRDefault="006A027C" w:rsidP="006B14FB">
            <w:pPr>
              <w:rPr>
                <w:rFonts w:ascii="Calibri" w:eastAsia="Calibri" w:hAnsi="Calibri" w:cs="Calibri"/>
                <w:b/>
                <w:bCs/>
                <w:sz w:val="22"/>
                <w:szCs w:val="22"/>
              </w:rPr>
            </w:pPr>
            <w:r w:rsidRPr="006B14FB">
              <w:rPr>
                <w:rFonts w:ascii="Calibri" w:eastAsia="Calibri" w:hAnsi="Calibri" w:cs="Calibri"/>
                <w:b/>
                <w:bCs/>
                <w:sz w:val="22"/>
                <w:szCs w:val="22"/>
              </w:rPr>
              <w:t>Start date of incurred expenditure</w:t>
            </w:r>
            <w:r w:rsidR="00927022">
              <w:rPr>
                <w:rStyle w:val="FootnoteReference"/>
                <w:rFonts w:ascii="Calibri" w:eastAsia="Calibri" w:hAnsi="Calibri" w:cs="Calibri"/>
                <w:b/>
                <w:bCs/>
                <w:sz w:val="22"/>
                <w:szCs w:val="22"/>
              </w:rPr>
              <w:footnoteReference w:id="2"/>
            </w:r>
            <w:r w:rsidRPr="006B14FB">
              <w:rPr>
                <w:rFonts w:ascii="Calibri" w:eastAsia="Calibri" w:hAnsi="Calibri" w:cs="Calibri"/>
                <w:b/>
                <w:bCs/>
                <w:sz w:val="22"/>
                <w:szCs w:val="22"/>
              </w:rPr>
              <w:t>:</w:t>
            </w:r>
          </w:p>
        </w:tc>
        <w:tc>
          <w:tcPr>
            <w:tcW w:w="4905" w:type="dxa"/>
            <w:shd w:val="clear" w:color="auto" w:fill="auto"/>
          </w:tcPr>
          <w:p w14:paraId="41B45C2A" w14:textId="77777777" w:rsidR="006A027C" w:rsidRPr="006B14FB" w:rsidRDefault="006A027C" w:rsidP="006B14FB">
            <w:pPr>
              <w:rPr>
                <w:rFonts w:ascii="Calibri" w:eastAsia="Calibri" w:hAnsi="Calibri" w:cs="Calibri"/>
                <w:i/>
                <w:sz w:val="22"/>
                <w:szCs w:val="22"/>
              </w:rPr>
            </w:pPr>
            <w:r w:rsidRPr="006B14FB">
              <w:rPr>
                <w:rFonts w:ascii="Calibri" w:eastAsia="Calibri" w:hAnsi="Calibri" w:cs="Calibri"/>
                <w:i/>
                <w:sz w:val="22"/>
                <w:szCs w:val="22"/>
              </w:rPr>
              <w:t>DD.MM.YYYY</w:t>
            </w:r>
          </w:p>
        </w:tc>
      </w:tr>
      <w:tr w:rsidR="006A027C" w:rsidRPr="006B14FB" w14:paraId="19656EEA" w14:textId="77777777" w:rsidTr="006B14FB">
        <w:trPr>
          <w:trHeight w:hRule="exact" w:val="454"/>
        </w:trPr>
        <w:tc>
          <w:tcPr>
            <w:tcW w:w="4111" w:type="dxa"/>
            <w:tcBorders>
              <w:top w:val="single" w:sz="4" w:space="0" w:color="7F7F7F"/>
              <w:bottom w:val="single" w:sz="4" w:space="0" w:color="7F7F7F"/>
            </w:tcBorders>
            <w:shd w:val="clear" w:color="auto" w:fill="auto"/>
          </w:tcPr>
          <w:p w14:paraId="28B558A8" w14:textId="77777777" w:rsidR="006A027C" w:rsidRPr="006B14FB" w:rsidRDefault="006A027C" w:rsidP="006B14FB">
            <w:pPr>
              <w:rPr>
                <w:rFonts w:ascii="Calibri" w:eastAsia="Calibri" w:hAnsi="Calibri" w:cs="Calibri"/>
                <w:b/>
                <w:bCs/>
                <w:sz w:val="22"/>
                <w:szCs w:val="22"/>
              </w:rPr>
            </w:pPr>
            <w:r w:rsidRPr="006B14FB">
              <w:rPr>
                <w:rFonts w:ascii="Calibri" w:eastAsia="Calibri" w:hAnsi="Calibri" w:cs="Calibri"/>
                <w:b/>
                <w:bCs/>
                <w:sz w:val="22"/>
                <w:szCs w:val="22"/>
              </w:rPr>
              <w:t>End date of incurred expenditure:</w:t>
            </w:r>
          </w:p>
        </w:tc>
        <w:tc>
          <w:tcPr>
            <w:tcW w:w="4905" w:type="dxa"/>
            <w:tcBorders>
              <w:top w:val="single" w:sz="4" w:space="0" w:color="7F7F7F"/>
              <w:bottom w:val="single" w:sz="4" w:space="0" w:color="7F7F7F"/>
            </w:tcBorders>
            <w:shd w:val="clear" w:color="auto" w:fill="auto"/>
          </w:tcPr>
          <w:p w14:paraId="5016E53F" w14:textId="77777777" w:rsidR="006A027C" w:rsidRPr="006B14FB" w:rsidRDefault="006A027C" w:rsidP="006B14FB">
            <w:pPr>
              <w:rPr>
                <w:rFonts w:ascii="Calibri" w:eastAsia="Calibri" w:hAnsi="Calibri" w:cs="Calibri"/>
                <w:i/>
                <w:sz w:val="22"/>
                <w:szCs w:val="22"/>
              </w:rPr>
            </w:pPr>
            <w:r w:rsidRPr="006B14FB">
              <w:rPr>
                <w:rFonts w:ascii="Calibri" w:eastAsia="Calibri" w:hAnsi="Calibri" w:cs="Calibri"/>
                <w:i/>
                <w:sz w:val="22"/>
                <w:szCs w:val="22"/>
              </w:rPr>
              <w:t>DD.MM.YYYY</w:t>
            </w:r>
          </w:p>
        </w:tc>
      </w:tr>
      <w:tr w:rsidR="006A027C" w:rsidRPr="006B14FB" w14:paraId="1C266390" w14:textId="77777777" w:rsidTr="006B14FB">
        <w:trPr>
          <w:trHeight w:hRule="exact" w:val="705"/>
        </w:trPr>
        <w:tc>
          <w:tcPr>
            <w:tcW w:w="4111" w:type="dxa"/>
            <w:shd w:val="clear" w:color="auto" w:fill="auto"/>
          </w:tcPr>
          <w:p w14:paraId="635CD65B" w14:textId="77777777" w:rsidR="006A027C" w:rsidRPr="006B14FB" w:rsidRDefault="006A027C" w:rsidP="00921827">
            <w:pPr>
              <w:rPr>
                <w:rFonts w:ascii="Calibri" w:eastAsia="Calibri" w:hAnsi="Calibri" w:cs="Calibri"/>
                <w:b/>
                <w:bCs/>
                <w:sz w:val="22"/>
                <w:szCs w:val="22"/>
              </w:rPr>
            </w:pPr>
            <w:r w:rsidRPr="006B14FB">
              <w:rPr>
                <w:rFonts w:ascii="Calibri" w:eastAsia="Calibri" w:hAnsi="Calibri" w:cs="Calibri"/>
                <w:b/>
                <w:bCs/>
                <w:sz w:val="22"/>
                <w:szCs w:val="22"/>
              </w:rPr>
              <w:t>Actual expenditure</w:t>
            </w:r>
            <w:r w:rsidR="00542B6F">
              <w:rPr>
                <w:rFonts w:ascii="Calibri" w:eastAsia="Calibri" w:hAnsi="Calibri" w:cs="Calibri"/>
                <w:b/>
                <w:bCs/>
                <w:sz w:val="22"/>
                <w:szCs w:val="22"/>
              </w:rPr>
              <w:t xml:space="preserve"> </w:t>
            </w:r>
            <w:r w:rsidRPr="006B14FB">
              <w:rPr>
                <w:rFonts w:ascii="Calibri" w:eastAsia="Calibri" w:hAnsi="Calibri" w:cs="Calibri"/>
                <w:b/>
                <w:bCs/>
                <w:sz w:val="22"/>
                <w:szCs w:val="22"/>
              </w:rPr>
              <w:t>incurred this period</w:t>
            </w:r>
            <w:r w:rsidR="004B37C9" w:rsidRPr="006B14FB">
              <w:rPr>
                <w:rFonts w:ascii="Calibri" w:eastAsia="Calibri" w:hAnsi="Calibri" w:cs="Calibri"/>
                <w:b/>
                <w:bCs/>
                <w:sz w:val="22"/>
                <w:szCs w:val="22"/>
              </w:rPr>
              <w:t>, Eur</w:t>
            </w:r>
            <w:r w:rsidR="00921827" w:rsidRPr="006B14FB">
              <w:rPr>
                <w:rStyle w:val="FootnoteReference"/>
                <w:rFonts w:ascii="Calibri" w:eastAsia="Calibri" w:hAnsi="Calibri" w:cs="Calibri"/>
                <w:b/>
                <w:bCs/>
                <w:sz w:val="22"/>
                <w:szCs w:val="22"/>
              </w:rPr>
              <w:footnoteReference w:id="3"/>
            </w:r>
            <w:r w:rsidRPr="006B14FB">
              <w:rPr>
                <w:rFonts w:ascii="Calibri" w:eastAsia="Calibri" w:hAnsi="Calibri" w:cs="Calibri"/>
                <w:b/>
                <w:bCs/>
                <w:sz w:val="22"/>
                <w:szCs w:val="22"/>
              </w:rPr>
              <w:t>:</w:t>
            </w:r>
          </w:p>
        </w:tc>
        <w:tc>
          <w:tcPr>
            <w:tcW w:w="4905" w:type="dxa"/>
            <w:shd w:val="clear" w:color="auto" w:fill="auto"/>
          </w:tcPr>
          <w:p w14:paraId="7B98489B" w14:textId="77777777" w:rsidR="006A027C" w:rsidRPr="006B14FB" w:rsidRDefault="006A027C" w:rsidP="006B14FB">
            <w:pPr>
              <w:rPr>
                <w:rFonts w:ascii="Calibri" w:eastAsia="Calibri" w:hAnsi="Calibri" w:cs="Calibri"/>
                <w:i/>
                <w:sz w:val="22"/>
                <w:szCs w:val="22"/>
              </w:rPr>
            </w:pPr>
            <w:r w:rsidRPr="006B14FB">
              <w:rPr>
                <w:rFonts w:ascii="Calibri" w:eastAsia="Calibri" w:hAnsi="Calibri" w:cs="Calibri"/>
                <w:i/>
                <w:sz w:val="22"/>
                <w:szCs w:val="22"/>
              </w:rPr>
              <w:t>Fill in</w:t>
            </w:r>
          </w:p>
        </w:tc>
      </w:tr>
    </w:tbl>
    <w:p w14:paraId="07C64B88" w14:textId="77777777" w:rsidR="006A027C" w:rsidRPr="006B14FB" w:rsidRDefault="006A027C" w:rsidP="00BE7D19">
      <w:pPr>
        <w:jc w:val="both"/>
        <w:rPr>
          <w:rFonts w:ascii="Calibri" w:hAnsi="Calibri" w:cs="Calibri"/>
          <w:sz w:val="22"/>
          <w:szCs w:val="22"/>
        </w:rPr>
      </w:pPr>
    </w:p>
    <w:p w14:paraId="5D4C4711" w14:textId="77777777" w:rsidR="006A027C" w:rsidRDefault="006A027C" w:rsidP="00C34B1D">
      <w:pPr>
        <w:rPr>
          <w:rFonts w:ascii="Calibri" w:hAnsi="Calibri" w:cs="Calibri"/>
          <w:b/>
        </w:rPr>
      </w:pPr>
    </w:p>
    <w:p w14:paraId="524F4CE3" w14:textId="77777777" w:rsidR="008A2493" w:rsidRPr="006B14FB" w:rsidRDefault="008A2493" w:rsidP="00C34B1D">
      <w:pPr>
        <w:rPr>
          <w:rFonts w:ascii="Calibri" w:hAnsi="Calibri" w:cs="Calibri"/>
          <w:b/>
        </w:rPr>
      </w:pPr>
    </w:p>
    <w:p w14:paraId="47458804" w14:textId="77777777" w:rsidR="00526E5A" w:rsidRPr="006B14FB" w:rsidRDefault="00526E5A" w:rsidP="00055119">
      <w:pPr>
        <w:rPr>
          <w:rFonts w:ascii="Calibri" w:eastAsia="Calibri" w:hAnsi="Calibri" w:cs="Calibri"/>
          <w:sz w:val="22"/>
          <w:szCs w:val="22"/>
          <w:lang w:val="en-GB"/>
        </w:rPr>
      </w:pPr>
      <w:r w:rsidRPr="006B14FB">
        <w:rPr>
          <w:rFonts w:ascii="Calibri" w:eastAsia="Calibri" w:hAnsi="Calibri" w:cs="Calibri"/>
          <w:sz w:val="22"/>
          <w:szCs w:val="22"/>
          <w:lang w:val="en-GB"/>
        </w:rPr>
        <w:t>The [</w:t>
      </w:r>
      <w:r w:rsidRPr="006B14FB">
        <w:rPr>
          <w:rFonts w:ascii="Calibri" w:eastAsia="Calibri" w:hAnsi="Calibri" w:cs="Calibri"/>
          <w:i/>
          <w:color w:val="4472C4"/>
          <w:sz w:val="22"/>
          <w:szCs w:val="22"/>
          <w:lang w:val="en-GB"/>
        </w:rPr>
        <w:t>Auditor/Competent Public Officer</w:t>
      </w:r>
      <w:r w:rsidRPr="006B14FB">
        <w:rPr>
          <w:rFonts w:ascii="Calibri" w:eastAsia="Calibri" w:hAnsi="Calibri" w:cs="Calibri"/>
          <w:sz w:val="22"/>
          <w:szCs w:val="22"/>
          <w:lang w:val="en-GB"/>
        </w:rPr>
        <w:t>] hereby certifies that</w:t>
      </w:r>
      <w:r w:rsidR="009A2C05" w:rsidRPr="006B14FB">
        <w:rPr>
          <w:rFonts w:ascii="Calibri" w:eastAsia="Calibri" w:hAnsi="Calibri" w:cs="Calibri"/>
          <w:sz w:val="22"/>
          <w:szCs w:val="22"/>
          <w:lang w:val="en-GB"/>
        </w:rPr>
        <w:t xml:space="preserve"> the costs claimed by the Donor</w:t>
      </w:r>
      <w:r w:rsidR="00E72DEC">
        <w:rPr>
          <w:rFonts w:ascii="Calibri" w:eastAsia="Calibri" w:hAnsi="Calibri" w:cs="Calibri"/>
          <w:sz w:val="22"/>
          <w:szCs w:val="22"/>
          <w:lang w:val="en-GB"/>
        </w:rPr>
        <w:t xml:space="preserve"> project</w:t>
      </w:r>
      <w:r w:rsidR="00281370">
        <w:rPr>
          <w:rFonts w:ascii="Calibri" w:eastAsia="Calibri" w:hAnsi="Calibri" w:cs="Calibri"/>
          <w:sz w:val="22"/>
          <w:szCs w:val="22"/>
          <w:lang w:val="en-GB"/>
        </w:rPr>
        <w:t xml:space="preserve"> / </w:t>
      </w:r>
      <w:r w:rsidR="00281370" w:rsidRPr="006B14FB">
        <w:rPr>
          <w:rFonts w:ascii="Calibri" w:eastAsia="Calibri" w:hAnsi="Calibri" w:cs="Calibri"/>
          <w:sz w:val="22"/>
          <w:szCs w:val="22"/>
          <w:lang w:val="en-GB"/>
        </w:rPr>
        <w:t>initiative</w:t>
      </w:r>
      <w:r w:rsidR="009A2C05" w:rsidRPr="006B14FB">
        <w:rPr>
          <w:rFonts w:ascii="Calibri" w:eastAsia="Calibri" w:hAnsi="Calibri" w:cs="Calibri"/>
          <w:sz w:val="22"/>
          <w:szCs w:val="22"/>
          <w:lang w:val="en-GB"/>
        </w:rPr>
        <w:t xml:space="preserve"> partner</w:t>
      </w:r>
      <w:r w:rsidRPr="006B14FB">
        <w:rPr>
          <w:rFonts w:ascii="Calibri" w:eastAsia="Calibri" w:hAnsi="Calibri" w:cs="Calibri"/>
          <w:sz w:val="22"/>
          <w:szCs w:val="22"/>
          <w:lang w:val="en-GB"/>
        </w:rPr>
        <w:t>:</w:t>
      </w:r>
    </w:p>
    <w:p w14:paraId="517FDC57" w14:textId="77777777" w:rsidR="00113A64" w:rsidRPr="006B14FB" w:rsidRDefault="00113A64" w:rsidP="00055119">
      <w:pPr>
        <w:rPr>
          <w:rFonts w:ascii="Calibri" w:eastAsia="Calibri" w:hAnsi="Calibri" w:cs="Calibri"/>
          <w:sz w:val="22"/>
          <w:szCs w:val="22"/>
          <w:lang w:val="en-GB"/>
        </w:rPr>
      </w:pPr>
    </w:p>
    <w:p w14:paraId="3134DC1C" w14:textId="77777777" w:rsidR="00526E5A" w:rsidRPr="006B14FB" w:rsidRDefault="000E2C85" w:rsidP="00CB10AA">
      <w:pPr>
        <w:pStyle w:val="ListParagraph"/>
        <w:numPr>
          <w:ilvl w:val="0"/>
          <w:numId w:val="3"/>
        </w:numPr>
        <w:spacing w:before="0" w:after="160"/>
        <w:ind w:left="709" w:hanging="349"/>
        <w:rPr>
          <w:rFonts w:ascii="Calibri" w:hAnsi="Calibri" w:cs="Calibri"/>
          <w:sz w:val="22"/>
        </w:rPr>
      </w:pPr>
      <w:r>
        <w:rPr>
          <w:rFonts w:ascii="Calibri" w:hAnsi="Calibri" w:cs="Calibri"/>
          <w:sz w:val="22"/>
        </w:rPr>
        <w:t>Are</w:t>
      </w:r>
      <w:r w:rsidR="009A2C05" w:rsidRPr="006B14FB">
        <w:rPr>
          <w:rFonts w:ascii="Calibri" w:hAnsi="Calibri" w:cs="Calibri"/>
          <w:sz w:val="22"/>
        </w:rPr>
        <w:t xml:space="preserve"> </w:t>
      </w:r>
      <w:r>
        <w:rPr>
          <w:rFonts w:ascii="Calibri" w:hAnsi="Calibri" w:cs="Calibri"/>
          <w:sz w:val="22"/>
        </w:rPr>
        <w:t>i</w:t>
      </w:r>
      <w:r w:rsidR="00526E5A" w:rsidRPr="006B14FB">
        <w:rPr>
          <w:rFonts w:ascii="Calibri" w:hAnsi="Calibri" w:cs="Calibri"/>
          <w:sz w:val="22"/>
        </w:rPr>
        <w:t>ncurred in accordance with the Regulations on the EEA / Norwegian Financial Mechanisms 2014-2021</w:t>
      </w:r>
      <w:r w:rsidR="00526E5A" w:rsidRPr="006B14FB">
        <w:rPr>
          <w:rStyle w:val="FootnoteReference"/>
          <w:rFonts w:ascii="Calibri" w:hAnsi="Calibri" w:cs="Calibri"/>
          <w:sz w:val="22"/>
        </w:rPr>
        <w:footnoteReference w:id="4"/>
      </w:r>
      <w:r w:rsidR="009A2C05" w:rsidRPr="006B14FB">
        <w:rPr>
          <w:rFonts w:ascii="Calibri" w:hAnsi="Calibri" w:cs="Calibri"/>
          <w:sz w:val="22"/>
        </w:rPr>
        <w:t>;</w:t>
      </w:r>
    </w:p>
    <w:p w14:paraId="53ECE43B" w14:textId="77777777" w:rsidR="00526E5A" w:rsidRPr="006B14FB" w:rsidRDefault="000E2C85" w:rsidP="00CB10AA">
      <w:pPr>
        <w:pStyle w:val="ListParagraph"/>
        <w:numPr>
          <w:ilvl w:val="0"/>
          <w:numId w:val="3"/>
        </w:numPr>
        <w:spacing w:before="0" w:after="160"/>
        <w:ind w:left="709" w:hanging="349"/>
        <w:rPr>
          <w:rFonts w:ascii="Calibri" w:hAnsi="Calibri" w:cs="Calibri"/>
          <w:sz w:val="22"/>
        </w:rPr>
      </w:pPr>
      <w:r>
        <w:rPr>
          <w:rFonts w:ascii="Calibri" w:hAnsi="Calibri" w:cs="Calibri"/>
          <w:sz w:val="22"/>
        </w:rPr>
        <w:t>Are</w:t>
      </w:r>
      <w:r w:rsidR="009A2C05" w:rsidRPr="006B14FB">
        <w:rPr>
          <w:rFonts w:ascii="Calibri" w:hAnsi="Calibri" w:cs="Calibri"/>
          <w:sz w:val="22"/>
        </w:rPr>
        <w:t xml:space="preserve"> </w:t>
      </w:r>
      <w:r>
        <w:rPr>
          <w:rFonts w:ascii="Calibri" w:hAnsi="Calibri" w:cs="Calibri"/>
          <w:sz w:val="22"/>
        </w:rPr>
        <w:t>i</w:t>
      </w:r>
      <w:r w:rsidR="00526E5A" w:rsidRPr="006B14FB">
        <w:rPr>
          <w:rFonts w:ascii="Calibri" w:hAnsi="Calibri" w:cs="Calibri"/>
          <w:sz w:val="22"/>
        </w:rPr>
        <w:t xml:space="preserve">ncurred in accordance with the relevant law and national </w:t>
      </w:r>
      <w:r w:rsidR="009A2C05" w:rsidRPr="006B14FB">
        <w:rPr>
          <w:rFonts w:ascii="Calibri" w:hAnsi="Calibri" w:cs="Calibri"/>
          <w:sz w:val="22"/>
        </w:rPr>
        <w:t>accounting practices</w:t>
      </w:r>
      <w:r w:rsidR="00144C4F" w:rsidRPr="006B14FB">
        <w:rPr>
          <w:rFonts w:ascii="Calibri" w:hAnsi="Calibri" w:cs="Calibri"/>
          <w:sz w:val="22"/>
        </w:rPr>
        <w:t>, they comply with the requirements of applicable tax and social legislation</w:t>
      </w:r>
      <w:r w:rsidR="009A2C05" w:rsidRPr="006B14FB">
        <w:rPr>
          <w:rFonts w:ascii="Calibri" w:hAnsi="Calibri" w:cs="Calibri"/>
          <w:sz w:val="22"/>
        </w:rPr>
        <w:t>;</w:t>
      </w:r>
    </w:p>
    <w:p w14:paraId="41FC7EE7" w14:textId="77777777" w:rsidR="00542C2F" w:rsidRPr="006B14FB" w:rsidRDefault="00CB10AA" w:rsidP="00526E5A">
      <w:pPr>
        <w:pStyle w:val="ListParagraph"/>
        <w:numPr>
          <w:ilvl w:val="0"/>
          <w:numId w:val="3"/>
        </w:numPr>
        <w:spacing w:before="0" w:after="160"/>
        <w:ind w:left="1080"/>
        <w:rPr>
          <w:rFonts w:ascii="Calibri" w:hAnsi="Calibri" w:cs="Calibri"/>
          <w:sz w:val="22"/>
        </w:rPr>
      </w:pPr>
      <w:r w:rsidRPr="006B14FB">
        <w:rPr>
          <w:rFonts w:ascii="Calibri" w:hAnsi="Calibri" w:cs="Calibri"/>
          <w:sz w:val="22"/>
        </w:rPr>
        <w:t xml:space="preserve"> Are c</w:t>
      </w:r>
      <w:r w:rsidR="00444E5E" w:rsidRPr="006B14FB">
        <w:rPr>
          <w:rFonts w:ascii="Calibri" w:hAnsi="Calibri" w:cs="Calibri"/>
          <w:sz w:val="22"/>
        </w:rPr>
        <w:t>onnected with the subject</w:t>
      </w:r>
      <w:r w:rsidR="00870749">
        <w:rPr>
          <w:rFonts w:ascii="Calibri" w:hAnsi="Calibri" w:cs="Calibri"/>
          <w:sz w:val="22"/>
        </w:rPr>
        <w:t>,</w:t>
      </w:r>
      <w:r w:rsidR="00444E5E" w:rsidRPr="006B14FB">
        <w:rPr>
          <w:rFonts w:ascii="Calibri" w:hAnsi="Calibri" w:cs="Calibri"/>
          <w:sz w:val="22"/>
        </w:rPr>
        <w:t xml:space="preserve"> activities </w:t>
      </w:r>
      <w:r w:rsidR="00870749">
        <w:rPr>
          <w:rFonts w:ascii="Calibri" w:hAnsi="Calibri" w:cs="Calibri"/>
          <w:sz w:val="22"/>
        </w:rPr>
        <w:t xml:space="preserve">and budget </w:t>
      </w:r>
      <w:r w:rsidR="00444E5E" w:rsidRPr="006B14FB">
        <w:rPr>
          <w:rFonts w:ascii="Calibri" w:hAnsi="Calibri" w:cs="Calibri"/>
          <w:sz w:val="22"/>
        </w:rPr>
        <w:t>of the project / initiative</w:t>
      </w:r>
      <w:r w:rsidR="009A2C05" w:rsidRPr="006B14FB">
        <w:rPr>
          <w:rFonts w:ascii="Calibri" w:hAnsi="Calibri" w:cs="Calibri"/>
          <w:sz w:val="22"/>
        </w:rPr>
        <w:t>;</w:t>
      </w:r>
      <w:r w:rsidR="00542C2F" w:rsidRPr="006B14FB">
        <w:rPr>
          <w:rFonts w:ascii="Calibri" w:hAnsi="Calibri" w:cs="Calibri"/>
          <w:sz w:val="22"/>
        </w:rPr>
        <w:t xml:space="preserve"> </w:t>
      </w:r>
    </w:p>
    <w:p w14:paraId="0E9D4B19" w14:textId="77777777" w:rsidR="00444E5E" w:rsidRPr="006B14FB" w:rsidRDefault="00CB10AA" w:rsidP="00CB10AA">
      <w:pPr>
        <w:pStyle w:val="ListParagraph"/>
        <w:numPr>
          <w:ilvl w:val="0"/>
          <w:numId w:val="3"/>
        </w:numPr>
        <w:spacing w:before="0" w:after="160"/>
        <w:ind w:left="709" w:hanging="349"/>
        <w:rPr>
          <w:rFonts w:ascii="Calibri" w:hAnsi="Calibri" w:cs="Calibri"/>
          <w:sz w:val="22"/>
        </w:rPr>
      </w:pPr>
      <w:r w:rsidRPr="006B14FB">
        <w:rPr>
          <w:rFonts w:ascii="Calibri" w:hAnsi="Calibri" w:cs="Calibri"/>
          <w:sz w:val="22"/>
        </w:rPr>
        <w:t xml:space="preserve"> </w:t>
      </w:r>
      <w:r w:rsidR="007D5374">
        <w:rPr>
          <w:rFonts w:ascii="Calibri" w:hAnsi="Calibri" w:cs="Calibri"/>
          <w:sz w:val="22"/>
        </w:rPr>
        <w:t>Are</w:t>
      </w:r>
      <w:r w:rsidR="007D5374" w:rsidRPr="006B14FB">
        <w:rPr>
          <w:rFonts w:ascii="Calibri" w:hAnsi="Calibri" w:cs="Calibri"/>
          <w:sz w:val="22"/>
        </w:rPr>
        <w:t xml:space="preserve"> </w:t>
      </w:r>
      <w:r w:rsidR="00542C2F" w:rsidRPr="006B14FB">
        <w:rPr>
          <w:rFonts w:ascii="Calibri" w:hAnsi="Calibri" w:cs="Calibri"/>
          <w:sz w:val="22"/>
        </w:rPr>
        <w:t xml:space="preserve">incurred </w:t>
      </w:r>
      <w:r w:rsidR="00144C4F" w:rsidRPr="006B14FB">
        <w:rPr>
          <w:rFonts w:ascii="Calibri" w:hAnsi="Calibri" w:cs="Calibri"/>
          <w:sz w:val="22"/>
        </w:rPr>
        <w:t>between the first and final dates of the eligibility of a project</w:t>
      </w:r>
      <w:r w:rsidR="006F502F" w:rsidRPr="006B14FB">
        <w:rPr>
          <w:rFonts w:ascii="Calibri" w:hAnsi="Calibri" w:cs="Calibri"/>
          <w:sz w:val="22"/>
        </w:rPr>
        <w:t xml:space="preserve"> </w:t>
      </w:r>
      <w:r w:rsidR="00144C4F" w:rsidRPr="006B14FB">
        <w:rPr>
          <w:rFonts w:ascii="Calibri" w:hAnsi="Calibri" w:cs="Calibri"/>
          <w:sz w:val="22"/>
        </w:rPr>
        <w:t>/</w:t>
      </w:r>
      <w:r w:rsidR="006F502F" w:rsidRPr="006B14FB">
        <w:rPr>
          <w:rFonts w:ascii="Calibri" w:hAnsi="Calibri" w:cs="Calibri"/>
          <w:sz w:val="22"/>
        </w:rPr>
        <w:t xml:space="preserve"> </w:t>
      </w:r>
      <w:r w:rsidR="00144C4F" w:rsidRPr="006B14FB">
        <w:rPr>
          <w:rFonts w:ascii="Calibri" w:hAnsi="Calibri" w:cs="Calibri"/>
          <w:sz w:val="22"/>
        </w:rPr>
        <w:t>initiative</w:t>
      </w:r>
      <w:r w:rsidR="00542C2F" w:rsidRPr="006B14FB">
        <w:rPr>
          <w:rFonts w:ascii="Calibri" w:hAnsi="Calibri" w:cs="Calibri"/>
          <w:sz w:val="22"/>
        </w:rPr>
        <w:t>, are supported by the adequate documentation, including accounting records</w:t>
      </w:r>
      <w:r w:rsidR="009A2C05" w:rsidRPr="006B14FB">
        <w:rPr>
          <w:rFonts w:ascii="Calibri" w:hAnsi="Calibri" w:cs="Calibri"/>
          <w:sz w:val="22"/>
        </w:rPr>
        <w:t>.</w:t>
      </w:r>
    </w:p>
    <w:p w14:paraId="4356B621" w14:textId="77777777" w:rsidR="00113A64" w:rsidRPr="003440D5" w:rsidRDefault="00526E5A" w:rsidP="003440D5">
      <w:pPr>
        <w:pStyle w:val="ListParagraph"/>
        <w:numPr>
          <w:ilvl w:val="0"/>
          <w:numId w:val="3"/>
        </w:numPr>
        <w:spacing w:before="0" w:after="160"/>
        <w:ind w:left="1080"/>
        <w:rPr>
          <w:rFonts w:ascii="Calibri" w:hAnsi="Calibri" w:cs="Calibri"/>
          <w:sz w:val="22"/>
        </w:rPr>
      </w:pPr>
      <w:r w:rsidRPr="003440D5">
        <w:rPr>
          <w:rFonts w:ascii="Calibri" w:hAnsi="Calibri" w:cs="Calibri"/>
          <w:sz w:val="22"/>
        </w:rPr>
        <w:t>The [</w:t>
      </w:r>
      <w:r w:rsidRPr="003440D5">
        <w:rPr>
          <w:rFonts w:ascii="Calibri" w:hAnsi="Calibri" w:cs="Calibri"/>
          <w:i/>
          <w:color w:val="4472C4"/>
          <w:sz w:val="22"/>
        </w:rPr>
        <w:t>Auditor/Competent Public Officer</w:t>
      </w:r>
      <w:r w:rsidRPr="003440D5">
        <w:rPr>
          <w:rFonts w:ascii="Calibri" w:hAnsi="Calibri" w:cs="Calibri"/>
          <w:sz w:val="22"/>
        </w:rPr>
        <w:t>] has not been involved in the preparation of the relevant financial statements, and is independe</w:t>
      </w:r>
      <w:r w:rsidR="009A2C05" w:rsidRPr="003440D5">
        <w:rPr>
          <w:rFonts w:ascii="Calibri" w:hAnsi="Calibri" w:cs="Calibri"/>
          <w:sz w:val="22"/>
        </w:rPr>
        <w:t>nt of the D</w:t>
      </w:r>
      <w:r w:rsidR="00444E5E" w:rsidRPr="003440D5">
        <w:rPr>
          <w:rFonts w:ascii="Calibri" w:hAnsi="Calibri" w:cs="Calibri"/>
          <w:sz w:val="22"/>
        </w:rPr>
        <w:t xml:space="preserve">onor </w:t>
      </w:r>
      <w:r w:rsidR="00113A64" w:rsidRPr="003440D5">
        <w:rPr>
          <w:rFonts w:ascii="Calibri" w:hAnsi="Calibri" w:cs="Calibri"/>
          <w:sz w:val="22"/>
        </w:rPr>
        <w:t xml:space="preserve">project / initiative </w:t>
      </w:r>
      <w:r w:rsidR="00444E5E" w:rsidRPr="003440D5">
        <w:rPr>
          <w:rFonts w:ascii="Calibri" w:hAnsi="Calibri" w:cs="Calibri"/>
          <w:sz w:val="22"/>
        </w:rPr>
        <w:t>partner</w:t>
      </w:r>
      <w:r w:rsidR="00077908" w:rsidRPr="003440D5">
        <w:rPr>
          <w:rFonts w:ascii="Calibri" w:hAnsi="Calibri" w:cs="Calibri"/>
          <w:sz w:val="22"/>
        </w:rPr>
        <w:t xml:space="preserve"> </w:t>
      </w:r>
    </w:p>
    <w:p w14:paraId="7095E4BB" w14:textId="77777777" w:rsidR="00444E5E" w:rsidRPr="006B14FB" w:rsidRDefault="00444E5E" w:rsidP="00444E5E">
      <w:pPr>
        <w:pStyle w:val="ListParagraph"/>
        <w:spacing w:before="0" w:after="160"/>
        <w:rPr>
          <w:rFonts w:ascii="Calibri" w:hAnsi="Calibri" w:cs="Calibri"/>
          <w:i/>
          <w:sz w:val="22"/>
        </w:rPr>
      </w:pPr>
    </w:p>
    <w:p w14:paraId="4174C47B" w14:textId="77777777" w:rsidR="00444E5E" w:rsidRPr="006B14FB" w:rsidRDefault="00444E5E" w:rsidP="00444E5E">
      <w:pPr>
        <w:pStyle w:val="ListParagraph"/>
        <w:spacing w:before="0" w:after="160"/>
        <w:rPr>
          <w:rFonts w:ascii="Calibri" w:hAnsi="Calibri" w:cs="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198"/>
        <w:gridCol w:w="3675"/>
      </w:tblGrid>
      <w:tr w:rsidR="00444E5E" w:rsidRPr="006B14FB" w14:paraId="3F58A221" w14:textId="77777777" w:rsidTr="006B14FB">
        <w:trPr>
          <w:trHeight w:val="495"/>
        </w:trPr>
        <w:tc>
          <w:tcPr>
            <w:tcW w:w="1527" w:type="dxa"/>
            <w:tcBorders>
              <w:top w:val="nil"/>
              <w:left w:val="nil"/>
              <w:bottom w:val="nil"/>
              <w:right w:val="nil"/>
            </w:tcBorders>
            <w:shd w:val="clear" w:color="auto" w:fill="auto"/>
          </w:tcPr>
          <w:p w14:paraId="37A287EA" w14:textId="77777777" w:rsidR="00444E5E" w:rsidRPr="006B14FB" w:rsidRDefault="00444E5E" w:rsidP="006B14FB">
            <w:pPr>
              <w:rPr>
                <w:rFonts w:ascii="Calibri" w:hAnsi="Calibri" w:cs="Calibri"/>
                <w:sz w:val="22"/>
                <w:szCs w:val="22"/>
              </w:rPr>
            </w:pPr>
          </w:p>
        </w:tc>
        <w:tc>
          <w:tcPr>
            <w:tcW w:w="4535" w:type="dxa"/>
            <w:tcBorders>
              <w:top w:val="nil"/>
              <w:left w:val="nil"/>
              <w:bottom w:val="single" w:sz="4" w:space="0" w:color="auto"/>
              <w:right w:val="nil"/>
            </w:tcBorders>
            <w:shd w:val="clear" w:color="auto" w:fill="auto"/>
          </w:tcPr>
          <w:p w14:paraId="7144DEB1" w14:textId="77777777" w:rsidR="00113A64" w:rsidRPr="006B14FB" w:rsidRDefault="00113A64" w:rsidP="006B14FB">
            <w:pPr>
              <w:jc w:val="center"/>
              <w:rPr>
                <w:rFonts w:ascii="Calibri" w:eastAsia="Calibri" w:hAnsi="Calibri" w:cs="Calibri"/>
                <w:i/>
                <w:color w:val="4472C4"/>
                <w:sz w:val="22"/>
                <w:szCs w:val="22"/>
                <w:lang w:val="en-GB"/>
              </w:rPr>
            </w:pPr>
            <w:r w:rsidRPr="006B14FB">
              <w:rPr>
                <w:rFonts w:ascii="Calibri" w:eastAsia="Calibri" w:hAnsi="Calibri" w:cs="Calibri"/>
                <w:i/>
                <w:sz w:val="22"/>
                <w:szCs w:val="22"/>
                <w:lang w:val="en-GB"/>
              </w:rPr>
              <w:t>[</w:t>
            </w:r>
            <w:r w:rsidR="00444E5E" w:rsidRPr="006B14FB">
              <w:rPr>
                <w:rFonts w:ascii="Calibri" w:eastAsia="Calibri" w:hAnsi="Calibri" w:cs="Calibri"/>
                <w:i/>
                <w:color w:val="4472C4"/>
                <w:sz w:val="22"/>
                <w:szCs w:val="22"/>
                <w:lang w:val="en-GB"/>
              </w:rPr>
              <w:t>For the Auditor/</w:t>
            </w:r>
          </w:p>
          <w:p w14:paraId="7A201F76" w14:textId="77777777" w:rsidR="00444E5E" w:rsidRPr="006B14FB" w:rsidRDefault="00444E5E" w:rsidP="006B20EA">
            <w:pPr>
              <w:jc w:val="center"/>
              <w:rPr>
                <w:rFonts w:ascii="Calibri" w:eastAsia="Calibri" w:hAnsi="Calibri" w:cs="Calibri"/>
                <w:sz w:val="22"/>
                <w:szCs w:val="22"/>
                <w:lang w:val="en-GB"/>
              </w:rPr>
            </w:pPr>
            <w:r w:rsidRPr="006B14FB">
              <w:rPr>
                <w:rFonts w:ascii="Calibri" w:eastAsia="Calibri" w:hAnsi="Calibri" w:cs="Calibri"/>
                <w:i/>
                <w:color w:val="4472C4"/>
                <w:sz w:val="22"/>
                <w:szCs w:val="22"/>
                <w:lang w:val="en-GB"/>
              </w:rPr>
              <w:t>Competent Public Officer</w:t>
            </w:r>
            <w:r w:rsidR="00113A64" w:rsidRPr="006B14FB">
              <w:rPr>
                <w:rFonts w:ascii="Calibri" w:eastAsia="Calibri" w:hAnsi="Calibri" w:cs="Calibri"/>
                <w:i/>
                <w:sz w:val="22"/>
                <w:szCs w:val="22"/>
                <w:lang w:val="en-GB"/>
              </w:rPr>
              <w:t>]</w:t>
            </w:r>
          </w:p>
        </w:tc>
        <w:tc>
          <w:tcPr>
            <w:tcW w:w="3969" w:type="dxa"/>
            <w:tcBorders>
              <w:top w:val="nil"/>
              <w:left w:val="nil"/>
              <w:bottom w:val="single" w:sz="4" w:space="0" w:color="auto"/>
              <w:right w:val="nil"/>
            </w:tcBorders>
            <w:shd w:val="clear" w:color="auto" w:fill="auto"/>
          </w:tcPr>
          <w:p w14:paraId="3D63F91D" w14:textId="77777777" w:rsidR="00444E5E" w:rsidRPr="006B14FB" w:rsidRDefault="00444E5E" w:rsidP="006B14FB">
            <w:pPr>
              <w:jc w:val="center"/>
              <w:rPr>
                <w:rFonts w:ascii="Calibri" w:eastAsia="Calibri" w:hAnsi="Calibri" w:cs="Calibri"/>
                <w:i/>
                <w:sz w:val="22"/>
                <w:szCs w:val="22"/>
                <w:lang w:val="en-GB"/>
              </w:rPr>
            </w:pPr>
            <w:r w:rsidRPr="006B14FB">
              <w:rPr>
                <w:rFonts w:ascii="Calibri" w:eastAsia="Calibri" w:hAnsi="Calibri" w:cs="Calibri"/>
                <w:i/>
                <w:sz w:val="22"/>
                <w:szCs w:val="22"/>
                <w:lang w:val="en-GB"/>
              </w:rPr>
              <w:t>Optional second signature</w:t>
            </w:r>
          </w:p>
        </w:tc>
      </w:tr>
      <w:tr w:rsidR="00113A64" w:rsidRPr="006B14FB" w14:paraId="4F11B03E" w14:textId="77777777" w:rsidTr="006B14FB">
        <w:trPr>
          <w:trHeight w:val="785"/>
        </w:trPr>
        <w:tc>
          <w:tcPr>
            <w:tcW w:w="1527" w:type="dxa"/>
            <w:tcBorders>
              <w:top w:val="nil"/>
              <w:left w:val="nil"/>
              <w:bottom w:val="nil"/>
              <w:right w:val="single" w:sz="4" w:space="0" w:color="auto"/>
            </w:tcBorders>
            <w:shd w:val="clear" w:color="auto" w:fill="auto"/>
            <w:vAlign w:val="center"/>
          </w:tcPr>
          <w:p w14:paraId="4650A899" w14:textId="77777777" w:rsidR="00444E5E" w:rsidRPr="006B14FB" w:rsidRDefault="00444E5E" w:rsidP="006B14FB">
            <w:pPr>
              <w:jc w:val="right"/>
              <w:rPr>
                <w:rFonts w:ascii="Calibri" w:hAnsi="Calibri" w:cs="Calibri"/>
                <w:b/>
                <w:sz w:val="22"/>
                <w:szCs w:val="22"/>
              </w:rPr>
            </w:pPr>
            <w:r w:rsidRPr="006B14FB">
              <w:rPr>
                <w:rFonts w:ascii="Calibri" w:hAnsi="Calibri" w:cs="Calibri"/>
                <w:b/>
                <w:sz w:val="22"/>
                <w:szCs w:val="22"/>
              </w:rPr>
              <w:t>Name</w:t>
            </w:r>
          </w:p>
        </w:tc>
        <w:tc>
          <w:tcPr>
            <w:tcW w:w="4535" w:type="dxa"/>
            <w:tcBorders>
              <w:top w:val="single" w:sz="4" w:space="0" w:color="auto"/>
              <w:left w:val="single" w:sz="4" w:space="0" w:color="auto"/>
            </w:tcBorders>
            <w:shd w:val="clear" w:color="auto" w:fill="DEEAF6"/>
          </w:tcPr>
          <w:p w14:paraId="1F60E2E8" w14:textId="77777777" w:rsidR="00444E5E" w:rsidRPr="006B14FB" w:rsidRDefault="00444E5E" w:rsidP="006B14FB">
            <w:pPr>
              <w:rPr>
                <w:rFonts w:ascii="Calibri" w:eastAsia="Calibri" w:hAnsi="Calibri" w:cs="Calibri"/>
                <w:sz w:val="22"/>
                <w:szCs w:val="22"/>
                <w:lang w:val="en-GB"/>
              </w:rPr>
            </w:pPr>
          </w:p>
        </w:tc>
        <w:tc>
          <w:tcPr>
            <w:tcW w:w="3969" w:type="dxa"/>
            <w:tcBorders>
              <w:top w:val="single" w:sz="4" w:space="0" w:color="auto"/>
            </w:tcBorders>
            <w:shd w:val="clear" w:color="auto" w:fill="DEEAF6"/>
          </w:tcPr>
          <w:p w14:paraId="62ED9248" w14:textId="77777777" w:rsidR="00444E5E" w:rsidRPr="006B14FB" w:rsidRDefault="00444E5E" w:rsidP="006B14FB">
            <w:pPr>
              <w:rPr>
                <w:rFonts w:ascii="Calibri" w:eastAsia="Calibri" w:hAnsi="Calibri" w:cs="Calibri"/>
                <w:sz w:val="22"/>
                <w:szCs w:val="22"/>
                <w:lang w:val="en-GB"/>
              </w:rPr>
            </w:pPr>
          </w:p>
        </w:tc>
      </w:tr>
      <w:tr w:rsidR="00444E5E" w:rsidRPr="006B14FB" w14:paraId="390111D3" w14:textId="77777777" w:rsidTr="006B14FB">
        <w:trPr>
          <w:trHeight w:val="718"/>
        </w:trPr>
        <w:tc>
          <w:tcPr>
            <w:tcW w:w="1527" w:type="dxa"/>
            <w:tcBorders>
              <w:top w:val="nil"/>
              <w:left w:val="nil"/>
              <w:bottom w:val="nil"/>
              <w:right w:val="single" w:sz="4" w:space="0" w:color="auto"/>
            </w:tcBorders>
            <w:shd w:val="clear" w:color="auto" w:fill="auto"/>
            <w:vAlign w:val="center"/>
          </w:tcPr>
          <w:p w14:paraId="74A31D6D" w14:textId="77777777" w:rsidR="00444E5E" w:rsidRPr="006B14FB" w:rsidRDefault="00444E5E" w:rsidP="006B14FB">
            <w:pPr>
              <w:jc w:val="right"/>
              <w:rPr>
                <w:rFonts w:ascii="Calibri" w:hAnsi="Calibri" w:cs="Calibri"/>
                <w:b/>
                <w:sz w:val="22"/>
                <w:szCs w:val="22"/>
              </w:rPr>
            </w:pPr>
            <w:r w:rsidRPr="006B14FB">
              <w:rPr>
                <w:rFonts w:ascii="Calibri" w:hAnsi="Calibri" w:cs="Calibri"/>
                <w:b/>
                <w:sz w:val="22"/>
                <w:szCs w:val="22"/>
              </w:rPr>
              <w:t>Signature</w:t>
            </w:r>
          </w:p>
        </w:tc>
        <w:tc>
          <w:tcPr>
            <w:tcW w:w="4535" w:type="dxa"/>
            <w:tcBorders>
              <w:left w:val="single" w:sz="4" w:space="0" w:color="auto"/>
            </w:tcBorders>
            <w:shd w:val="clear" w:color="auto" w:fill="auto"/>
          </w:tcPr>
          <w:p w14:paraId="30ACD5CF" w14:textId="77777777" w:rsidR="00444E5E" w:rsidRPr="006B14FB" w:rsidRDefault="00444E5E" w:rsidP="006B14FB">
            <w:pPr>
              <w:rPr>
                <w:rFonts w:ascii="Calibri" w:eastAsia="Calibri" w:hAnsi="Calibri" w:cs="Calibri"/>
                <w:sz w:val="22"/>
                <w:szCs w:val="22"/>
                <w:lang w:val="en-GB"/>
              </w:rPr>
            </w:pPr>
          </w:p>
        </w:tc>
        <w:tc>
          <w:tcPr>
            <w:tcW w:w="3969" w:type="dxa"/>
            <w:shd w:val="clear" w:color="auto" w:fill="auto"/>
          </w:tcPr>
          <w:p w14:paraId="71933FBC" w14:textId="77777777" w:rsidR="00444E5E" w:rsidRPr="006B14FB" w:rsidRDefault="00444E5E" w:rsidP="006B14FB">
            <w:pPr>
              <w:rPr>
                <w:rFonts w:ascii="Calibri" w:eastAsia="Calibri" w:hAnsi="Calibri" w:cs="Calibri"/>
                <w:sz w:val="22"/>
                <w:szCs w:val="22"/>
                <w:lang w:val="en-GB"/>
              </w:rPr>
            </w:pPr>
          </w:p>
        </w:tc>
      </w:tr>
      <w:tr w:rsidR="00113A64" w:rsidRPr="006B14FB" w14:paraId="1B86EAC9" w14:textId="77777777" w:rsidTr="006B14FB">
        <w:trPr>
          <w:trHeight w:val="784"/>
        </w:trPr>
        <w:tc>
          <w:tcPr>
            <w:tcW w:w="1527" w:type="dxa"/>
            <w:tcBorders>
              <w:top w:val="nil"/>
              <w:left w:val="nil"/>
              <w:bottom w:val="nil"/>
              <w:right w:val="single" w:sz="4" w:space="0" w:color="auto"/>
            </w:tcBorders>
            <w:shd w:val="clear" w:color="auto" w:fill="auto"/>
            <w:vAlign w:val="center"/>
          </w:tcPr>
          <w:p w14:paraId="79158F4F" w14:textId="77777777" w:rsidR="00444E5E" w:rsidRPr="006B14FB" w:rsidRDefault="00444E5E" w:rsidP="006B14FB">
            <w:pPr>
              <w:jc w:val="right"/>
              <w:rPr>
                <w:rFonts w:ascii="Calibri" w:hAnsi="Calibri" w:cs="Calibri"/>
                <w:b/>
                <w:sz w:val="22"/>
                <w:szCs w:val="22"/>
              </w:rPr>
            </w:pPr>
            <w:r w:rsidRPr="006B14FB">
              <w:rPr>
                <w:rFonts w:ascii="Calibri" w:hAnsi="Calibri" w:cs="Calibri"/>
                <w:b/>
                <w:sz w:val="22"/>
                <w:szCs w:val="22"/>
              </w:rPr>
              <w:t>Position</w:t>
            </w:r>
          </w:p>
        </w:tc>
        <w:tc>
          <w:tcPr>
            <w:tcW w:w="4535" w:type="dxa"/>
            <w:tcBorders>
              <w:left w:val="single" w:sz="4" w:space="0" w:color="auto"/>
            </w:tcBorders>
            <w:shd w:val="clear" w:color="auto" w:fill="DEEAF6"/>
          </w:tcPr>
          <w:p w14:paraId="4B27CABA" w14:textId="77777777" w:rsidR="00444E5E" w:rsidRPr="006B14FB" w:rsidRDefault="00444E5E" w:rsidP="006B14FB">
            <w:pPr>
              <w:rPr>
                <w:rFonts w:ascii="Calibri" w:eastAsia="Calibri" w:hAnsi="Calibri" w:cs="Calibri"/>
                <w:sz w:val="22"/>
                <w:szCs w:val="22"/>
                <w:lang w:val="en-GB"/>
              </w:rPr>
            </w:pPr>
          </w:p>
        </w:tc>
        <w:tc>
          <w:tcPr>
            <w:tcW w:w="3969" w:type="dxa"/>
            <w:shd w:val="clear" w:color="auto" w:fill="DEEAF6"/>
          </w:tcPr>
          <w:p w14:paraId="50991351" w14:textId="77777777" w:rsidR="00444E5E" w:rsidRPr="006B14FB" w:rsidRDefault="00444E5E" w:rsidP="006B14FB">
            <w:pPr>
              <w:rPr>
                <w:rFonts w:ascii="Calibri" w:eastAsia="Calibri" w:hAnsi="Calibri" w:cs="Calibri"/>
                <w:sz w:val="22"/>
                <w:szCs w:val="22"/>
                <w:lang w:val="en-GB"/>
              </w:rPr>
            </w:pPr>
          </w:p>
        </w:tc>
      </w:tr>
    </w:tbl>
    <w:p w14:paraId="21E9EB20" w14:textId="77777777" w:rsidR="00444E5E" w:rsidRPr="006B14FB" w:rsidRDefault="00444E5E" w:rsidP="00444E5E">
      <w:pPr>
        <w:rPr>
          <w:rFonts w:ascii="Calibri" w:hAnsi="Calibri" w:cs="Calibri"/>
        </w:rPr>
      </w:pPr>
    </w:p>
    <w:p w14:paraId="25EDF6C1" w14:textId="77777777" w:rsidR="00444E5E" w:rsidRPr="006B14FB" w:rsidRDefault="00444E5E" w:rsidP="00444E5E">
      <w:pPr>
        <w:pStyle w:val="ListParagraph"/>
        <w:spacing w:before="0" w:after="160"/>
        <w:rPr>
          <w:rFonts w:ascii="Calibri" w:hAnsi="Calibri" w:cs="Calibri"/>
          <w:szCs w:val="20"/>
        </w:rPr>
      </w:pPr>
    </w:p>
    <w:p w14:paraId="35201292" w14:textId="77777777" w:rsidR="008B0FE7" w:rsidRPr="006B14FB" w:rsidRDefault="008B0FE7" w:rsidP="00BA2B22">
      <w:pPr>
        <w:jc w:val="right"/>
        <w:rPr>
          <w:rFonts w:ascii="Calibri" w:hAnsi="Calibri" w:cs="Calibri"/>
        </w:rPr>
      </w:pPr>
    </w:p>
    <w:p w14:paraId="2A753751" w14:textId="77777777" w:rsidR="008B0FE7" w:rsidRPr="006B14FB" w:rsidRDefault="008B0FE7" w:rsidP="00BA2B22">
      <w:pPr>
        <w:jc w:val="right"/>
        <w:rPr>
          <w:rFonts w:ascii="Calibri" w:hAnsi="Calibri" w:cs="Calibri"/>
        </w:rPr>
      </w:pPr>
    </w:p>
    <w:p w14:paraId="6DD7F4D1" w14:textId="77777777" w:rsidR="00657479" w:rsidRPr="006B14FB" w:rsidRDefault="008B0FE7" w:rsidP="00BA2B22">
      <w:pPr>
        <w:jc w:val="right"/>
        <w:rPr>
          <w:rFonts w:ascii="Calibri" w:hAnsi="Calibri" w:cs="Calibri"/>
          <w:sz w:val="22"/>
          <w:szCs w:val="22"/>
        </w:rPr>
      </w:pPr>
      <w:r w:rsidRPr="006B14FB">
        <w:rPr>
          <w:rFonts w:ascii="Calibri" w:hAnsi="Calibri" w:cs="Calibri"/>
        </w:rPr>
        <w:br w:type="page"/>
      </w:r>
      <w:r w:rsidR="00657479" w:rsidRPr="006B14FB">
        <w:rPr>
          <w:rFonts w:ascii="Calibri" w:hAnsi="Calibri" w:cs="Calibri"/>
          <w:sz w:val="22"/>
          <w:szCs w:val="22"/>
        </w:rPr>
        <w:lastRenderedPageBreak/>
        <w:t>Annex</w:t>
      </w:r>
      <w:r w:rsidR="005C4B14" w:rsidRPr="006B14FB">
        <w:rPr>
          <w:rFonts w:ascii="Calibri" w:hAnsi="Calibri" w:cs="Calibri"/>
          <w:sz w:val="22"/>
          <w:szCs w:val="22"/>
        </w:rPr>
        <w:t xml:space="preserve"> 1</w:t>
      </w:r>
    </w:p>
    <w:p w14:paraId="10D7E054" w14:textId="77777777" w:rsidR="005C4B14" w:rsidRPr="006B14FB" w:rsidRDefault="005C4B14" w:rsidP="00BA2B22">
      <w:pPr>
        <w:jc w:val="right"/>
        <w:rPr>
          <w:rFonts w:ascii="Calibri" w:hAnsi="Calibri" w:cs="Calibri"/>
          <w:b/>
        </w:rPr>
      </w:pPr>
    </w:p>
    <w:p w14:paraId="44C5A74B" w14:textId="77777777" w:rsidR="00542C2F" w:rsidRPr="006B14FB" w:rsidRDefault="00807318" w:rsidP="005C4B14">
      <w:pPr>
        <w:jc w:val="center"/>
        <w:rPr>
          <w:rFonts w:ascii="Calibri" w:eastAsia="Calibri" w:hAnsi="Calibri" w:cs="Calibri"/>
          <w:i/>
          <w:color w:val="4472C4"/>
          <w:sz w:val="20"/>
          <w:szCs w:val="20"/>
          <w:lang w:val="en-GB"/>
        </w:rPr>
      </w:pPr>
      <w:r w:rsidRPr="006B14FB">
        <w:rPr>
          <w:rFonts w:ascii="Calibri" w:eastAsia="Calibri" w:hAnsi="Calibri" w:cs="Calibri"/>
          <w:i/>
          <w:color w:val="4472C4"/>
          <w:sz w:val="20"/>
          <w:szCs w:val="20"/>
          <w:lang w:val="en-GB"/>
        </w:rPr>
        <w:t>Applicable for</w:t>
      </w:r>
      <w:r w:rsidR="00542C2F" w:rsidRPr="006B14FB">
        <w:rPr>
          <w:rFonts w:ascii="Calibri" w:eastAsia="Calibri" w:hAnsi="Calibri" w:cs="Calibri"/>
          <w:i/>
          <w:color w:val="4472C4"/>
          <w:sz w:val="20"/>
          <w:szCs w:val="20"/>
          <w:lang w:val="en-GB"/>
        </w:rPr>
        <w:t xml:space="preserve"> the project/initiative </w:t>
      </w:r>
      <w:r w:rsidRPr="006B14FB">
        <w:rPr>
          <w:rFonts w:ascii="Calibri" w:eastAsia="Calibri" w:hAnsi="Calibri" w:cs="Calibri"/>
          <w:i/>
          <w:color w:val="4472C4"/>
          <w:sz w:val="20"/>
          <w:szCs w:val="20"/>
          <w:lang w:val="en-GB"/>
        </w:rPr>
        <w:t>with a</w:t>
      </w:r>
      <w:r w:rsidR="00542C2F" w:rsidRPr="006B14FB">
        <w:rPr>
          <w:rFonts w:ascii="Calibri" w:eastAsia="Calibri" w:hAnsi="Calibri" w:cs="Calibri"/>
          <w:i/>
          <w:color w:val="4472C4"/>
          <w:sz w:val="20"/>
          <w:szCs w:val="20"/>
          <w:lang w:val="en-GB"/>
        </w:rPr>
        <w:t xml:space="preserve"> detailed budget</w:t>
      </w:r>
    </w:p>
    <w:p w14:paraId="6DAFCB99" w14:textId="77777777" w:rsidR="00713DE5" w:rsidRPr="006B14FB" w:rsidRDefault="00713DE5" w:rsidP="005C4B14">
      <w:pPr>
        <w:jc w:val="center"/>
        <w:rPr>
          <w:rFonts w:ascii="Calibri" w:hAnsi="Calibri" w:cs="Calibri"/>
          <w:b/>
        </w:rPr>
      </w:pPr>
    </w:p>
    <w:p w14:paraId="0C22A73E" w14:textId="77777777" w:rsidR="005C4B14" w:rsidRPr="006B14FB" w:rsidRDefault="005C4B14" w:rsidP="005C4B14">
      <w:pPr>
        <w:jc w:val="center"/>
        <w:rPr>
          <w:rFonts w:ascii="Calibri" w:hAnsi="Calibri" w:cs="Calibri"/>
          <w:b/>
          <w:sz w:val="22"/>
          <w:szCs w:val="22"/>
        </w:rPr>
      </w:pPr>
      <w:r w:rsidRPr="006B14FB">
        <w:rPr>
          <w:rFonts w:ascii="Calibri" w:hAnsi="Calibri" w:cs="Calibri"/>
          <w:b/>
          <w:sz w:val="22"/>
          <w:szCs w:val="22"/>
        </w:rPr>
        <w:t xml:space="preserve">A breakdown of the </w:t>
      </w:r>
      <w:r w:rsidR="00807318" w:rsidRPr="006B14FB">
        <w:rPr>
          <w:rFonts w:ascii="Calibri" w:hAnsi="Calibri" w:cs="Calibri"/>
          <w:b/>
          <w:sz w:val="22"/>
          <w:szCs w:val="22"/>
        </w:rPr>
        <w:t>costs</w:t>
      </w:r>
      <w:r w:rsidRPr="006B14FB">
        <w:rPr>
          <w:rFonts w:ascii="Calibri" w:hAnsi="Calibri" w:cs="Calibri"/>
          <w:b/>
          <w:sz w:val="22"/>
          <w:szCs w:val="22"/>
        </w:rPr>
        <w:t xml:space="preserve"> certified</w:t>
      </w:r>
    </w:p>
    <w:p w14:paraId="2876B657" w14:textId="77777777" w:rsidR="00FE4219" w:rsidRPr="006B14FB" w:rsidRDefault="00FE4219" w:rsidP="007402EA">
      <w:pPr>
        <w:rPr>
          <w:rFonts w:ascii="Calibri" w:hAnsi="Calibri" w:cs="Calibri"/>
        </w:rPr>
      </w:pPr>
    </w:p>
    <w:tbl>
      <w:tblPr>
        <w:tblW w:w="9498" w:type="dxa"/>
        <w:tblInd w:w="-34" w:type="dxa"/>
        <w:tblLayout w:type="fixed"/>
        <w:tblLook w:val="04A0" w:firstRow="1" w:lastRow="0" w:firstColumn="1" w:lastColumn="0" w:noHBand="0" w:noVBand="1"/>
      </w:tblPr>
      <w:tblGrid>
        <w:gridCol w:w="568"/>
        <w:gridCol w:w="2551"/>
        <w:gridCol w:w="2693"/>
        <w:gridCol w:w="1560"/>
        <w:gridCol w:w="2126"/>
      </w:tblGrid>
      <w:tr w:rsidR="00317ED0" w:rsidRPr="006B14FB" w14:paraId="7791EC27" w14:textId="77777777" w:rsidTr="00055119">
        <w:trPr>
          <w:trHeight w:val="851"/>
        </w:trPr>
        <w:tc>
          <w:tcPr>
            <w:tcW w:w="568" w:type="dxa"/>
            <w:tcBorders>
              <w:top w:val="single" w:sz="4" w:space="0" w:color="auto"/>
              <w:left w:val="single" w:sz="4" w:space="0" w:color="auto"/>
              <w:bottom w:val="single" w:sz="4" w:space="0" w:color="auto"/>
              <w:right w:val="single" w:sz="4" w:space="0" w:color="auto"/>
            </w:tcBorders>
            <w:shd w:val="clear" w:color="000000" w:fill="9BC2E6"/>
          </w:tcPr>
          <w:p w14:paraId="6D3DDFA6" w14:textId="77777777" w:rsidR="00317ED0" w:rsidRPr="006B14FB" w:rsidRDefault="00317ED0" w:rsidP="00317ED0">
            <w:pPr>
              <w:jc w:val="center"/>
              <w:rPr>
                <w:rFonts w:ascii="Calibri" w:hAnsi="Calibri" w:cs="Calibri"/>
                <w:b/>
                <w:bCs/>
                <w:sz w:val="22"/>
                <w:szCs w:val="22"/>
              </w:rPr>
            </w:pPr>
            <w:r w:rsidRPr="006B14FB">
              <w:rPr>
                <w:rFonts w:ascii="Calibri" w:hAnsi="Calibri" w:cs="Calibri"/>
                <w:b/>
                <w:bCs/>
                <w:sz w:val="22"/>
                <w:szCs w:val="22"/>
              </w:rPr>
              <w:t>No.</w:t>
            </w:r>
          </w:p>
        </w:tc>
        <w:tc>
          <w:tcPr>
            <w:tcW w:w="255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9B9DE69" w14:textId="77777777" w:rsidR="00317ED0" w:rsidRPr="006B14FB" w:rsidRDefault="00317ED0" w:rsidP="00E01B0B">
            <w:pPr>
              <w:jc w:val="center"/>
              <w:rPr>
                <w:rFonts w:ascii="Calibri" w:hAnsi="Calibri" w:cs="Calibri"/>
                <w:b/>
                <w:bCs/>
                <w:sz w:val="22"/>
                <w:szCs w:val="22"/>
              </w:rPr>
            </w:pPr>
            <w:bookmarkStart w:id="0" w:name="OLE_LINK1"/>
            <w:r w:rsidRPr="006B14FB">
              <w:rPr>
                <w:rFonts w:ascii="Calibri" w:hAnsi="Calibri" w:cs="Calibri"/>
                <w:b/>
                <w:bCs/>
                <w:sz w:val="22"/>
                <w:szCs w:val="22"/>
              </w:rPr>
              <w:t xml:space="preserve">Number and title of the activity </w:t>
            </w:r>
            <w:r w:rsidR="00BA7583">
              <w:rPr>
                <w:rFonts w:ascii="Calibri" w:hAnsi="Calibri" w:cs="Calibri"/>
                <w:b/>
                <w:bCs/>
                <w:sz w:val="22"/>
                <w:szCs w:val="22"/>
              </w:rPr>
              <w:t>or</w:t>
            </w:r>
            <w:r w:rsidR="009700EA">
              <w:rPr>
                <w:rFonts w:ascii="Calibri" w:hAnsi="Calibri" w:cs="Calibri"/>
                <w:b/>
                <w:bCs/>
                <w:sz w:val="22"/>
                <w:szCs w:val="22"/>
              </w:rPr>
              <w:t xml:space="preserve"> indicator</w:t>
            </w:r>
          </w:p>
          <w:p w14:paraId="6A964CC4" w14:textId="77777777" w:rsidR="00317ED0" w:rsidRPr="006B14FB" w:rsidRDefault="00317ED0" w:rsidP="00807318">
            <w:pPr>
              <w:jc w:val="center"/>
              <w:rPr>
                <w:rFonts w:ascii="Calibri" w:hAnsi="Calibri" w:cs="Calibri"/>
                <w:b/>
                <w:bCs/>
                <w:sz w:val="20"/>
                <w:szCs w:val="20"/>
              </w:rPr>
            </w:pPr>
            <w:r w:rsidRPr="006B14FB">
              <w:rPr>
                <w:rFonts w:ascii="Calibri" w:hAnsi="Calibri" w:cs="Calibri"/>
                <w:bCs/>
                <w:i/>
                <w:sz w:val="20"/>
                <w:szCs w:val="20"/>
              </w:rPr>
              <w:t xml:space="preserve">(Please provide information  according to the actual </w:t>
            </w:r>
            <w:r w:rsidR="00542C2F" w:rsidRPr="006B14FB">
              <w:rPr>
                <w:rFonts w:ascii="Calibri" w:hAnsi="Calibri" w:cs="Calibri"/>
                <w:bCs/>
                <w:i/>
                <w:sz w:val="20"/>
                <w:szCs w:val="20"/>
              </w:rPr>
              <w:t xml:space="preserve">budget </w:t>
            </w:r>
            <w:r w:rsidR="00807318" w:rsidRPr="006B14FB">
              <w:rPr>
                <w:rFonts w:ascii="Calibri" w:hAnsi="Calibri" w:cs="Calibri"/>
                <w:bCs/>
                <w:i/>
                <w:sz w:val="20"/>
                <w:szCs w:val="20"/>
              </w:rPr>
              <w:t xml:space="preserve">of </w:t>
            </w:r>
            <w:r w:rsidR="00542C2F" w:rsidRPr="006B14FB">
              <w:rPr>
                <w:rFonts w:ascii="Calibri" w:hAnsi="Calibri" w:cs="Calibri"/>
                <w:bCs/>
                <w:i/>
                <w:sz w:val="20"/>
                <w:szCs w:val="20"/>
              </w:rPr>
              <w:t xml:space="preserve">the </w:t>
            </w:r>
            <w:r w:rsidR="00807318" w:rsidRPr="006B14FB">
              <w:rPr>
                <w:rFonts w:ascii="Calibri" w:hAnsi="Calibri" w:cs="Calibri"/>
                <w:bCs/>
                <w:i/>
                <w:sz w:val="20"/>
                <w:szCs w:val="20"/>
              </w:rPr>
              <w:t>project/initiative</w:t>
            </w:r>
            <w:r w:rsidRPr="006B14FB">
              <w:rPr>
                <w:rFonts w:ascii="Calibri" w:hAnsi="Calibri" w:cs="Calibri"/>
                <w:bCs/>
                <w:i/>
                <w:sz w:val="20"/>
                <w:szCs w:val="20"/>
              </w:rPr>
              <w:t>)</w:t>
            </w:r>
          </w:p>
        </w:tc>
        <w:tc>
          <w:tcPr>
            <w:tcW w:w="2693" w:type="dxa"/>
            <w:tcBorders>
              <w:top w:val="single" w:sz="4" w:space="0" w:color="auto"/>
              <w:left w:val="nil"/>
              <w:bottom w:val="single" w:sz="4" w:space="0" w:color="auto"/>
              <w:right w:val="single" w:sz="4" w:space="0" w:color="auto"/>
            </w:tcBorders>
            <w:shd w:val="clear" w:color="000000" w:fill="9BC2E6"/>
            <w:vAlign w:val="center"/>
            <w:hideMark/>
          </w:tcPr>
          <w:p w14:paraId="230BE754" w14:textId="77777777" w:rsidR="00317ED0" w:rsidRPr="006B14FB" w:rsidRDefault="00317ED0" w:rsidP="00395375">
            <w:pPr>
              <w:jc w:val="center"/>
              <w:rPr>
                <w:rFonts w:ascii="Calibri" w:hAnsi="Calibri" w:cs="Calibri"/>
                <w:b/>
                <w:bCs/>
                <w:sz w:val="22"/>
                <w:szCs w:val="22"/>
              </w:rPr>
            </w:pPr>
            <w:r w:rsidRPr="006B14FB">
              <w:rPr>
                <w:rStyle w:val="shorttext"/>
                <w:rFonts w:ascii="Calibri" w:hAnsi="Calibri" w:cs="Calibri"/>
                <w:b/>
                <w:color w:val="222222"/>
                <w:sz w:val="22"/>
                <w:szCs w:val="22"/>
                <w:lang w:val="en"/>
              </w:rPr>
              <w:t>Category of expenditure</w:t>
            </w:r>
          </w:p>
          <w:p w14:paraId="1AB6391D" w14:textId="77777777" w:rsidR="00317ED0" w:rsidRPr="006B14FB" w:rsidRDefault="00317ED0" w:rsidP="003018CB">
            <w:pPr>
              <w:jc w:val="center"/>
              <w:rPr>
                <w:rFonts w:ascii="Calibri" w:hAnsi="Calibri" w:cs="Calibri"/>
                <w:b/>
                <w:bCs/>
                <w:sz w:val="20"/>
                <w:szCs w:val="20"/>
              </w:rPr>
            </w:pPr>
            <w:r w:rsidRPr="006B14FB">
              <w:rPr>
                <w:rFonts w:ascii="Calibri" w:hAnsi="Calibri" w:cs="Calibri"/>
                <w:bCs/>
                <w:i/>
                <w:sz w:val="20"/>
                <w:szCs w:val="20"/>
              </w:rPr>
              <w:t>(Please provide information according to the</w:t>
            </w:r>
            <w:r w:rsidR="00807318" w:rsidRPr="006B14FB">
              <w:rPr>
                <w:rFonts w:ascii="Calibri" w:hAnsi="Calibri" w:cs="Calibri"/>
                <w:bCs/>
                <w:i/>
                <w:sz w:val="20"/>
                <w:szCs w:val="20"/>
              </w:rPr>
              <w:t xml:space="preserve"> actual</w:t>
            </w:r>
            <w:r w:rsidRPr="006B14FB">
              <w:rPr>
                <w:rFonts w:ascii="Calibri" w:hAnsi="Calibri" w:cs="Calibri"/>
                <w:bCs/>
                <w:i/>
                <w:sz w:val="20"/>
                <w:szCs w:val="20"/>
              </w:rPr>
              <w:t xml:space="preserve"> </w:t>
            </w:r>
            <w:r w:rsidR="00542C2F" w:rsidRPr="006B14FB">
              <w:rPr>
                <w:rFonts w:ascii="Calibri" w:hAnsi="Calibri" w:cs="Calibri"/>
                <w:bCs/>
                <w:i/>
                <w:sz w:val="20"/>
                <w:szCs w:val="20"/>
              </w:rPr>
              <w:t>budget of the project</w:t>
            </w:r>
            <w:r w:rsidR="00807318" w:rsidRPr="006B14FB">
              <w:rPr>
                <w:rFonts w:ascii="Calibri" w:hAnsi="Calibri" w:cs="Calibri"/>
                <w:bCs/>
                <w:i/>
                <w:sz w:val="20"/>
                <w:szCs w:val="20"/>
              </w:rPr>
              <w:t>/initiative</w:t>
            </w:r>
            <w:r w:rsidRPr="006B14FB">
              <w:rPr>
                <w:rFonts w:ascii="Calibri" w:hAnsi="Calibri" w:cs="Calibri"/>
                <w:bCs/>
                <w:i/>
                <w:sz w:val="20"/>
                <w:szCs w:val="20"/>
              </w:rPr>
              <w:t>)</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14:paraId="5BB9DED5" w14:textId="77777777" w:rsidR="00317ED0" w:rsidRPr="006B14FB" w:rsidRDefault="00542C2F" w:rsidP="00B90D44">
            <w:pPr>
              <w:jc w:val="center"/>
              <w:rPr>
                <w:rFonts w:ascii="Calibri" w:hAnsi="Calibri" w:cs="Calibri"/>
                <w:b/>
                <w:bCs/>
                <w:sz w:val="22"/>
                <w:szCs w:val="22"/>
              </w:rPr>
            </w:pPr>
            <w:r w:rsidRPr="006B14FB">
              <w:rPr>
                <w:rFonts w:ascii="Calibri" w:hAnsi="Calibri" w:cs="Calibri"/>
                <w:b/>
                <w:bCs/>
                <w:sz w:val="22"/>
                <w:szCs w:val="22"/>
              </w:rPr>
              <w:t>C</w:t>
            </w:r>
            <w:r w:rsidR="00317ED0" w:rsidRPr="006B14FB">
              <w:rPr>
                <w:rFonts w:ascii="Calibri" w:hAnsi="Calibri" w:cs="Calibri"/>
                <w:b/>
                <w:bCs/>
                <w:sz w:val="22"/>
                <w:szCs w:val="22"/>
              </w:rPr>
              <w:t>osts</w:t>
            </w:r>
            <w:r w:rsidRPr="006B14FB">
              <w:rPr>
                <w:rFonts w:ascii="Calibri" w:hAnsi="Calibri" w:cs="Calibri"/>
                <w:b/>
                <w:bCs/>
                <w:sz w:val="22"/>
                <w:szCs w:val="22"/>
              </w:rPr>
              <w:t xml:space="preserve"> incurred, </w:t>
            </w:r>
            <w:r w:rsidR="00317ED0" w:rsidRPr="006B14FB">
              <w:rPr>
                <w:rFonts w:ascii="Calibri" w:hAnsi="Calibri" w:cs="Calibri"/>
                <w:b/>
                <w:bCs/>
                <w:sz w:val="22"/>
                <w:szCs w:val="22"/>
              </w:rPr>
              <w:t>Eur</w:t>
            </w:r>
          </w:p>
        </w:tc>
        <w:tc>
          <w:tcPr>
            <w:tcW w:w="2126" w:type="dxa"/>
            <w:tcBorders>
              <w:top w:val="single" w:sz="4" w:space="0" w:color="auto"/>
              <w:left w:val="nil"/>
              <w:bottom w:val="single" w:sz="4" w:space="0" w:color="auto"/>
              <w:right w:val="single" w:sz="4" w:space="0" w:color="auto"/>
            </w:tcBorders>
            <w:shd w:val="clear" w:color="000000" w:fill="9BC2E6"/>
            <w:vAlign w:val="center"/>
          </w:tcPr>
          <w:p w14:paraId="04A66E4B" w14:textId="77777777" w:rsidR="009700EA" w:rsidRDefault="00144C4F" w:rsidP="00B552B8">
            <w:pPr>
              <w:jc w:val="center"/>
              <w:rPr>
                <w:rFonts w:ascii="Calibri" w:hAnsi="Calibri" w:cs="Calibri"/>
                <w:b/>
                <w:bCs/>
                <w:sz w:val="22"/>
                <w:szCs w:val="22"/>
              </w:rPr>
            </w:pPr>
            <w:r w:rsidRPr="006B14FB">
              <w:rPr>
                <w:rFonts w:ascii="Calibri" w:hAnsi="Calibri" w:cs="Calibri"/>
                <w:b/>
                <w:bCs/>
                <w:sz w:val="22"/>
                <w:szCs w:val="22"/>
              </w:rPr>
              <w:t>Notes</w:t>
            </w:r>
            <w:r w:rsidR="009700EA">
              <w:rPr>
                <w:rFonts w:ascii="Calibri" w:hAnsi="Calibri" w:cs="Calibri"/>
                <w:b/>
                <w:bCs/>
                <w:sz w:val="22"/>
                <w:szCs w:val="22"/>
              </w:rPr>
              <w:t xml:space="preserve"> </w:t>
            </w:r>
          </w:p>
          <w:p w14:paraId="7FE1EFB6" w14:textId="23F35743" w:rsidR="00317ED0" w:rsidRPr="006B14FB" w:rsidRDefault="00317ED0" w:rsidP="00B552B8">
            <w:pPr>
              <w:jc w:val="center"/>
              <w:rPr>
                <w:rFonts w:ascii="Calibri" w:hAnsi="Calibri" w:cs="Calibri"/>
                <w:b/>
                <w:bCs/>
                <w:sz w:val="22"/>
                <w:szCs w:val="22"/>
              </w:rPr>
            </w:pPr>
          </w:p>
          <w:p w14:paraId="19B6095D" w14:textId="77777777" w:rsidR="00317ED0" w:rsidRPr="006B14FB" w:rsidRDefault="00317ED0" w:rsidP="00B552B8">
            <w:pPr>
              <w:jc w:val="center"/>
              <w:rPr>
                <w:rFonts w:ascii="Calibri" w:hAnsi="Calibri" w:cs="Calibri"/>
                <w:b/>
                <w:bCs/>
                <w:sz w:val="22"/>
                <w:szCs w:val="22"/>
              </w:rPr>
            </w:pPr>
          </w:p>
        </w:tc>
      </w:tr>
      <w:tr w:rsidR="00317ED0" w:rsidRPr="006B14FB" w14:paraId="5E9DB157" w14:textId="77777777" w:rsidTr="00055119">
        <w:trPr>
          <w:trHeight w:val="55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341D9D4A" w14:textId="77777777" w:rsidR="00317ED0" w:rsidRPr="006B14FB" w:rsidRDefault="00317ED0" w:rsidP="00E01B0B">
            <w:pPr>
              <w:rPr>
                <w:rFonts w:ascii="Calibri" w:hAnsi="Calibri" w:cs="Calibri"/>
                <w:b/>
                <w:bCs/>
                <w:i/>
                <w:iCs/>
                <w:color w:val="000000"/>
                <w:sz w:val="22"/>
                <w:szCs w:val="22"/>
              </w:rPr>
            </w:pPr>
            <w:r w:rsidRPr="006B14FB">
              <w:rPr>
                <w:rFonts w:ascii="Calibri" w:hAnsi="Calibri" w:cs="Calibri"/>
                <w:b/>
                <w:bCs/>
                <w:i/>
                <w:iCs/>
                <w:color w:val="000000"/>
                <w:sz w:val="22"/>
                <w:szCs w:val="22"/>
              </w:rPr>
              <w:t xml:space="preserve">1. </w:t>
            </w:r>
          </w:p>
        </w:tc>
        <w:tc>
          <w:tcPr>
            <w:tcW w:w="2551" w:type="dxa"/>
            <w:tcBorders>
              <w:top w:val="single" w:sz="4" w:space="0" w:color="auto"/>
              <w:left w:val="single" w:sz="4" w:space="0" w:color="auto"/>
              <w:bottom w:val="single" w:sz="4" w:space="0" w:color="auto"/>
              <w:right w:val="single" w:sz="4" w:space="0" w:color="auto"/>
            </w:tcBorders>
            <w:shd w:val="clear" w:color="000000" w:fill="DDEBF7"/>
            <w:vAlign w:val="center"/>
          </w:tcPr>
          <w:p w14:paraId="6F27E2F1" w14:textId="77777777" w:rsidR="00317ED0" w:rsidRPr="006B14FB" w:rsidRDefault="00317ED0" w:rsidP="00E01B0B">
            <w:pPr>
              <w:rPr>
                <w:rFonts w:ascii="Calibri" w:hAnsi="Calibri" w:cs="Calibri"/>
                <w:b/>
                <w:bCs/>
                <w:i/>
                <w:iCs/>
                <w:color w:val="000000"/>
                <w:sz w:val="22"/>
                <w:szCs w:val="22"/>
              </w:rPr>
            </w:pPr>
          </w:p>
        </w:tc>
        <w:tc>
          <w:tcPr>
            <w:tcW w:w="2693" w:type="dxa"/>
            <w:tcBorders>
              <w:top w:val="single" w:sz="4" w:space="0" w:color="auto"/>
              <w:left w:val="nil"/>
              <w:bottom w:val="single" w:sz="4" w:space="0" w:color="auto"/>
              <w:right w:val="single" w:sz="4" w:space="0" w:color="auto"/>
            </w:tcBorders>
            <w:shd w:val="clear" w:color="000000" w:fill="DDEBF7"/>
            <w:vAlign w:val="center"/>
          </w:tcPr>
          <w:p w14:paraId="683A2731" w14:textId="77777777" w:rsidR="00317ED0" w:rsidRPr="006B14FB" w:rsidRDefault="00317ED0" w:rsidP="00CF2A07">
            <w:pPr>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DDEBF7"/>
            <w:vAlign w:val="center"/>
          </w:tcPr>
          <w:p w14:paraId="19FE7585" w14:textId="77777777" w:rsidR="00317ED0" w:rsidRPr="006B14FB" w:rsidRDefault="00317ED0" w:rsidP="00E01B0B">
            <w:pPr>
              <w:jc w:val="center"/>
              <w:rPr>
                <w:rFonts w:ascii="Calibri" w:hAnsi="Calibri" w:cs="Calibri"/>
                <w:bCs/>
                <w:i/>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DDEBF7"/>
          </w:tcPr>
          <w:p w14:paraId="51EF2650" w14:textId="77777777" w:rsidR="00317ED0" w:rsidRPr="006B14FB" w:rsidRDefault="00317ED0" w:rsidP="00E01B0B">
            <w:pPr>
              <w:jc w:val="center"/>
              <w:rPr>
                <w:rFonts w:ascii="Calibri" w:hAnsi="Calibri" w:cs="Calibri"/>
                <w:b/>
                <w:bCs/>
                <w:color w:val="000000"/>
                <w:sz w:val="22"/>
                <w:szCs w:val="22"/>
              </w:rPr>
            </w:pPr>
          </w:p>
        </w:tc>
      </w:tr>
      <w:tr w:rsidR="00542C2F" w:rsidRPr="006B14FB" w14:paraId="0EAB6C73" w14:textId="77777777" w:rsidTr="00055119">
        <w:trPr>
          <w:trHeight w:val="535"/>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62A92E1F" w14:textId="77777777" w:rsidR="00542C2F" w:rsidRPr="006B14FB" w:rsidRDefault="00542C2F" w:rsidP="00542C2F">
            <w:pPr>
              <w:rPr>
                <w:rFonts w:ascii="Calibri" w:hAnsi="Calibri" w:cs="Calibri"/>
                <w:b/>
                <w:bCs/>
                <w:i/>
                <w:iCs/>
                <w:color w:val="000000"/>
                <w:sz w:val="22"/>
                <w:szCs w:val="22"/>
              </w:rPr>
            </w:pPr>
            <w:r w:rsidRPr="006B14FB">
              <w:rPr>
                <w:rFonts w:ascii="Calibri" w:hAnsi="Calibri" w:cs="Calibri"/>
                <w:b/>
                <w:bCs/>
                <w:i/>
                <w:iCs/>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000000" w:fill="DDEBF7"/>
            <w:vAlign w:val="center"/>
          </w:tcPr>
          <w:p w14:paraId="0F5B3B19" w14:textId="77777777" w:rsidR="00542C2F" w:rsidRPr="006B14FB" w:rsidRDefault="00542C2F" w:rsidP="00542C2F">
            <w:pPr>
              <w:rPr>
                <w:rFonts w:ascii="Calibri" w:hAnsi="Calibri" w:cs="Calibri"/>
                <w:b/>
                <w:bCs/>
                <w:i/>
                <w:iCs/>
                <w:color w:val="000000"/>
                <w:sz w:val="22"/>
                <w:szCs w:val="22"/>
              </w:rPr>
            </w:pPr>
          </w:p>
        </w:tc>
        <w:tc>
          <w:tcPr>
            <w:tcW w:w="2693" w:type="dxa"/>
            <w:tcBorders>
              <w:top w:val="single" w:sz="4" w:space="0" w:color="auto"/>
              <w:left w:val="nil"/>
              <w:bottom w:val="single" w:sz="4" w:space="0" w:color="auto"/>
              <w:right w:val="single" w:sz="4" w:space="0" w:color="auto"/>
            </w:tcBorders>
            <w:shd w:val="clear" w:color="000000" w:fill="DDEBF7"/>
            <w:vAlign w:val="center"/>
          </w:tcPr>
          <w:p w14:paraId="39F6EDC6" w14:textId="77777777" w:rsidR="00542C2F" w:rsidRPr="006B14FB" w:rsidRDefault="00542C2F" w:rsidP="00542C2F">
            <w:pPr>
              <w:rPr>
                <w:rFonts w:ascii="Calibri" w:hAnsi="Calibri" w:cs="Calibri"/>
                <w:b/>
                <w:bCs/>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DDEBF7"/>
            <w:vAlign w:val="center"/>
          </w:tcPr>
          <w:p w14:paraId="510C878A" w14:textId="77777777" w:rsidR="00542C2F" w:rsidRPr="006B14FB" w:rsidRDefault="00542C2F" w:rsidP="00542C2F">
            <w:pPr>
              <w:jc w:val="center"/>
              <w:rPr>
                <w:rFonts w:ascii="Calibri" w:hAnsi="Calibri" w:cs="Calibri"/>
                <w:bCs/>
                <w:i/>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DDEBF7"/>
          </w:tcPr>
          <w:p w14:paraId="68B8A554" w14:textId="77777777" w:rsidR="00542C2F" w:rsidRPr="006B14FB" w:rsidRDefault="00542C2F" w:rsidP="00542C2F">
            <w:pPr>
              <w:jc w:val="center"/>
              <w:rPr>
                <w:rFonts w:ascii="Calibri" w:hAnsi="Calibri" w:cs="Calibri"/>
                <w:b/>
                <w:bCs/>
                <w:color w:val="000000"/>
                <w:sz w:val="22"/>
                <w:szCs w:val="22"/>
              </w:rPr>
            </w:pPr>
          </w:p>
        </w:tc>
      </w:tr>
      <w:tr w:rsidR="00542C2F" w:rsidRPr="006B14FB" w14:paraId="19F270DE" w14:textId="77777777" w:rsidTr="00055119">
        <w:trPr>
          <w:trHeight w:val="544"/>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616C1E97" w14:textId="77777777" w:rsidR="00542C2F" w:rsidRPr="006B14FB" w:rsidRDefault="00542C2F" w:rsidP="00542C2F">
            <w:pPr>
              <w:rPr>
                <w:rFonts w:ascii="Calibri" w:hAnsi="Calibri" w:cs="Calibri"/>
                <w:b/>
                <w:bCs/>
                <w:i/>
                <w:iCs/>
                <w:color w:val="000000"/>
                <w:sz w:val="22"/>
                <w:szCs w:val="22"/>
              </w:rPr>
            </w:pPr>
            <w:r w:rsidRPr="006B14FB">
              <w:rPr>
                <w:rFonts w:ascii="Calibri" w:hAnsi="Calibri" w:cs="Calibri"/>
                <w:b/>
                <w:bCs/>
                <w:i/>
                <w:iCs/>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000000" w:fill="DDEBF7"/>
            <w:vAlign w:val="center"/>
          </w:tcPr>
          <w:p w14:paraId="0BDE6425" w14:textId="77777777" w:rsidR="00542C2F" w:rsidRPr="006B14FB" w:rsidRDefault="00542C2F" w:rsidP="00542C2F">
            <w:pPr>
              <w:rPr>
                <w:rFonts w:ascii="Calibri" w:hAnsi="Calibri" w:cs="Calibri"/>
                <w:b/>
                <w:bCs/>
                <w:i/>
                <w:iCs/>
                <w:color w:val="000000"/>
                <w:sz w:val="22"/>
                <w:szCs w:val="22"/>
                <w:lang w:val="lt-LT"/>
              </w:rPr>
            </w:pPr>
          </w:p>
        </w:tc>
        <w:tc>
          <w:tcPr>
            <w:tcW w:w="2693" w:type="dxa"/>
            <w:tcBorders>
              <w:top w:val="single" w:sz="4" w:space="0" w:color="auto"/>
              <w:left w:val="nil"/>
              <w:bottom w:val="single" w:sz="4" w:space="0" w:color="auto"/>
              <w:right w:val="single" w:sz="4" w:space="0" w:color="auto"/>
            </w:tcBorders>
            <w:shd w:val="clear" w:color="000000" w:fill="DDEBF7"/>
            <w:vAlign w:val="center"/>
          </w:tcPr>
          <w:p w14:paraId="6DB49862" w14:textId="77777777" w:rsidR="00542C2F" w:rsidRPr="006B14FB" w:rsidRDefault="00542C2F" w:rsidP="00542C2F">
            <w:pPr>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4446E99A" w14:textId="77777777" w:rsidR="00542C2F" w:rsidRPr="006B14FB" w:rsidRDefault="00542C2F" w:rsidP="00542C2F">
            <w:pPr>
              <w:jc w:val="center"/>
              <w:rPr>
                <w:rFonts w:ascii="Calibri" w:hAnsi="Calibri" w:cs="Calibri"/>
                <w:bCs/>
                <w:i/>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DDEBF7"/>
          </w:tcPr>
          <w:p w14:paraId="6F7C987A" w14:textId="77777777" w:rsidR="00542C2F" w:rsidRPr="006B14FB" w:rsidRDefault="00542C2F" w:rsidP="00542C2F">
            <w:pPr>
              <w:jc w:val="center"/>
              <w:rPr>
                <w:rFonts w:ascii="Calibri" w:hAnsi="Calibri" w:cs="Calibri"/>
                <w:b/>
                <w:bCs/>
                <w:color w:val="000000"/>
                <w:sz w:val="22"/>
                <w:szCs w:val="22"/>
              </w:rPr>
            </w:pPr>
          </w:p>
        </w:tc>
      </w:tr>
      <w:tr w:rsidR="00713DE5" w:rsidRPr="006B14FB" w14:paraId="5F681ADC" w14:textId="77777777" w:rsidTr="00055119">
        <w:trPr>
          <w:trHeight w:val="544"/>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04E0A189" w14:textId="77777777" w:rsidR="00713DE5" w:rsidRPr="006B14FB" w:rsidRDefault="00713DE5" w:rsidP="00542C2F">
            <w:pPr>
              <w:rPr>
                <w:rFonts w:ascii="Calibri" w:hAnsi="Calibri" w:cs="Calibri"/>
                <w:b/>
                <w:bCs/>
                <w:i/>
                <w:iCs/>
                <w:color w:val="000000"/>
                <w:sz w:val="22"/>
                <w:szCs w:val="22"/>
              </w:rPr>
            </w:pPr>
            <w:r w:rsidRPr="006B14FB">
              <w:rPr>
                <w:rFonts w:ascii="Calibri" w:hAnsi="Calibri" w:cs="Calibri"/>
                <w:b/>
                <w:bCs/>
                <w:i/>
                <w:iCs/>
                <w:color w:val="000000"/>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000000" w:fill="DDEBF7"/>
            <w:vAlign w:val="center"/>
          </w:tcPr>
          <w:p w14:paraId="38A1B0AE" w14:textId="77777777" w:rsidR="00713DE5" w:rsidRPr="006B14FB" w:rsidRDefault="00713DE5" w:rsidP="00542C2F">
            <w:pPr>
              <w:rPr>
                <w:rFonts w:ascii="Calibri" w:hAnsi="Calibri" w:cs="Calibri"/>
                <w:b/>
                <w:bCs/>
                <w:i/>
                <w:iCs/>
                <w:color w:val="000000"/>
                <w:sz w:val="22"/>
                <w:szCs w:val="22"/>
                <w:lang w:val="lt-LT"/>
              </w:rPr>
            </w:pPr>
          </w:p>
        </w:tc>
        <w:tc>
          <w:tcPr>
            <w:tcW w:w="2693" w:type="dxa"/>
            <w:tcBorders>
              <w:top w:val="single" w:sz="4" w:space="0" w:color="auto"/>
              <w:left w:val="nil"/>
              <w:bottom w:val="single" w:sz="4" w:space="0" w:color="auto"/>
              <w:right w:val="single" w:sz="4" w:space="0" w:color="auto"/>
            </w:tcBorders>
            <w:shd w:val="clear" w:color="000000" w:fill="DDEBF7"/>
            <w:vAlign w:val="center"/>
          </w:tcPr>
          <w:p w14:paraId="2E03C79F" w14:textId="77777777" w:rsidR="00713DE5" w:rsidRPr="006B14FB" w:rsidRDefault="00713DE5" w:rsidP="00542C2F">
            <w:pPr>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DDEBF7"/>
            <w:vAlign w:val="center"/>
          </w:tcPr>
          <w:p w14:paraId="620DF261" w14:textId="77777777" w:rsidR="00713DE5" w:rsidRPr="006B14FB" w:rsidRDefault="00713DE5" w:rsidP="00542C2F">
            <w:pPr>
              <w:jc w:val="center"/>
              <w:rPr>
                <w:rFonts w:ascii="Calibri" w:hAnsi="Calibri" w:cs="Calibri"/>
                <w:bCs/>
                <w:i/>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DDEBF7"/>
          </w:tcPr>
          <w:p w14:paraId="4C18685A" w14:textId="77777777" w:rsidR="00713DE5" w:rsidRPr="006B14FB" w:rsidRDefault="00713DE5" w:rsidP="00542C2F">
            <w:pPr>
              <w:jc w:val="center"/>
              <w:rPr>
                <w:rFonts w:ascii="Calibri" w:hAnsi="Calibri" w:cs="Calibri"/>
                <w:b/>
                <w:bCs/>
                <w:color w:val="000000"/>
                <w:sz w:val="22"/>
                <w:szCs w:val="22"/>
              </w:rPr>
            </w:pPr>
          </w:p>
        </w:tc>
      </w:tr>
      <w:tr w:rsidR="00713DE5" w:rsidRPr="006B14FB" w14:paraId="7E480450" w14:textId="77777777" w:rsidTr="00055119">
        <w:trPr>
          <w:trHeight w:val="544"/>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37DB65C7" w14:textId="77777777" w:rsidR="00713DE5" w:rsidRPr="006B14FB" w:rsidRDefault="00713DE5" w:rsidP="00542C2F">
            <w:pPr>
              <w:rPr>
                <w:rFonts w:ascii="Calibri" w:hAnsi="Calibri" w:cs="Calibri"/>
                <w:b/>
                <w:bCs/>
                <w:i/>
                <w:iCs/>
                <w:color w:val="000000"/>
                <w:sz w:val="22"/>
                <w:szCs w:val="22"/>
              </w:rPr>
            </w:pPr>
            <w:r w:rsidRPr="006B14FB">
              <w:rPr>
                <w:rFonts w:ascii="Calibri" w:hAnsi="Calibri" w:cs="Calibri"/>
                <w:b/>
                <w:bCs/>
                <w:i/>
                <w:iCs/>
                <w:color w:val="000000"/>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000000" w:fill="DDEBF7"/>
            <w:vAlign w:val="center"/>
          </w:tcPr>
          <w:p w14:paraId="76DC66CB" w14:textId="77777777" w:rsidR="00713DE5" w:rsidRPr="006B14FB" w:rsidRDefault="00713DE5" w:rsidP="00542C2F">
            <w:pPr>
              <w:rPr>
                <w:rFonts w:ascii="Calibri" w:hAnsi="Calibri" w:cs="Calibri"/>
                <w:b/>
                <w:bCs/>
                <w:i/>
                <w:iCs/>
                <w:color w:val="000000"/>
                <w:sz w:val="22"/>
                <w:szCs w:val="22"/>
                <w:lang w:val="lt-LT"/>
              </w:rPr>
            </w:pPr>
          </w:p>
        </w:tc>
        <w:tc>
          <w:tcPr>
            <w:tcW w:w="2693" w:type="dxa"/>
            <w:tcBorders>
              <w:top w:val="single" w:sz="4" w:space="0" w:color="auto"/>
              <w:left w:val="nil"/>
              <w:bottom w:val="single" w:sz="4" w:space="0" w:color="auto"/>
              <w:right w:val="single" w:sz="4" w:space="0" w:color="auto"/>
            </w:tcBorders>
            <w:shd w:val="clear" w:color="000000" w:fill="DDEBF7"/>
            <w:vAlign w:val="center"/>
          </w:tcPr>
          <w:p w14:paraId="00608258" w14:textId="77777777" w:rsidR="00713DE5" w:rsidRPr="006B14FB" w:rsidRDefault="00713DE5" w:rsidP="00542C2F">
            <w:pPr>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000000" w:fill="DDEBF7"/>
            <w:vAlign w:val="center"/>
          </w:tcPr>
          <w:p w14:paraId="1175228B" w14:textId="77777777" w:rsidR="00713DE5" w:rsidRPr="006B14FB" w:rsidRDefault="00713DE5" w:rsidP="00542C2F">
            <w:pPr>
              <w:jc w:val="center"/>
              <w:rPr>
                <w:rFonts w:ascii="Calibri" w:hAnsi="Calibri" w:cs="Calibri"/>
                <w:bCs/>
                <w:i/>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DDEBF7"/>
          </w:tcPr>
          <w:p w14:paraId="55BAE74B" w14:textId="77777777" w:rsidR="00713DE5" w:rsidRPr="006B14FB" w:rsidRDefault="00713DE5" w:rsidP="00542C2F">
            <w:pPr>
              <w:jc w:val="center"/>
              <w:rPr>
                <w:rFonts w:ascii="Calibri" w:hAnsi="Calibri" w:cs="Calibri"/>
                <w:b/>
                <w:bCs/>
                <w:color w:val="000000"/>
                <w:sz w:val="22"/>
                <w:szCs w:val="22"/>
              </w:rPr>
            </w:pPr>
          </w:p>
        </w:tc>
      </w:tr>
      <w:tr w:rsidR="00542C2F" w:rsidRPr="006B14FB" w14:paraId="23FF61D4" w14:textId="77777777" w:rsidTr="00055119">
        <w:trPr>
          <w:trHeight w:val="283"/>
        </w:trPr>
        <w:tc>
          <w:tcPr>
            <w:tcW w:w="5812" w:type="dxa"/>
            <w:gridSpan w:val="3"/>
            <w:tcBorders>
              <w:top w:val="single" w:sz="4" w:space="0" w:color="auto"/>
              <w:left w:val="single" w:sz="4" w:space="0" w:color="auto"/>
              <w:bottom w:val="single" w:sz="4" w:space="0" w:color="auto"/>
              <w:right w:val="single" w:sz="4" w:space="0" w:color="auto"/>
            </w:tcBorders>
            <w:shd w:val="clear" w:color="000000" w:fill="auto"/>
          </w:tcPr>
          <w:p w14:paraId="2BDA5BD6" w14:textId="77777777" w:rsidR="00542C2F" w:rsidRPr="006B14FB" w:rsidRDefault="00542C2F" w:rsidP="00542C2F">
            <w:pPr>
              <w:jc w:val="right"/>
              <w:rPr>
                <w:rFonts w:ascii="Calibri" w:hAnsi="Calibri" w:cs="Calibri"/>
                <w:color w:val="000000"/>
                <w:sz w:val="22"/>
                <w:szCs w:val="22"/>
              </w:rPr>
            </w:pPr>
            <w:r w:rsidRPr="006B14FB">
              <w:rPr>
                <w:rFonts w:ascii="Calibri" w:hAnsi="Calibri" w:cs="Calibri"/>
                <w:color w:val="000000"/>
                <w:sz w:val="22"/>
                <w:szCs w:val="22"/>
              </w:rPr>
              <w:t>TOTAL:</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7301F46F" w14:textId="77777777" w:rsidR="00542C2F" w:rsidRPr="006B14FB" w:rsidRDefault="00542C2F" w:rsidP="00542C2F">
            <w:pPr>
              <w:jc w:val="center"/>
              <w:rPr>
                <w:rFonts w:ascii="Calibri" w:hAnsi="Calibri" w:cs="Calibri"/>
                <w:b/>
                <w:bCs/>
                <w:color w:val="000000"/>
                <w:sz w:val="22"/>
                <w:szCs w:val="22"/>
              </w:rPr>
            </w:pPr>
          </w:p>
        </w:tc>
        <w:tc>
          <w:tcPr>
            <w:tcW w:w="2126" w:type="dxa"/>
            <w:tcBorders>
              <w:top w:val="single" w:sz="4" w:space="0" w:color="auto"/>
              <w:left w:val="nil"/>
              <w:bottom w:val="single" w:sz="4" w:space="0" w:color="auto"/>
              <w:right w:val="single" w:sz="4" w:space="0" w:color="auto"/>
            </w:tcBorders>
            <w:shd w:val="clear" w:color="000000" w:fill="auto"/>
          </w:tcPr>
          <w:p w14:paraId="2D0B4268" w14:textId="77777777" w:rsidR="00542C2F" w:rsidRPr="006B14FB" w:rsidRDefault="00542C2F" w:rsidP="00542C2F">
            <w:pPr>
              <w:jc w:val="center"/>
              <w:rPr>
                <w:rFonts w:ascii="Calibri" w:hAnsi="Calibri" w:cs="Calibri"/>
                <w:b/>
                <w:bCs/>
                <w:color w:val="000000"/>
                <w:sz w:val="22"/>
                <w:szCs w:val="22"/>
              </w:rPr>
            </w:pPr>
          </w:p>
        </w:tc>
      </w:tr>
      <w:bookmarkEnd w:id="0"/>
    </w:tbl>
    <w:p w14:paraId="1758D7E3" w14:textId="77777777" w:rsidR="009B152F" w:rsidRPr="006B14FB" w:rsidRDefault="009B152F" w:rsidP="007402EA">
      <w:pPr>
        <w:rPr>
          <w:rFonts w:ascii="Calibri" w:hAnsi="Calibri" w:cs="Calibri"/>
        </w:rPr>
      </w:pPr>
    </w:p>
    <w:p w14:paraId="465ED916" w14:textId="77777777" w:rsidR="009B152F" w:rsidRPr="006B14FB" w:rsidRDefault="009B152F" w:rsidP="007402EA">
      <w:pPr>
        <w:rPr>
          <w:rFonts w:ascii="Calibri" w:hAnsi="Calibri" w:cs="Calibri"/>
        </w:rPr>
      </w:pPr>
    </w:p>
    <w:p w14:paraId="3FBAEE9E" w14:textId="77777777" w:rsidR="009B152F" w:rsidRPr="006B14FB" w:rsidRDefault="009B152F" w:rsidP="007402EA">
      <w:pPr>
        <w:rPr>
          <w:rFonts w:ascii="Calibri" w:hAnsi="Calibri" w:cs="Calibri"/>
        </w:rPr>
      </w:pPr>
    </w:p>
    <w:p w14:paraId="01610423" w14:textId="77777777" w:rsidR="009B152F" w:rsidRPr="006B14FB" w:rsidRDefault="009B152F" w:rsidP="007402EA">
      <w:pPr>
        <w:rPr>
          <w:rFonts w:ascii="Calibri" w:hAnsi="Calibri" w:cs="Calibri"/>
        </w:rPr>
      </w:pPr>
    </w:p>
    <w:p w14:paraId="01E852F0" w14:textId="77777777" w:rsidR="00542C2F" w:rsidRPr="006B14FB" w:rsidRDefault="00542C2F" w:rsidP="007402EA">
      <w:pPr>
        <w:rPr>
          <w:rFonts w:ascii="Calibri" w:hAnsi="Calibri" w:cs="Calibri"/>
        </w:rPr>
      </w:pPr>
    </w:p>
    <w:p w14:paraId="48C278B6" w14:textId="77777777" w:rsidR="00542C2F" w:rsidRPr="006B14FB" w:rsidRDefault="00542C2F" w:rsidP="007402EA">
      <w:pPr>
        <w:rPr>
          <w:rFonts w:ascii="Calibri" w:hAnsi="Calibri" w:cs="Calibri"/>
        </w:rPr>
      </w:pPr>
    </w:p>
    <w:p w14:paraId="679DB3F1" w14:textId="77777777" w:rsidR="00542C2F" w:rsidRPr="006B14FB" w:rsidRDefault="00542C2F" w:rsidP="007402EA">
      <w:pPr>
        <w:rPr>
          <w:rFonts w:ascii="Calibri" w:hAnsi="Calibri" w:cs="Calibri"/>
        </w:rPr>
      </w:pPr>
    </w:p>
    <w:p w14:paraId="280D23A2" w14:textId="77777777" w:rsidR="00542C2F" w:rsidRPr="006B14FB" w:rsidRDefault="00542C2F" w:rsidP="007402EA">
      <w:pPr>
        <w:rPr>
          <w:rFonts w:ascii="Calibri" w:hAnsi="Calibri" w:cs="Calibri"/>
        </w:rPr>
      </w:pPr>
    </w:p>
    <w:p w14:paraId="1B1CB3BA" w14:textId="77777777" w:rsidR="00542C2F" w:rsidRPr="006B14FB" w:rsidRDefault="00542C2F" w:rsidP="007402EA">
      <w:pPr>
        <w:rPr>
          <w:rFonts w:ascii="Calibri" w:hAnsi="Calibri" w:cs="Calibri"/>
        </w:rPr>
      </w:pPr>
    </w:p>
    <w:p w14:paraId="3727B10D" w14:textId="77777777" w:rsidR="00542C2F" w:rsidRPr="006B14FB" w:rsidRDefault="00542C2F" w:rsidP="007402EA">
      <w:pPr>
        <w:rPr>
          <w:rFonts w:ascii="Calibri" w:hAnsi="Calibri" w:cs="Calibri"/>
        </w:rPr>
      </w:pPr>
    </w:p>
    <w:p w14:paraId="08C00855" w14:textId="77777777" w:rsidR="00542C2F" w:rsidRPr="006B14FB" w:rsidRDefault="00542C2F" w:rsidP="007402EA">
      <w:pPr>
        <w:rPr>
          <w:rFonts w:ascii="Calibri" w:hAnsi="Calibri" w:cs="Calibri"/>
        </w:rPr>
      </w:pPr>
    </w:p>
    <w:p w14:paraId="4A0C58BB" w14:textId="77777777" w:rsidR="00542C2F" w:rsidRPr="006B14FB" w:rsidRDefault="00542C2F" w:rsidP="007402EA">
      <w:pPr>
        <w:rPr>
          <w:rFonts w:ascii="Calibri" w:hAnsi="Calibri" w:cs="Calibri"/>
        </w:rPr>
      </w:pPr>
    </w:p>
    <w:p w14:paraId="56B4CC15" w14:textId="77777777" w:rsidR="00542C2F" w:rsidRPr="006B14FB" w:rsidRDefault="00542C2F" w:rsidP="007402EA">
      <w:pPr>
        <w:rPr>
          <w:rFonts w:ascii="Calibri" w:hAnsi="Calibri" w:cs="Calibri"/>
        </w:rPr>
      </w:pPr>
    </w:p>
    <w:p w14:paraId="71062CC6" w14:textId="77777777" w:rsidR="00713DE5" w:rsidRPr="006B14FB" w:rsidRDefault="00713DE5" w:rsidP="007402EA">
      <w:pPr>
        <w:rPr>
          <w:rFonts w:ascii="Calibri" w:hAnsi="Calibri" w:cs="Calibri"/>
        </w:rPr>
      </w:pPr>
    </w:p>
    <w:p w14:paraId="14F09E65" w14:textId="77777777" w:rsidR="00713DE5" w:rsidRPr="006B14FB" w:rsidRDefault="00713DE5" w:rsidP="007402EA">
      <w:pPr>
        <w:rPr>
          <w:rFonts w:ascii="Calibri" w:hAnsi="Calibri" w:cs="Calibri"/>
        </w:rPr>
      </w:pPr>
    </w:p>
    <w:p w14:paraId="6DF942E9" w14:textId="77777777" w:rsidR="00713DE5" w:rsidRPr="006B14FB" w:rsidRDefault="00713DE5" w:rsidP="007402EA">
      <w:pPr>
        <w:rPr>
          <w:rFonts w:ascii="Calibri" w:hAnsi="Calibri" w:cs="Calibri"/>
        </w:rPr>
      </w:pPr>
    </w:p>
    <w:p w14:paraId="0E88C3A8" w14:textId="77777777" w:rsidR="00713DE5" w:rsidRDefault="00713DE5" w:rsidP="007402EA">
      <w:pPr>
        <w:rPr>
          <w:rFonts w:ascii="Calibri" w:hAnsi="Calibri" w:cs="Calibri"/>
        </w:rPr>
      </w:pPr>
    </w:p>
    <w:p w14:paraId="2FC6C3CC" w14:textId="77777777" w:rsidR="00B90D44" w:rsidRDefault="00B90D44" w:rsidP="007402EA">
      <w:pPr>
        <w:rPr>
          <w:rFonts w:ascii="Calibri" w:hAnsi="Calibri" w:cs="Calibri"/>
        </w:rPr>
      </w:pPr>
    </w:p>
    <w:p w14:paraId="775232B0" w14:textId="77777777" w:rsidR="00B90D44" w:rsidRDefault="00B90D44" w:rsidP="007402EA">
      <w:pPr>
        <w:rPr>
          <w:rFonts w:ascii="Calibri" w:hAnsi="Calibri" w:cs="Calibri"/>
        </w:rPr>
      </w:pPr>
    </w:p>
    <w:p w14:paraId="276F7204" w14:textId="77777777" w:rsidR="00B90D44" w:rsidRPr="006B14FB" w:rsidRDefault="00B90D44" w:rsidP="007402EA">
      <w:pPr>
        <w:rPr>
          <w:rFonts w:ascii="Calibri" w:hAnsi="Calibri" w:cs="Calibri"/>
        </w:rPr>
      </w:pPr>
    </w:p>
    <w:p w14:paraId="7975C277" w14:textId="77777777" w:rsidR="00713DE5" w:rsidRPr="006B14FB" w:rsidRDefault="00713DE5" w:rsidP="007402EA">
      <w:pPr>
        <w:rPr>
          <w:rFonts w:ascii="Calibri" w:hAnsi="Calibri" w:cs="Calibri"/>
        </w:rPr>
      </w:pPr>
    </w:p>
    <w:p w14:paraId="35B24638" w14:textId="77777777" w:rsidR="00713DE5" w:rsidRPr="006B14FB" w:rsidRDefault="00713DE5" w:rsidP="007402EA">
      <w:pPr>
        <w:rPr>
          <w:rFonts w:ascii="Calibri" w:hAnsi="Calibri" w:cs="Calibri"/>
        </w:rPr>
      </w:pPr>
    </w:p>
    <w:p w14:paraId="133C96E8" w14:textId="77777777" w:rsidR="00542C2F" w:rsidRPr="006B14FB" w:rsidRDefault="00542C2F" w:rsidP="00542C2F">
      <w:pPr>
        <w:jc w:val="right"/>
        <w:rPr>
          <w:rFonts w:ascii="Calibri" w:hAnsi="Calibri" w:cs="Calibri"/>
          <w:sz w:val="22"/>
          <w:szCs w:val="22"/>
        </w:rPr>
      </w:pPr>
      <w:r w:rsidRPr="006B14FB">
        <w:rPr>
          <w:rFonts w:ascii="Calibri" w:hAnsi="Calibri" w:cs="Calibri"/>
          <w:sz w:val="22"/>
          <w:szCs w:val="22"/>
        </w:rPr>
        <w:lastRenderedPageBreak/>
        <w:t>Annex 1</w:t>
      </w:r>
    </w:p>
    <w:p w14:paraId="1675FD7A" w14:textId="77777777" w:rsidR="00542C2F" w:rsidRPr="006B14FB" w:rsidRDefault="00542C2F" w:rsidP="00542C2F">
      <w:pPr>
        <w:jc w:val="right"/>
        <w:rPr>
          <w:rFonts w:ascii="Calibri" w:hAnsi="Calibri" w:cs="Calibri"/>
          <w:b/>
        </w:rPr>
      </w:pPr>
    </w:p>
    <w:p w14:paraId="4789F7D4" w14:textId="77777777" w:rsidR="00542C2F" w:rsidRPr="006B14FB" w:rsidRDefault="00807318" w:rsidP="00542C2F">
      <w:pPr>
        <w:jc w:val="center"/>
        <w:rPr>
          <w:rFonts w:ascii="Calibri" w:eastAsia="Calibri" w:hAnsi="Calibri" w:cs="Calibri"/>
          <w:i/>
          <w:color w:val="4472C4"/>
          <w:sz w:val="20"/>
          <w:szCs w:val="20"/>
          <w:lang w:val="en-GB"/>
        </w:rPr>
      </w:pPr>
      <w:r w:rsidRPr="006B14FB">
        <w:rPr>
          <w:rFonts w:ascii="Calibri" w:eastAsia="Calibri" w:hAnsi="Calibri" w:cs="Calibri"/>
          <w:i/>
          <w:color w:val="4472C4"/>
          <w:sz w:val="20"/>
          <w:szCs w:val="20"/>
          <w:lang w:val="en-GB"/>
        </w:rPr>
        <w:t xml:space="preserve">Applicable for </w:t>
      </w:r>
      <w:r w:rsidR="00542C2F" w:rsidRPr="006B14FB">
        <w:rPr>
          <w:rFonts w:ascii="Calibri" w:eastAsia="Calibri" w:hAnsi="Calibri" w:cs="Calibri"/>
          <w:i/>
          <w:color w:val="4472C4"/>
          <w:sz w:val="20"/>
          <w:szCs w:val="20"/>
          <w:lang w:val="en-GB"/>
        </w:rPr>
        <w:t xml:space="preserve">the </w:t>
      </w:r>
      <w:r w:rsidR="00713DE5" w:rsidRPr="006B14FB">
        <w:rPr>
          <w:rFonts w:ascii="Calibri" w:eastAsia="Calibri" w:hAnsi="Calibri" w:cs="Calibri"/>
          <w:i/>
          <w:color w:val="4472C4"/>
          <w:sz w:val="20"/>
          <w:szCs w:val="20"/>
          <w:lang w:val="en-GB"/>
        </w:rPr>
        <w:t>initiative</w:t>
      </w:r>
      <w:r w:rsidR="00542C2F" w:rsidRPr="006B14FB">
        <w:rPr>
          <w:rFonts w:ascii="Calibri" w:eastAsia="Calibri" w:hAnsi="Calibri" w:cs="Calibri"/>
          <w:i/>
          <w:color w:val="4472C4"/>
          <w:sz w:val="20"/>
          <w:szCs w:val="20"/>
          <w:lang w:val="en-GB"/>
        </w:rPr>
        <w:t xml:space="preserve"> </w:t>
      </w:r>
      <w:r w:rsidRPr="006B14FB">
        <w:rPr>
          <w:rFonts w:ascii="Calibri" w:eastAsia="Calibri" w:hAnsi="Calibri" w:cs="Calibri"/>
          <w:i/>
          <w:color w:val="4472C4"/>
          <w:sz w:val="20"/>
          <w:szCs w:val="20"/>
          <w:lang w:val="en-GB"/>
        </w:rPr>
        <w:t xml:space="preserve">without a </w:t>
      </w:r>
      <w:r w:rsidR="00542C2F" w:rsidRPr="006B14FB">
        <w:rPr>
          <w:rFonts w:ascii="Calibri" w:eastAsia="Calibri" w:hAnsi="Calibri" w:cs="Calibri"/>
          <w:i/>
          <w:color w:val="4472C4"/>
          <w:sz w:val="20"/>
          <w:szCs w:val="20"/>
          <w:lang w:val="en-GB"/>
        </w:rPr>
        <w:t>detailed budget</w:t>
      </w:r>
    </w:p>
    <w:p w14:paraId="12F556EF" w14:textId="77777777" w:rsidR="00713DE5" w:rsidRPr="006B14FB" w:rsidRDefault="00713DE5" w:rsidP="00542C2F">
      <w:pPr>
        <w:jc w:val="center"/>
        <w:rPr>
          <w:rFonts w:ascii="Calibri" w:hAnsi="Calibri" w:cs="Calibri"/>
          <w:b/>
        </w:rPr>
      </w:pPr>
    </w:p>
    <w:p w14:paraId="6914DD46" w14:textId="77777777" w:rsidR="00807318" w:rsidRPr="006B14FB" w:rsidRDefault="00807318" w:rsidP="00807318">
      <w:pPr>
        <w:jc w:val="center"/>
        <w:rPr>
          <w:rFonts w:ascii="Calibri" w:hAnsi="Calibri" w:cs="Calibri"/>
          <w:b/>
          <w:sz w:val="22"/>
          <w:szCs w:val="22"/>
        </w:rPr>
      </w:pPr>
      <w:r w:rsidRPr="006B14FB">
        <w:rPr>
          <w:rFonts w:ascii="Calibri" w:hAnsi="Calibri" w:cs="Calibri"/>
          <w:b/>
          <w:sz w:val="22"/>
          <w:szCs w:val="22"/>
        </w:rPr>
        <w:t>A breakdown of the costs certified</w:t>
      </w:r>
    </w:p>
    <w:p w14:paraId="6079A716" w14:textId="77777777" w:rsidR="00542C2F" w:rsidRPr="006B14FB" w:rsidRDefault="00542C2F" w:rsidP="00542C2F">
      <w:pPr>
        <w:rPr>
          <w:rFonts w:ascii="Calibri" w:hAnsi="Calibri" w:cs="Calibri"/>
        </w:rPr>
      </w:pPr>
    </w:p>
    <w:tbl>
      <w:tblPr>
        <w:tblW w:w="9498" w:type="dxa"/>
        <w:tblInd w:w="-34" w:type="dxa"/>
        <w:tblLayout w:type="fixed"/>
        <w:tblLook w:val="04A0" w:firstRow="1" w:lastRow="0" w:firstColumn="1" w:lastColumn="0" w:noHBand="0" w:noVBand="1"/>
      </w:tblPr>
      <w:tblGrid>
        <w:gridCol w:w="568"/>
        <w:gridCol w:w="2409"/>
        <w:gridCol w:w="2694"/>
        <w:gridCol w:w="1559"/>
        <w:gridCol w:w="2268"/>
      </w:tblGrid>
      <w:tr w:rsidR="00542C2F" w:rsidRPr="006B14FB" w14:paraId="07D8C1C7" w14:textId="77777777" w:rsidTr="00055119">
        <w:trPr>
          <w:trHeight w:val="851"/>
        </w:trPr>
        <w:tc>
          <w:tcPr>
            <w:tcW w:w="568" w:type="dxa"/>
            <w:tcBorders>
              <w:top w:val="single" w:sz="4" w:space="0" w:color="auto"/>
              <w:left w:val="single" w:sz="4" w:space="0" w:color="auto"/>
              <w:bottom w:val="single" w:sz="4" w:space="0" w:color="auto"/>
              <w:right w:val="single" w:sz="4" w:space="0" w:color="auto"/>
            </w:tcBorders>
            <w:shd w:val="clear" w:color="000000" w:fill="9BC2E6"/>
          </w:tcPr>
          <w:p w14:paraId="360BDCF8" w14:textId="77777777" w:rsidR="00542C2F" w:rsidRPr="006B14FB" w:rsidRDefault="00542C2F" w:rsidP="006B14FB">
            <w:pPr>
              <w:jc w:val="center"/>
              <w:rPr>
                <w:rFonts w:ascii="Calibri" w:hAnsi="Calibri" w:cs="Calibri"/>
                <w:b/>
                <w:bCs/>
                <w:sz w:val="22"/>
                <w:szCs w:val="22"/>
              </w:rPr>
            </w:pPr>
            <w:r w:rsidRPr="006B14FB">
              <w:rPr>
                <w:rFonts w:ascii="Calibri" w:hAnsi="Calibri" w:cs="Calibri"/>
                <w:b/>
                <w:bCs/>
                <w:sz w:val="22"/>
                <w:szCs w:val="22"/>
              </w:rPr>
              <w:t>No.</w:t>
            </w:r>
          </w:p>
        </w:tc>
        <w:tc>
          <w:tcPr>
            <w:tcW w:w="240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028F81B" w14:textId="77777777" w:rsidR="00542C2F" w:rsidRPr="006B14FB" w:rsidRDefault="00713DE5" w:rsidP="006B14FB">
            <w:pPr>
              <w:jc w:val="center"/>
              <w:rPr>
                <w:rFonts w:ascii="Calibri" w:hAnsi="Calibri" w:cs="Calibri"/>
                <w:b/>
                <w:bCs/>
                <w:sz w:val="20"/>
                <w:szCs w:val="20"/>
              </w:rPr>
            </w:pPr>
            <w:r w:rsidRPr="006B14FB">
              <w:rPr>
                <w:rFonts w:ascii="Calibri" w:hAnsi="Calibri" w:cs="Calibri"/>
                <w:b/>
                <w:bCs/>
                <w:sz w:val="22"/>
                <w:szCs w:val="22"/>
              </w:rPr>
              <w:t>Activity</w:t>
            </w:r>
          </w:p>
        </w:tc>
        <w:tc>
          <w:tcPr>
            <w:tcW w:w="2694" w:type="dxa"/>
            <w:tcBorders>
              <w:top w:val="single" w:sz="4" w:space="0" w:color="auto"/>
              <w:left w:val="nil"/>
              <w:bottom w:val="single" w:sz="4" w:space="0" w:color="auto"/>
              <w:right w:val="single" w:sz="4" w:space="0" w:color="auto"/>
            </w:tcBorders>
            <w:shd w:val="clear" w:color="000000" w:fill="9BC2E6"/>
            <w:vAlign w:val="center"/>
            <w:hideMark/>
          </w:tcPr>
          <w:p w14:paraId="3EC2C766" w14:textId="77777777" w:rsidR="00542C2F" w:rsidRPr="006B14FB" w:rsidRDefault="00542C2F" w:rsidP="006B14FB">
            <w:pPr>
              <w:jc w:val="center"/>
              <w:rPr>
                <w:rFonts w:ascii="Calibri" w:hAnsi="Calibri" w:cs="Calibri"/>
                <w:b/>
                <w:bCs/>
                <w:sz w:val="22"/>
                <w:szCs w:val="22"/>
              </w:rPr>
            </w:pPr>
            <w:r w:rsidRPr="006B14FB">
              <w:rPr>
                <w:rStyle w:val="shorttext"/>
                <w:rFonts w:ascii="Calibri" w:hAnsi="Calibri" w:cs="Calibri"/>
                <w:b/>
                <w:color w:val="222222"/>
                <w:sz w:val="22"/>
                <w:szCs w:val="22"/>
                <w:lang w:val="en"/>
              </w:rPr>
              <w:t>Category of expenditure</w:t>
            </w:r>
          </w:p>
          <w:p w14:paraId="5168789C" w14:textId="77777777" w:rsidR="00542C2F" w:rsidRPr="006B14FB" w:rsidRDefault="00542C2F" w:rsidP="006B14FB">
            <w:pPr>
              <w:jc w:val="center"/>
              <w:rPr>
                <w:rFonts w:ascii="Calibri" w:hAnsi="Calibri" w:cs="Calibri"/>
                <w:b/>
                <w:bCs/>
                <w:sz w:val="20"/>
                <w:szCs w:val="20"/>
              </w:rPr>
            </w:pP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14:paraId="2FE7D7C2" w14:textId="77777777" w:rsidR="00542C2F" w:rsidRPr="006B14FB" w:rsidRDefault="00542C2F" w:rsidP="006B14FB">
            <w:pPr>
              <w:jc w:val="center"/>
              <w:rPr>
                <w:rFonts w:ascii="Calibri" w:hAnsi="Calibri" w:cs="Calibri"/>
                <w:b/>
                <w:bCs/>
                <w:sz w:val="22"/>
                <w:szCs w:val="22"/>
              </w:rPr>
            </w:pPr>
            <w:r w:rsidRPr="006B14FB">
              <w:rPr>
                <w:rFonts w:ascii="Calibri" w:hAnsi="Calibri" w:cs="Calibri"/>
                <w:b/>
                <w:bCs/>
                <w:sz w:val="22"/>
                <w:szCs w:val="22"/>
              </w:rPr>
              <w:t>Costs incurred, Eur</w:t>
            </w:r>
          </w:p>
          <w:p w14:paraId="6C4CF435" w14:textId="77777777" w:rsidR="00542C2F" w:rsidRPr="006B14FB" w:rsidRDefault="00542C2F" w:rsidP="006B14FB">
            <w:pPr>
              <w:jc w:val="center"/>
              <w:rPr>
                <w:rFonts w:ascii="Calibri" w:hAnsi="Calibri" w:cs="Calibri"/>
                <w:b/>
                <w:bCs/>
                <w:sz w:val="22"/>
                <w:szCs w:val="22"/>
              </w:rPr>
            </w:pPr>
          </w:p>
        </w:tc>
        <w:tc>
          <w:tcPr>
            <w:tcW w:w="2268" w:type="dxa"/>
            <w:tcBorders>
              <w:top w:val="single" w:sz="4" w:space="0" w:color="auto"/>
              <w:left w:val="nil"/>
              <w:bottom w:val="single" w:sz="4" w:space="0" w:color="auto"/>
              <w:right w:val="single" w:sz="4" w:space="0" w:color="auto"/>
            </w:tcBorders>
            <w:shd w:val="clear" w:color="000000" w:fill="9BC2E6"/>
            <w:vAlign w:val="center"/>
          </w:tcPr>
          <w:p w14:paraId="5F418113" w14:textId="77777777" w:rsidR="009700EA" w:rsidRDefault="00144C4F" w:rsidP="006B14FB">
            <w:pPr>
              <w:jc w:val="center"/>
              <w:rPr>
                <w:rFonts w:ascii="Calibri" w:hAnsi="Calibri" w:cs="Calibri"/>
                <w:b/>
                <w:bCs/>
                <w:sz w:val="22"/>
                <w:szCs w:val="22"/>
              </w:rPr>
            </w:pPr>
            <w:r w:rsidRPr="006B14FB">
              <w:rPr>
                <w:rFonts w:ascii="Calibri" w:hAnsi="Calibri" w:cs="Calibri"/>
                <w:b/>
                <w:bCs/>
                <w:sz w:val="22"/>
                <w:szCs w:val="22"/>
              </w:rPr>
              <w:t>Notes</w:t>
            </w:r>
            <w:bookmarkStart w:id="1" w:name="_GoBack"/>
            <w:bookmarkEnd w:id="1"/>
            <w:r w:rsidR="009700EA">
              <w:rPr>
                <w:rFonts w:ascii="Calibri" w:hAnsi="Calibri" w:cs="Calibri"/>
                <w:b/>
                <w:bCs/>
                <w:sz w:val="22"/>
                <w:szCs w:val="22"/>
              </w:rPr>
              <w:t xml:space="preserve"> </w:t>
            </w:r>
          </w:p>
          <w:p w14:paraId="6F019E6D" w14:textId="5D69E73E" w:rsidR="00542C2F" w:rsidRPr="006B14FB" w:rsidRDefault="00542C2F" w:rsidP="006B14FB">
            <w:pPr>
              <w:jc w:val="center"/>
              <w:rPr>
                <w:rFonts w:ascii="Calibri" w:hAnsi="Calibri" w:cs="Calibri"/>
                <w:b/>
                <w:bCs/>
                <w:sz w:val="22"/>
                <w:szCs w:val="22"/>
              </w:rPr>
            </w:pPr>
          </w:p>
          <w:p w14:paraId="2C27A459" w14:textId="77777777" w:rsidR="00542C2F" w:rsidRPr="006B14FB" w:rsidRDefault="00542C2F" w:rsidP="006B14FB">
            <w:pPr>
              <w:jc w:val="center"/>
              <w:rPr>
                <w:rFonts w:ascii="Calibri" w:hAnsi="Calibri" w:cs="Calibri"/>
                <w:b/>
                <w:bCs/>
                <w:sz w:val="22"/>
                <w:szCs w:val="22"/>
              </w:rPr>
            </w:pPr>
          </w:p>
        </w:tc>
      </w:tr>
      <w:tr w:rsidR="00542C2F" w:rsidRPr="006B14FB" w14:paraId="27A5EB9A" w14:textId="77777777" w:rsidTr="00055119">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218EA1CC" w14:textId="77777777" w:rsidR="00542C2F" w:rsidRPr="006B14FB" w:rsidRDefault="00542C2F" w:rsidP="006B14FB">
            <w:pPr>
              <w:rPr>
                <w:rFonts w:ascii="Calibri" w:hAnsi="Calibri" w:cs="Calibri"/>
                <w:b/>
                <w:bCs/>
                <w:i/>
                <w:iCs/>
                <w:color w:val="000000"/>
                <w:sz w:val="22"/>
                <w:szCs w:val="22"/>
              </w:rPr>
            </w:pPr>
            <w:r w:rsidRPr="006B14FB">
              <w:rPr>
                <w:rFonts w:ascii="Calibri" w:hAnsi="Calibri" w:cs="Calibri"/>
                <w:b/>
                <w:bCs/>
                <w:i/>
                <w:iCs/>
                <w:color w:val="000000"/>
                <w:sz w:val="22"/>
                <w:szCs w:val="22"/>
              </w:rPr>
              <w:t xml:space="preserve">1. </w:t>
            </w: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77E1D2EB" w14:textId="77777777" w:rsidR="00542C2F" w:rsidRPr="006B14FB" w:rsidRDefault="00542C2F" w:rsidP="006B14FB">
            <w:pPr>
              <w:rPr>
                <w:rFonts w:ascii="Calibri" w:hAnsi="Calibri" w:cs="Calibri"/>
                <w:b/>
                <w:bCs/>
                <w:i/>
                <w:iCs/>
                <w:color w:val="000000"/>
                <w:sz w:val="22"/>
                <w:szCs w:val="22"/>
              </w:rPr>
            </w:pPr>
          </w:p>
        </w:tc>
        <w:tc>
          <w:tcPr>
            <w:tcW w:w="2694" w:type="dxa"/>
            <w:tcBorders>
              <w:top w:val="single" w:sz="4" w:space="0" w:color="auto"/>
              <w:left w:val="nil"/>
              <w:bottom w:val="single" w:sz="4" w:space="0" w:color="auto"/>
              <w:right w:val="single" w:sz="4" w:space="0" w:color="auto"/>
            </w:tcBorders>
            <w:shd w:val="clear" w:color="000000" w:fill="DDEBF7"/>
            <w:vAlign w:val="center"/>
          </w:tcPr>
          <w:p w14:paraId="2D6569F9" w14:textId="77777777" w:rsidR="00542C2F" w:rsidRPr="006B14FB" w:rsidRDefault="00542C2F" w:rsidP="006B14FB">
            <w:pP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DDEBF7"/>
            <w:vAlign w:val="center"/>
          </w:tcPr>
          <w:p w14:paraId="269F3ED0" w14:textId="77777777" w:rsidR="00542C2F" w:rsidRPr="006B14FB" w:rsidRDefault="00542C2F" w:rsidP="006B14FB">
            <w:pPr>
              <w:jc w:val="center"/>
              <w:rPr>
                <w:rFonts w:ascii="Calibri" w:hAnsi="Calibri" w:cs="Calibri"/>
                <w:bCs/>
                <w:i/>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DDEBF7"/>
          </w:tcPr>
          <w:p w14:paraId="463984BC" w14:textId="77777777" w:rsidR="00542C2F" w:rsidRPr="006B14FB" w:rsidRDefault="00542C2F" w:rsidP="006B14FB">
            <w:pPr>
              <w:jc w:val="center"/>
              <w:rPr>
                <w:rFonts w:ascii="Calibri" w:hAnsi="Calibri" w:cs="Calibri"/>
                <w:b/>
                <w:bCs/>
                <w:color w:val="000000"/>
                <w:sz w:val="22"/>
                <w:szCs w:val="22"/>
              </w:rPr>
            </w:pPr>
          </w:p>
        </w:tc>
      </w:tr>
      <w:tr w:rsidR="00713DE5" w:rsidRPr="006B14FB" w14:paraId="78BA47B2" w14:textId="77777777" w:rsidTr="00055119">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234C3B7A" w14:textId="77777777" w:rsidR="00713DE5" w:rsidRPr="006B14FB" w:rsidRDefault="00713DE5" w:rsidP="006B14FB">
            <w:pPr>
              <w:rPr>
                <w:rFonts w:ascii="Calibri" w:hAnsi="Calibri" w:cs="Calibri"/>
                <w:b/>
                <w:bCs/>
                <w:i/>
                <w:iCs/>
                <w:color w:val="000000"/>
                <w:sz w:val="22"/>
                <w:szCs w:val="22"/>
              </w:rPr>
            </w:pPr>
            <w:r w:rsidRPr="006B14FB">
              <w:rPr>
                <w:rFonts w:ascii="Calibri" w:hAnsi="Calibri" w:cs="Calibri"/>
                <w:b/>
                <w:bCs/>
                <w:i/>
                <w:iCs/>
                <w:color w:val="000000"/>
                <w:sz w:val="22"/>
                <w:szCs w:val="22"/>
              </w:rPr>
              <w:t>2.</w:t>
            </w: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3E928A91" w14:textId="77777777" w:rsidR="00713DE5" w:rsidRPr="006B14FB" w:rsidRDefault="00713DE5" w:rsidP="006B14FB">
            <w:pPr>
              <w:rPr>
                <w:rFonts w:ascii="Calibri" w:hAnsi="Calibri" w:cs="Calibri"/>
                <w:b/>
                <w:bCs/>
                <w:i/>
                <w:iCs/>
                <w:color w:val="000000"/>
                <w:sz w:val="22"/>
                <w:szCs w:val="22"/>
              </w:rPr>
            </w:pPr>
          </w:p>
        </w:tc>
        <w:tc>
          <w:tcPr>
            <w:tcW w:w="2694" w:type="dxa"/>
            <w:tcBorders>
              <w:top w:val="single" w:sz="4" w:space="0" w:color="auto"/>
              <w:left w:val="nil"/>
              <w:bottom w:val="single" w:sz="4" w:space="0" w:color="auto"/>
              <w:right w:val="single" w:sz="4" w:space="0" w:color="auto"/>
            </w:tcBorders>
            <w:shd w:val="clear" w:color="000000" w:fill="DDEBF7"/>
            <w:vAlign w:val="center"/>
          </w:tcPr>
          <w:p w14:paraId="16DAAEF3" w14:textId="77777777" w:rsidR="00713DE5" w:rsidRPr="006B14FB" w:rsidRDefault="00713DE5" w:rsidP="006B14FB">
            <w:pP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DDEBF7"/>
            <w:vAlign w:val="center"/>
          </w:tcPr>
          <w:p w14:paraId="5E7664AF" w14:textId="77777777" w:rsidR="00713DE5" w:rsidRPr="006B14FB" w:rsidRDefault="00713DE5" w:rsidP="006B14FB">
            <w:pPr>
              <w:jc w:val="center"/>
              <w:rPr>
                <w:rFonts w:ascii="Calibri" w:hAnsi="Calibri" w:cs="Calibri"/>
                <w:bCs/>
                <w:i/>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DDEBF7"/>
          </w:tcPr>
          <w:p w14:paraId="7F01878E" w14:textId="77777777" w:rsidR="00713DE5" w:rsidRPr="006B14FB" w:rsidRDefault="00713DE5" w:rsidP="006B14FB">
            <w:pPr>
              <w:jc w:val="center"/>
              <w:rPr>
                <w:rFonts w:ascii="Calibri" w:hAnsi="Calibri" w:cs="Calibri"/>
                <w:b/>
                <w:bCs/>
                <w:color w:val="000000"/>
                <w:sz w:val="22"/>
                <w:szCs w:val="22"/>
              </w:rPr>
            </w:pPr>
          </w:p>
        </w:tc>
      </w:tr>
      <w:tr w:rsidR="00713DE5" w:rsidRPr="006B14FB" w14:paraId="7B462155" w14:textId="77777777" w:rsidTr="00055119">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1D5D7446" w14:textId="77777777" w:rsidR="00713DE5" w:rsidRPr="006B14FB" w:rsidRDefault="00713DE5" w:rsidP="006B14FB">
            <w:pPr>
              <w:rPr>
                <w:rFonts w:ascii="Calibri" w:hAnsi="Calibri" w:cs="Calibri"/>
                <w:b/>
                <w:bCs/>
                <w:i/>
                <w:iCs/>
                <w:color w:val="000000"/>
                <w:sz w:val="22"/>
                <w:szCs w:val="22"/>
              </w:rPr>
            </w:pPr>
            <w:r w:rsidRPr="006B14FB">
              <w:rPr>
                <w:rFonts w:ascii="Calibri" w:hAnsi="Calibri" w:cs="Calibri"/>
                <w:b/>
                <w:bCs/>
                <w:i/>
                <w:iCs/>
                <w:color w:val="000000"/>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2542579B" w14:textId="77777777" w:rsidR="00713DE5" w:rsidRPr="006B14FB" w:rsidRDefault="00713DE5" w:rsidP="006B14FB">
            <w:pPr>
              <w:rPr>
                <w:rFonts w:ascii="Calibri" w:hAnsi="Calibri" w:cs="Calibri"/>
                <w:b/>
                <w:bCs/>
                <w:i/>
                <w:iCs/>
                <w:color w:val="000000"/>
                <w:sz w:val="22"/>
                <w:szCs w:val="22"/>
              </w:rPr>
            </w:pPr>
          </w:p>
        </w:tc>
        <w:tc>
          <w:tcPr>
            <w:tcW w:w="2694" w:type="dxa"/>
            <w:tcBorders>
              <w:top w:val="single" w:sz="4" w:space="0" w:color="auto"/>
              <w:left w:val="nil"/>
              <w:bottom w:val="single" w:sz="4" w:space="0" w:color="auto"/>
              <w:right w:val="single" w:sz="4" w:space="0" w:color="auto"/>
            </w:tcBorders>
            <w:shd w:val="clear" w:color="000000" w:fill="DDEBF7"/>
            <w:vAlign w:val="center"/>
          </w:tcPr>
          <w:p w14:paraId="7D27954B" w14:textId="77777777" w:rsidR="00713DE5" w:rsidRPr="006B14FB" w:rsidRDefault="00713DE5" w:rsidP="006B14FB">
            <w:pP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DDEBF7"/>
            <w:vAlign w:val="center"/>
          </w:tcPr>
          <w:p w14:paraId="72976317" w14:textId="77777777" w:rsidR="00713DE5" w:rsidRPr="006B14FB" w:rsidRDefault="00713DE5" w:rsidP="006B14FB">
            <w:pPr>
              <w:jc w:val="center"/>
              <w:rPr>
                <w:rFonts w:ascii="Calibri" w:hAnsi="Calibri" w:cs="Calibri"/>
                <w:bCs/>
                <w:i/>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DDEBF7"/>
          </w:tcPr>
          <w:p w14:paraId="34C16B82" w14:textId="77777777" w:rsidR="00713DE5" w:rsidRPr="006B14FB" w:rsidRDefault="00713DE5" w:rsidP="006B14FB">
            <w:pPr>
              <w:jc w:val="center"/>
              <w:rPr>
                <w:rFonts w:ascii="Calibri" w:hAnsi="Calibri" w:cs="Calibri"/>
                <w:b/>
                <w:bCs/>
                <w:color w:val="000000"/>
                <w:sz w:val="22"/>
                <w:szCs w:val="22"/>
              </w:rPr>
            </w:pPr>
          </w:p>
        </w:tc>
      </w:tr>
      <w:tr w:rsidR="00713DE5" w:rsidRPr="006B14FB" w14:paraId="031A1B14" w14:textId="77777777" w:rsidTr="00055119">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4C79A22E" w14:textId="77777777" w:rsidR="00713DE5" w:rsidRPr="006B14FB" w:rsidRDefault="00713DE5" w:rsidP="006B14FB">
            <w:pPr>
              <w:rPr>
                <w:rFonts w:ascii="Calibri" w:hAnsi="Calibri" w:cs="Calibri"/>
                <w:b/>
                <w:bCs/>
                <w:i/>
                <w:iCs/>
                <w:color w:val="000000"/>
                <w:sz w:val="22"/>
                <w:szCs w:val="22"/>
              </w:rPr>
            </w:pPr>
            <w:r w:rsidRPr="006B14FB">
              <w:rPr>
                <w:rFonts w:ascii="Calibri" w:hAnsi="Calibri" w:cs="Calibri"/>
                <w:b/>
                <w:bCs/>
                <w:i/>
                <w:iCs/>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714F928E" w14:textId="77777777" w:rsidR="00713DE5" w:rsidRPr="006B14FB" w:rsidRDefault="00713DE5" w:rsidP="006B14FB">
            <w:pPr>
              <w:rPr>
                <w:rFonts w:ascii="Calibri" w:hAnsi="Calibri" w:cs="Calibri"/>
                <w:b/>
                <w:bCs/>
                <w:i/>
                <w:iCs/>
                <w:color w:val="000000"/>
                <w:sz w:val="22"/>
                <w:szCs w:val="22"/>
              </w:rPr>
            </w:pPr>
          </w:p>
        </w:tc>
        <w:tc>
          <w:tcPr>
            <w:tcW w:w="2694" w:type="dxa"/>
            <w:tcBorders>
              <w:top w:val="single" w:sz="4" w:space="0" w:color="auto"/>
              <w:left w:val="nil"/>
              <w:bottom w:val="single" w:sz="4" w:space="0" w:color="auto"/>
              <w:right w:val="single" w:sz="4" w:space="0" w:color="auto"/>
            </w:tcBorders>
            <w:shd w:val="clear" w:color="000000" w:fill="DDEBF7"/>
            <w:vAlign w:val="center"/>
          </w:tcPr>
          <w:p w14:paraId="14B6353E" w14:textId="77777777" w:rsidR="00713DE5" w:rsidRPr="006B14FB" w:rsidRDefault="00713DE5" w:rsidP="006B14FB">
            <w:pP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DDEBF7"/>
            <w:vAlign w:val="center"/>
          </w:tcPr>
          <w:p w14:paraId="2D25557B" w14:textId="77777777" w:rsidR="00713DE5" w:rsidRPr="006B14FB" w:rsidRDefault="00713DE5" w:rsidP="006B14FB">
            <w:pPr>
              <w:jc w:val="center"/>
              <w:rPr>
                <w:rFonts w:ascii="Calibri" w:hAnsi="Calibri" w:cs="Calibri"/>
                <w:bCs/>
                <w:i/>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DDEBF7"/>
          </w:tcPr>
          <w:p w14:paraId="0C4D0DE1" w14:textId="77777777" w:rsidR="00713DE5" w:rsidRPr="006B14FB" w:rsidRDefault="00713DE5" w:rsidP="006B14FB">
            <w:pPr>
              <w:jc w:val="center"/>
              <w:rPr>
                <w:rFonts w:ascii="Calibri" w:hAnsi="Calibri" w:cs="Calibri"/>
                <w:b/>
                <w:bCs/>
                <w:color w:val="000000"/>
                <w:sz w:val="22"/>
                <w:szCs w:val="22"/>
              </w:rPr>
            </w:pPr>
          </w:p>
        </w:tc>
      </w:tr>
      <w:tr w:rsidR="00713DE5" w:rsidRPr="006B14FB" w14:paraId="2800DD06" w14:textId="77777777" w:rsidTr="00055119">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DDEBF7"/>
          </w:tcPr>
          <w:p w14:paraId="1B8D736F" w14:textId="77777777" w:rsidR="00713DE5" w:rsidRPr="006B14FB" w:rsidRDefault="00713DE5" w:rsidP="006B14FB">
            <w:pPr>
              <w:rPr>
                <w:rFonts w:ascii="Calibri" w:hAnsi="Calibri" w:cs="Calibri"/>
                <w:b/>
                <w:bCs/>
                <w:i/>
                <w:iCs/>
                <w:color w:val="000000"/>
                <w:sz w:val="22"/>
                <w:szCs w:val="22"/>
              </w:rPr>
            </w:pPr>
            <w:r w:rsidRPr="006B14FB">
              <w:rPr>
                <w:rFonts w:ascii="Calibri" w:hAnsi="Calibri" w:cs="Calibri"/>
                <w:b/>
                <w:bCs/>
                <w:i/>
                <w:iCs/>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1C922067" w14:textId="77777777" w:rsidR="00713DE5" w:rsidRPr="006B14FB" w:rsidRDefault="00713DE5" w:rsidP="006B14FB">
            <w:pPr>
              <w:rPr>
                <w:rFonts w:ascii="Calibri" w:hAnsi="Calibri" w:cs="Calibri"/>
                <w:b/>
                <w:bCs/>
                <w:i/>
                <w:iCs/>
                <w:color w:val="000000"/>
                <w:sz w:val="22"/>
                <w:szCs w:val="22"/>
              </w:rPr>
            </w:pPr>
          </w:p>
        </w:tc>
        <w:tc>
          <w:tcPr>
            <w:tcW w:w="2694" w:type="dxa"/>
            <w:tcBorders>
              <w:top w:val="single" w:sz="4" w:space="0" w:color="auto"/>
              <w:left w:val="nil"/>
              <w:bottom w:val="single" w:sz="4" w:space="0" w:color="auto"/>
              <w:right w:val="single" w:sz="4" w:space="0" w:color="auto"/>
            </w:tcBorders>
            <w:shd w:val="clear" w:color="000000" w:fill="DDEBF7"/>
            <w:vAlign w:val="center"/>
          </w:tcPr>
          <w:p w14:paraId="2CF1C6F1" w14:textId="77777777" w:rsidR="00713DE5" w:rsidRPr="006B14FB" w:rsidRDefault="00713DE5" w:rsidP="006B14FB">
            <w:pP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DDEBF7"/>
            <w:vAlign w:val="center"/>
          </w:tcPr>
          <w:p w14:paraId="5269D5E1" w14:textId="77777777" w:rsidR="00713DE5" w:rsidRPr="006B14FB" w:rsidRDefault="00713DE5" w:rsidP="006B14FB">
            <w:pPr>
              <w:jc w:val="center"/>
              <w:rPr>
                <w:rFonts w:ascii="Calibri" w:hAnsi="Calibri" w:cs="Calibri"/>
                <w:bCs/>
                <w:i/>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DDEBF7"/>
          </w:tcPr>
          <w:p w14:paraId="413EF9C5" w14:textId="77777777" w:rsidR="00713DE5" w:rsidRPr="006B14FB" w:rsidRDefault="00713DE5" w:rsidP="006B14FB">
            <w:pPr>
              <w:jc w:val="center"/>
              <w:rPr>
                <w:rFonts w:ascii="Calibri" w:hAnsi="Calibri" w:cs="Calibri"/>
                <w:b/>
                <w:bCs/>
                <w:color w:val="000000"/>
                <w:sz w:val="22"/>
                <w:szCs w:val="22"/>
              </w:rPr>
            </w:pPr>
          </w:p>
        </w:tc>
      </w:tr>
      <w:tr w:rsidR="00542C2F" w:rsidRPr="006B14FB" w14:paraId="19B84F0B" w14:textId="77777777" w:rsidTr="00055119">
        <w:trPr>
          <w:trHeight w:val="283"/>
        </w:trPr>
        <w:tc>
          <w:tcPr>
            <w:tcW w:w="5671" w:type="dxa"/>
            <w:gridSpan w:val="3"/>
            <w:tcBorders>
              <w:top w:val="single" w:sz="4" w:space="0" w:color="auto"/>
              <w:left w:val="single" w:sz="4" w:space="0" w:color="auto"/>
              <w:bottom w:val="single" w:sz="4" w:space="0" w:color="auto"/>
              <w:right w:val="single" w:sz="4" w:space="0" w:color="auto"/>
            </w:tcBorders>
            <w:shd w:val="clear" w:color="000000" w:fill="auto"/>
          </w:tcPr>
          <w:p w14:paraId="442BFC95" w14:textId="77777777" w:rsidR="00542C2F" w:rsidRPr="006B14FB" w:rsidRDefault="00542C2F" w:rsidP="006B14FB">
            <w:pPr>
              <w:jc w:val="right"/>
              <w:rPr>
                <w:rFonts w:ascii="Calibri" w:hAnsi="Calibri" w:cs="Calibri"/>
                <w:color w:val="000000"/>
                <w:sz w:val="22"/>
                <w:szCs w:val="22"/>
              </w:rPr>
            </w:pPr>
            <w:r w:rsidRPr="006B14FB">
              <w:rPr>
                <w:rFonts w:ascii="Calibri" w:hAnsi="Calibri" w:cs="Calibri"/>
                <w:color w:val="000000"/>
                <w:sz w:val="22"/>
                <w:szCs w:val="22"/>
              </w:rPr>
              <w:t>TOTAL:</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14:paraId="6685ABF4" w14:textId="77777777" w:rsidR="00542C2F" w:rsidRPr="006B14FB" w:rsidRDefault="00542C2F" w:rsidP="006B14FB">
            <w:pPr>
              <w:jc w:val="center"/>
              <w:rPr>
                <w:rFonts w:ascii="Calibri" w:hAnsi="Calibri" w:cs="Calibri"/>
                <w:b/>
                <w:bCs/>
                <w:color w:val="000000"/>
                <w:sz w:val="22"/>
                <w:szCs w:val="22"/>
              </w:rPr>
            </w:pPr>
          </w:p>
        </w:tc>
        <w:tc>
          <w:tcPr>
            <w:tcW w:w="2268" w:type="dxa"/>
            <w:tcBorders>
              <w:top w:val="single" w:sz="4" w:space="0" w:color="auto"/>
              <w:left w:val="nil"/>
              <w:bottom w:val="single" w:sz="4" w:space="0" w:color="auto"/>
              <w:right w:val="single" w:sz="4" w:space="0" w:color="auto"/>
            </w:tcBorders>
            <w:shd w:val="clear" w:color="000000" w:fill="auto"/>
          </w:tcPr>
          <w:p w14:paraId="3122A8F3" w14:textId="77777777" w:rsidR="00542C2F" w:rsidRPr="006B14FB" w:rsidRDefault="00542C2F" w:rsidP="006B14FB">
            <w:pPr>
              <w:jc w:val="center"/>
              <w:rPr>
                <w:rFonts w:ascii="Calibri" w:hAnsi="Calibri" w:cs="Calibri"/>
                <w:b/>
                <w:bCs/>
                <w:color w:val="000000"/>
                <w:sz w:val="22"/>
                <w:szCs w:val="22"/>
              </w:rPr>
            </w:pPr>
          </w:p>
        </w:tc>
      </w:tr>
    </w:tbl>
    <w:p w14:paraId="4EBD0787" w14:textId="77777777" w:rsidR="00542C2F" w:rsidRPr="006B14FB" w:rsidRDefault="00542C2F" w:rsidP="007402EA">
      <w:pPr>
        <w:rPr>
          <w:rFonts w:ascii="Calibri" w:hAnsi="Calibri" w:cs="Calibri"/>
        </w:rPr>
      </w:pPr>
    </w:p>
    <w:sectPr w:rsidR="00542C2F" w:rsidRPr="006B14FB" w:rsidSect="007A0CCC">
      <w:headerReference w:type="default" r:id="rId12"/>
      <w:pgSz w:w="12240" w:h="15840"/>
      <w:pgMar w:top="1843" w:right="1183" w:bottom="1134"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B782" w14:textId="77777777" w:rsidR="00F517AB" w:rsidRDefault="00F517AB" w:rsidP="002E1830">
      <w:r>
        <w:separator/>
      </w:r>
    </w:p>
  </w:endnote>
  <w:endnote w:type="continuationSeparator" w:id="0">
    <w:p w14:paraId="38A7F4FA" w14:textId="77777777" w:rsidR="00F517AB" w:rsidRDefault="00F517AB" w:rsidP="002E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BB13D" w14:textId="77777777" w:rsidR="00F517AB" w:rsidRDefault="00F517AB" w:rsidP="002E1830">
      <w:r>
        <w:separator/>
      </w:r>
    </w:p>
  </w:footnote>
  <w:footnote w:type="continuationSeparator" w:id="0">
    <w:p w14:paraId="04643923" w14:textId="77777777" w:rsidR="00F517AB" w:rsidRDefault="00F517AB" w:rsidP="002E1830">
      <w:r>
        <w:continuationSeparator/>
      </w:r>
    </w:p>
  </w:footnote>
  <w:footnote w:id="1">
    <w:p w14:paraId="155D9284" w14:textId="77777777" w:rsidR="006647D3" w:rsidRPr="006B14FB" w:rsidRDefault="006A027C">
      <w:pPr>
        <w:pStyle w:val="FootnoteText"/>
        <w:rPr>
          <w:rFonts w:ascii="Calibri" w:hAnsi="Calibri" w:cs="Calibri"/>
          <w:sz w:val="16"/>
          <w:szCs w:val="16"/>
        </w:rPr>
      </w:pPr>
      <w:r>
        <w:rPr>
          <w:rStyle w:val="FootnoteReference"/>
        </w:rPr>
        <w:footnoteRef/>
      </w:r>
      <w:r>
        <w:t xml:space="preserve"> </w:t>
      </w:r>
      <w:r w:rsidR="00144C4F" w:rsidRPr="006B14FB">
        <w:rPr>
          <w:rFonts w:ascii="Calibri" w:hAnsi="Calibri" w:cs="Calibri"/>
          <w:sz w:val="16"/>
          <w:szCs w:val="16"/>
        </w:rPr>
        <w:t>If</w:t>
      </w:r>
      <w:r w:rsidR="009A2C05" w:rsidRPr="006B14FB">
        <w:rPr>
          <w:rFonts w:ascii="Calibri" w:hAnsi="Calibri" w:cs="Calibri"/>
          <w:sz w:val="16"/>
          <w:szCs w:val="16"/>
        </w:rPr>
        <w:t xml:space="preserve"> the Donor partner </w:t>
      </w:r>
      <w:r w:rsidR="00144C4F" w:rsidRPr="006B14FB">
        <w:rPr>
          <w:rFonts w:ascii="Calibri" w:hAnsi="Calibri" w:cs="Calibri"/>
          <w:sz w:val="16"/>
          <w:szCs w:val="16"/>
        </w:rPr>
        <w:t>is public body</w:t>
      </w:r>
      <w:r w:rsidR="006647D3" w:rsidRPr="006B14FB">
        <w:rPr>
          <w:rFonts w:ascii="Calibri" w:hAnsi="Calibri" w:cs="Calibri"/>
          <w:sz w:val="16"/>
          <w:szCs w:val="16"/>
        </w:rPr>
        <w:t xml:space="preserve"> and has</w:t>
      </w:r>
      <w:r w:rsidR="00144C4F" w:rsidRPr="006B14FB">
        <w:rPr>
          <w:rFonts w:ascii="Calibri" w:hAnsi="Calibri" w:cs="Calibri"/>
          <w:sz w:val="16"/>
          <w:szCs w:val="16"/>
        </w:rPr>
        <w:t xml:space="preserve"> Competent Public Officer</w:t>
      </w:r>
      <w:r w:rsidR="006F502F" w:rsidRPr="006B14FB">
        <w:rPr>
          <w:rFonts w:ascii="Calibri" w:hAnsi="Calibri" w:cs="Calibri"/>
          <w:sz w:val="16"/>
          <w:szCs w:val="16"/>
        </w:rPr>
        <w:t>, the Competent Public Officer</w:t>
      </w:r>
      <w:r w:rsidR="00144C4F" w:rsidRPr="006B14FB">
        <w:rPr>
          <w:rFonts w:ascii="Calibri" w:hAnsi="Calibri" w:cs="Calibri"/>
          <w:sz w:val="16"/>
          <w:szCs w:val="16"/>
        </w:rPr>
        <w:t xml:space="preserve"> is responsible for the certification</w:t>
      </w:r>
      <w:r w:rsidR="006F502F" w:rsidRPr="006B14FB">
        <w:rPr>
          <w:rFonts w:ascii="Calibri" w:hAnsi="Calibri" w:cs="Calibri"/>
          <w:sz w:val="16"/>
          <w:szCs w:val="16"/>
        </w:rPr>
        <w:t xml:space="preserve"> of costs claimed</w:t>
      </w:r>
      <w:r w:rsidR="00144C4F" w:rsidRPr="006B14FB">
        <w:rPr>
          <w:rFonts w:ascii="Calibri" w:hAnsi="Calibri" w:cs="Calibri"/>
          <w:sz w:val="16"/>
          <w:szCs w:val="16"/>
        </w:rPr>
        <w:t xml:space="preserve">. </w:t>
      </w:r>
      <w:r w:rsidR="003440D5" w:rsidRPr="003440D5">
        <w:rPr>
          <w:rFonts w:ascii="Calibri" w:hAnsi="Calibri" w:cs="Calibri"/>
          <w:sz w:val="16"/>
          <w:szCs w:val="16"/>
        </w:rPr>
        <w:t>This officer needs to be recognised by the relevant national authorities as having a budget and financial control capacity over the entity incurring the costs.</w:t>
      </w:r>
      <w:r w:rsidR="003440D5" w:rsidRPr="003440D5">
        <w:rPr>
          <w:rFonts w:ascii="Calibri" w:hAnsi="Calibri" w:cs="Calibri"/>
        </w:rPr>
        <w:annotationRef/>
      </w:r>
      <w:r w:rsidR="003440D5" w:rsidRPr="003440D5">
        <w:rPr>
          <w:rFonts w:ascii="Calibri" w:hAnsi="Calibri" w:cs="Calibri"/>
        </w:rPr>
        <w:annotationRef/>
      </w:r>
      <w:r w:rsidR="003440D5" w:rsidRPr="003440D5">
        <w:rPr>
          <w:rFonts w:ascii="Calibri" w:hAnsi="Calibri" w:cs="Calibri"/>
          <w:sz w:val="16"/>
          <w:szCs w:val="16"/>
        </w:rPr>
        <w:t xml:space="preserve"> In addition this public officer needs to be independent meaning that he/she hasn’t been involved in the preparation of the financial statements (financial reporting).</w:t>
      </w:r>
    </w:p>
    <w:p w14:paraId="41CA8EDF" w14:textId="41D2B185" w:rsidR="006A027C" w:rsidRPr="006B14FB" w:rsidRDefault="00144C4F">
      <w:pPr>
        <w:pStyle w:val="FootnoteText"/>
        <w:rPr>
          <w:rFonts w:ascii="Calibri" w:hAnsi="Calibri" w:cs="Calibri"/>
          <w:sz w:val="16"/>
          <w:szCs w:val="16"/>
        </w:rPr>
      </w:pPr>
      <w:r w:rsidRPr="006B14FB">
        <w:rPr>
          <w:rFonts w:ascii="Calibri" w:hAnsi="Calibri" w:cs="Calibri"/>
          <w:sz w:val="16"/>
          <w:szCs w:val="16"/>
        </w:rPr>
        <w:t xml:space="preserve">If the Donor partner </w:t>
      </w:r>
      <w:r w:rsidR="006647D3" w:rsidRPr="006B14FB">
        <w:rPr>
          <w:rFonts w:ascii="Calibri" w:hAnsi="Calibri" w:cs="Calibri"/>
          <w:sz w:val="16"/>
          <w:szCs w:val="16"/>
        </w:rPr>
        <w:t>has no Competent Public Officer, the representative of the Donor Partner is responsible for the preparation of every declaration of expenditure of the costs claimed by Donor Partner.</w:t>
      </w:r>
      <w:r w:rsidR="006F502F" w:rsidRPr="006B14FB">
        <w:rPr>
          <w:rFonts w:ascii="Calibri" w:hAnsi="Calibri" w:cs="Calibri"/>
          <w:sz w:val="16"/>
          <w:szCs w:val="16"/>
        </w:rPr>
        <w:t xml:space="preserve"> </w:t>
      </w:r>
      <w:r w:rsidR="006647D3" w:rsidRPr="006B14FB">
        <w:rPr>
          <w:rFonts w:ascii="Calibri" w:hAnsi="Calibri" w:cs="Calibri"/>
          <w:sz w:val="16"/>
          <w:szCs w:val="16"/>
        </w:rPr>
        <w:t>If the total costs of Donor partner in the proj</w:t>
      </w:r>
      <w:r w:rsidR="006F502F" w:rsidRPr="006B14FB">
        <w:rPr>
          <w:rFonts w:ascii="Calibri" w:hAnsi="Calibri" w:cs="Calibri"/>
          <w:sz w:val="16"/>
          <w:szCs w:val="16"/>
        </w:rPr>
        <w:t>ect / initiative are more than 10</w:t>
      </w:r>
      <w:r w:rsidR="000A1917">
        <w:rPr>
          <w:rFonts w:ascii="Calibri" w:hAnsi="Calibri" w:cs="Calibri"/>
          <w:sz w:val="16"/>
          <w:szCs w:val="16"/>
        </w:rPr>
        <w:t>.</w:t>
      </w:r>
      <w:r w:rsidR="006647D3" w:rsidRPr="006B14FB">
        <w:rPr>
          <w:rFonts w:ascii="Calibri" w:hAnsi="Calibri" w:cs="Calibri"/>
          <w:sz w:val="16"/>
          <w:szCs w:val="16"/>
        </w:rPr>
        <w:t>000 Eur</w:t>
      </w:r>
      <w:r w:rsidR="00EE0890">
        <w:rPr>
          <w:rFonts w:ascii="Calibri" w:hAnsi="Calibri" w:cs="Calibri"/>
          <w:sz w:val="16"/>
          <w:szCs w:val="16"/>
        </w:rPr>
        <w:t xml:space="preserve"> (excluding the costs inccured in the form of standard scales of unit costs, lump sums and (or) flat rates) </w:t>
      </w:r>
      <w:r w:rsidR="006647D3" w:rsidRPr="006B14FB">
        <w:rPr>
          <w:rFonts w:ascii="Calibri" w:hAnsi="Calibri" w:cs="Calibri"/>
          <w:sz w:val="16"/>
          <w:szCs w:val="16"/>
        </w:rPr>
        <w:t>,</w:t>
      </w:r>
      <w:r w:rsidR="00BF5BE8" w:rsidRPr="006B14FB">
        <w:rPr>
          <w:rFonts w:ascii="Calibri" w:hAnsi="Calibri" w:cs="Calibri"/>
          <w:sz w:val="16"/>
          <w:szCs w:val="16"/>
        </w:rPr>
        <w:t xml:space="preserve"> </w:t>
      </w:r>
      <w:r w:rsidR="006647D3" w:rsidRPr="006B14FB">
        <w:rPr>
          <w:rFonts w:ascii="Calibri" w:hAnsi="Calibri" w:cs="Calibri"/>
          <w:sz w:val="16"/>
          <w:szCs w:val="16"/>
        </w:rPr>
        <w:t xml:space="preserve">the </w:t>
      </w:r>
      <w:r w:rsidR="00BF5BE8" w:rsidRPr="006B14FB">
        <w:rPr>
          <w:rFonts w:ascii="Calibri" w:hAnsi="Calibri" w:cs="Calibri"/>
          <w:sz w:val="16"/>
          <w:szCs w:val="16"/>
        </w:rPr>
        <w:t xml:space="preserve">total </w:t>
      </w:r>
      <w:r w:rsidR="006647D3" w:rsidRPr="006B14FB">
        <w:rPr>
          <w:rFonts w:ascii="Calibri" w:hAnsi="Calibri" w:cs="Calibri"/>
          <w:sz w:val="16"/>
          <w:szCs w:val="16"/>
        </w:rPr>
        <w:t>costs</w:t>
      </w:r>
      <w:r w:rsidR="00807318" w:rsidRPr="006B14FB">
        <w:rPr>
          <w:rFonts w:ascii="Calibri" w:hAnsi="Calibri" w:cs="Calibri"/>
          <w:sz w:val="16"/>
          <w:szCs w:val="16"/>
        </w:rPr>
        <w:t xml:space="preserve"> inc</w:t>
      </w:r>
      <w:r w:rsidR="006F502F" w:rsidRPr="006B14FB">
        <w:rPr>
          <w:rFonts w:ascii="Calibri" w:hAnsi="Calibri" w:cs="Calibri"/>
          <w:sz w:val="16"/>
          <w:szCs w:val="16"/>
        </w:rPr>
        <w:t>ur</w:t>
      </w:r>
      <w:r w:rsidR="00807318" w:rsidRPr="006B14FB">
        <w:rPr>
          <w:rFonts w:ascii="Calibri" w:hAnsi="Calibri" w:cs="Calibri"/>
          <w:sz w:val="16"/>
          <w:szCs w:val="16"/>
        </w:rPr>
        <w:t>r</w:t>
      </w:r>
      <w:r w:rsidR="006F502F" w:rsidRPr="006B14FB">
        <w:rPr>
          <w:rFonts w:ascii="Calibri" w:hAnsi="Calibri" w:cs="Calibri"/>
          <w:sz w:val="16"/>
          <w:szCs w:val="16"/>
        </w:rPr>
        <w:t>ed</w:t>
      </w:r>
      <w:r w:rsidR="006647D3" w:rsidRPr="006B14FB">
        <w:rPr>
          <w:rFonts w:ascii="Calibri" w:hAnsi="Calibri" w:cs="Calibri"/>
          <w:sz w:val="16"/>
          <w:szCs w:val="16"/>
        </w:rPr>
        <w:t xml:space="preserve"> should be certified by the Independent</w:t>
      </w:r>
      <w:r w:rsidR="009A2C05" w:rsidRPr="006B14FB">
        <w:rPr>
          <w:rFonts w:ascii="Calibri" w:hAnsi="Calibri" w:cs="Calibri"/>
          <w:sz w:val="16"/>
          <w:szCs w:val="16"/>
        </w:rPr>
        <w:t xml:space="preserve"> </w:t>
      </w:r>
      <w:r w:rsidR="005C4B14" w:rsidRPr="006B14FB">
        <w:rPr>
          <w:rFonts w:ascii="Calibri" w:hAnsi="Calibri" w:cs="Calibri"/>
          <w:sz w:val="16"/>
          <w:szCs w:val="16"/>
        </w:rPr>
        <w:t xml:space="preserve">Auditor </w:t>
      </w:r>
      <w:r w:rsidR="006F502F" w:rsidRPr="006B14FB">
        <w:rPr>
          <w:rFonts w:ascii="Calibri" w:hAnsi="Calibri" w:cs="Calibri"/>
          <w:sz w:val="16"/>
          <w:szCs w:val="16"/>
        </w:rPr>
        <w:t xml:space="preserve">qualified </w:t>
      </w:r>
      <w:r w:rsidR="005C4B14" w:rsidRPr="006B14FB">
        <w:rPr>
          <w:rFonts w:ascii="Calibri" w:hAnsi="Calibri" w:cs="Calibri"/>
          <w:sz w:val="16"/>
          <w:szCs w:val="16"/>
        </w:rPr>
        <w:t>carry out statutory audits of accounting documents</w:t>
      </w:r>
      <w:r w:rsidR="006F502F" w:rsidRPr="006B14FB">
        <w:rPr>
          <w:rFonts w:ascii="Calibri" w:hAnsi="Calibri" w:cs="Calibri"/>
          <w:sz w:val="16"/>
          <w:szCs w:val="16"/>
        </w:rPr>
        <w:t>.</w:t>
      </w:r>
    </w:p>
  </w:footnote>
  <w:footnote w:id="2">
    <w:p w14:paraId="12D7CE57" w14:textId="77777777" w:rsidR="00927022" w:rsidRPr="00927022" w:rsidRDefault="00927022">
      <w:pPr>
        <w:pStyle w:val="FootnoteText"/>
        <w:rPr>
          <w:lang w:val="lt-LT"/>
        </w:rPr>
      </w:pPr>
      <w:r w:rsidRPr="00927022">
        <w:rPr>
          <w:rFonts w:ascii="Calibri" w:hAnsi="Calibri" w:cs="Calibri"/>
          <w:sz w:val="16"/>
          <w:szCs w:val="16"/>
        </w:rPr>
        <w:footnoteRef/>
      </w:r>
      <w:r w:rsidRPr="00927022">
        <w:rPr>
          <w:rFonts w:ascii="Calibri" w:hAnsi="Calibri" w:cs="Calibri"/>
          <w:sz w:val="16"/>
          <w:szCs w:val="16"/>
        </w:rPr>
        <w:t xml:space="preserve"> In the case of</w:t>
      </w:r>
      <w:r>
        <w:t xml:space="preserve"> </w:t>
      </w:r>
      <w:r w:rsidRPr="00927022">
        <w:rPr>
          <w:rFonts w:ascii="Calibri" w:hAnsi="Calibri" w:cs="Calibri"/>
          <w:sz w:val="16"/>
          <w:szCs w:val="16"/>
        </w:rPr>
        <w:t>Certification of costs claimed by Donor partner by the independent auditor includes costs previously reported by</w:t>
      </w:r>
      <w:r>
        <w:rPr>
          <w:rFonts w:ascii="Calibri" w:hAnsi="Calibri" w:cs="Calibri"/>
          <w:sz w:val="16"/>
          <w:szCs w:val="16"/>
        </w:rPr>
        <w:t xml:space="preserve"> the D</w:t>
      </w:r>
      <w:r w:rsidRPr="00927022">
        <w:rPr>
          <w:rFonts w:ascii="Calibri" w:hAnsi="Calibri" w:cs="Calibri"/>
          <w:sz w:val="16"/>
          <w:szCs w:val="16"/>
        </w:rPr>
        <w:t>onor partner in the declaration (s) of expenditure</w:t>
      </w:r>
      <w:r>
        <w:rPr>
          <w:rFonts w:ascii="Calibri" w:hAnsi="Calibri" w:cs="Calibri"/>
          <w:sz w:val="16"/>
          <w:szCs w:val="16"/>
        </w:rPr>
        <w:t>, the start date stated in the first declaration of expenditure should be specified.</w:t>
      </w:r>
    </w:p>
  </w:footnote>
  <w:footnote w:id="3">
    <w:p w14:paraId="7C13A476" w14:textId="77777777" w:rsidR="00927022" w:rsidRDefault="00921827" w:rsidP="00921827">
      <w:pPr>
        <w:pStyle w:val="FootnoteText"/>
        <w:rPr>
          <w:rFonts w:ascii="Calibri" w:hAnsi="Calibri" w:cs="Calibri"/>
          <w:sz w:val="16"/>
          <w:szCs w:val="16"/>
        </w:rPr>
      </w:pPr>
      <w:r w:rsidRPr="00921827">
        <w:rPr>
          <w:rStyle w:val="FootnoteReference"/>
          <w:rFonts w:ascii="Calibri" w:hAnsi="Calibri" w:cs="Calibri"/>
          <w:sz w:val="16"/>
          <w:szCs w:val="16"/>
        </w:rPr>
        <w:footnoteRef/>
      </w:r>
      <w:r w:rsidRPr="00921827">
        <w:rPr>
          <w:rFonts w:ascii="Calibri" w:hAnsi="Calibri" w:cs="Calibri"/>
          <w:sz w:val="16"/>
          <w:szCs w:val="16"/>
        </w:rPr>
        <w:t xml:space="preserve"> A breakdown of costs certified should be provided in an Annex 1. Please use </w:t>
      </w:r>
      <w:r w:rsidRPr="0018239F">
        <w:rPr>
          <w:rFonts w:ascii="Calibri" w:hAnsi="Calibri" w:cs="Calibri"/>
          <w:sz w:val="16"/>
          <w:szCs w:val="16"/>
        </w:rPr>
        <w:t>the appropriate form depending on whether there is a detailed budget of the project / initiative or no.</w:t>
      </w:r>
      <w:r w:rsidR="00B90D44" w:rsidRPr="000A1917">
        <w:t xml:space="preserve"> </w:t>
      </w:r>
      <w:r w:rsidR="00B90D44" w:rsidRPr="006B14FB">
        <w:rPr>
          <w:rFonts w:ascii="Calibri" w:hAnsi="Calibri" w:cs="Calibri"/>
          <w:sz w:val="16"/>
          <w:szCs w:val="16"/>
        </w:rPr>
        <w:t>If costs incurred in a currency other than the euro, the Certification’s day Euro / other currency exchange rate established by the European Central Bank should be used for the conversion</w:t>
      </w:r>
      <w:r w:rsidR="00927022">
        <w:rPr>
          <w:rFonts w:ascii="Calibri" w:hAnsi="Calibri" w:cs="Calibri"/>
          <w:sz w:val="16"/>
          <w:szCs w:val="16"/>
        </w:rPr>
        <w:t xml:space="preserve">. </w:t>
      </w:r>
    </w:p>
    <w:p w14:paraId="1899404D" w14:textId="77777777" w:rsidR="00921827" w:rsidRPr="00921827" w:rsidRDefault="00927022" w:rsidP="00921827">
      <w:pPr>
        <w:pStyle w:val="FootnoteText"/>
        <w:rPr>
          <w:rFonts w:ascii="Calibri" w:hAnsi="Calibri" w:cs="Calibri"/>
          <w:sz w:val="16"/>
          <w:szCs w:val="16"/>
        </w:rPr>
      </w:pPr>
      <w:r w:rsidRPr="00927022">
        <w:rPr>
          <w:rFonts w:ascii="Calibri" w:hAnsi="Calibri" w:cs="Calibri"/>
          <w:sz w:val="16"/>
          <w:szCs w:val="16"/>
        </w:rPr>
        <w:t>If the Certification of costs claimed by Donor partner by the independent auditor includes costs previously reported by</w:t>
      </w:r>
      <w:r>
        <w:rPr>
          <w:rFonts w:ascii="Calibri" w:hAnsi="Calibri" w:cs="Calibri"/>
          <w:sz w:val="16"/>
          <w:szCs w:val="16"/>
        </w:rPr>
        <w:t xml:space="preserve"> the D</w:t>
      </w:r>
      <w:r w:rsidRPr="00927022">
        <w:rPr>
          <w:rFonts w:ascii="Calibri" w:hAnsi="Calibri" w:cs="Calibri"/>
          <w:sz w:val="16"/>
          <w:szCs w:val="16"/>
        </w:rPr>
        <w:t>onor partner in the declaration (s) of expenditure, these costs are not recalculated and the cost are included into the Certification in that euro and the foreign exchange ratio which was applied at the time of preparation of the statement of expenditure.</w:t>
      </w:r>
    </w:p>
  </w:footnote>
  <w:footnote w:id="4">
    <w:p w14:paraId="4A448025" w14:textId="77777777" w:rsidR="00526E5A" w:rsidRPr="006B14FB" w:rsidRDefault="00526E5A" w:rsidP="00526E5A">
      <w:pPr>
        <w:pStyle w:val="FootnoteText"/>
        <w:rPr>
          <w:rFonts w:ascii="Calibri" w:hAnsi="Calibri" w:cs="Calibri"/>
          <w:sz w:val="18"/>
          <w:szCs w:val="18"/>
        </w:rPr>
      </w:pPr>
      <w:r w:rsidRPr="006B14FB">
        <w:rPr>
          <w:rStyle w:val="FootnoteReference"/>
          <w:rFonts w:ascii="Calibri" w:hAnsi="Calibri" w:cs="Calibri"/>
          <w:sz w:val="18"/>
          <w:szCs w:val="18"/>
        </w:rPr>
        <w:footnoteRef/>
      </w:r>
      <w:r w:rsidRPr="006B14FB">
        <w:rPr>
          <w:rFonts w:ascii="Calibri" w:hAnsi="Calibri" w:cs="Calibri"/>
          <w:sz w:val="18"/>
          <w:szCs w:val="18"/>
        </w:rPr>
        <w:t xml:space="preserve"> </w:t>
      </w:r>
      <w:r w:rsidRPr="006B14FB">
        <w:rPr>
          <w:rFonts w:ascii="Calibri" w:hAnsi="Calibri" w:cs="Calibri"/>
          <w:sz w:val="16"/>
          <w:szCs w:val="16"/>
          <w:lang w:val="en-US"/>
        </w:rPr>
        <w:t xml:space="preserve">Provisions on eligibility of expenditures are stated in </w:t>
      </w:r>
      <w:r w:rsidR="00F41A49">
        <w:rPr>
          <w:rFonts w:ascii="Calibri" w:hAnsi="Calibri" w:cs="Calibri"/>
          <w:sz w:val="16"/>
          <w:szCs w:val="16"/>
          <w:lang w:val="en-US"/>
        </w:rPr>
        <w:t>C</w:t>
      </w:r>
      <w:r w:rsidRPr="006B14FB">
        <w:rPr>
          <w:rFonts w:ascii="Calibri" w:hAnsi="Calibri" w:cs="Calibri"/>
          <w:sz w:val="16"/>
          <w:szCs w:val="16"/>
          <w:lang w:val="en-US"/>
        </w:rPr>
        <w:t>hapter 8 of the Regulations</w:t>
      </w:r>
      <w:r w:rsidR="006F502F" w:rsidRPr="006B14FB">
        <w:rPr>
          <w:rFonts w:ascii="Calibri" w:hAnsi="Calibri" w:cs="Calibr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4468" w14:textId="17911AF7" w:rsidR="00A95AD1" w:rsidRDefault="00927022" w:rsidP="005C4B14">
    <w:pPr>
      <w:pStyle w:val="Header"/>
      <w:jc w:val="right"/>
    </w:pPr>
    <w:r>
      <w:rPr>
        <w:noProof/>
      </w:rPr>
      <w:drawing>
        <wp:anchor distT="0" distB="0" distL="114300" distR="114300" simplePos="0" relativeHeight="251657728" behindDoc="1" locked="0" layoutInCell="1" allowOverlap="1" wp14:anchorId="195963FD" wp14:editId="42BE3F59">
          <wp:simplePos x="0" y="0"/>
          <wp:positionH relativeFrom="margin">
            <wp:posOffset>2205990</wp:posOffset>
          </wp:positionH>
          <wp:positionV relativeFrom="paragraph">
            <wp:posOffset>-89535</wp:posOffset>
          </wp:positionV>
          <wp:extent cx="1200150" cy="4927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84EA1" w14:textId="77777777" w:rsidR="00A95AD1" w:rsidRDefault="00A9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DC"/>
    <w:multiLevelType w:val="hybridMultilevel"/>
    <w:tmpl w:val="ADEEF8BC"/>
    <w:lvl w:ilvl="0" w:tplc="00C869C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02407"/>
    <w:multiLevelType w:val="hybridMultilevel"/>
    <w:tmpl w:val="3AFC57BE"/>
    <w:lvl w:ilvl="0" w:tplc="0E507CAC">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80C58"/>
    <w:multiLevelType w:val="hybridMultilevel"/>
    <w:tmpl w:val="66A66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F85FE9"/>
    <w:multiLevelType w:val="hybridMultilevel"/>
    <w:tmpl w:val="AF6AFF48"/>
    <w:lvl w:ilvl="0" w:tplc="5C28E5FC">
      <w:start w:val="1"/>
      <w:numFmt w:val="decimal"/>
      <w:lvlText w:val="%1."/>
      <w:lvlJc w:val="left"/>
      <w:pPr>
        <w:tabs>
          <w:tab w:val="num" w:pos="720"/>
        </w:tabs>
        <w:ind w:left="720" w:hanging="660"/>
      </w:pPr>
      <w:rPr>
        <w:rFonts w:hint="default"/>
        <w:i w:val="0"/>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 w15:restartNumberingAfterBreak="0">
    <w:nsid w:val="643A5B29"/>
    <w:multiLevelType w:val="hybridMultilevel"/>
    <w:tmpl w:val="DE60BADC"/>
    <w:lvl w:ilvl="0" w:tplc="7666A7F4">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9B"/>
    <w:rsid w:val="00007258"/>
    <w:rsid w:val="000133AA"/>
    <w:rsid w:val="0001754E"/>
    <w:rsid w:val="00020402"/>
    <w:rsid w:val="0002281C"/>
    <w:rsid w:val="0004018C"/>
    <w:rsid w:val="00043CF1"/>
    <w:rsid w:val="00044B0A"/>
    <w:rsid w:val="00052456"/>
    <w:rsid w:val="00053D3D"/>
    <w:rsid w:val="00055119"/>
    <w:rsid w:val="00062463"/>
    <w:rsid w:val="00062A28"/>
    <w:rsid w:val="00077658"/>
    <w:rsid w:val="00077908"/>
    <w:rsid w:val="00086613"/>
    <w:rsid w:val="000868D4"/>
    <w:rsid w:val="000870DE"/>
    <w:rsid w:val="0009210F"/>
    <w:rsid w:val="000A1917"/>
    <w:rsid w:val="000B61A6"/>
    <w:rsid w:val="000D35F0"/>
    <w:rsid w:val="000D6049"/>
    <w:rsid w:val="000E2C85"/>
    <w:rsid w:val="000E3ED8"/>
    <w:rsid w:val="000F1C17"/>
    <w:rsid w:val="000F391E"/>
    <w:rsid w:val="000F5E9A"/>
    <w:rsid w:val="00111692"/>
    <w:rsid w:val="00113A64"/>
    <w:rsid w:val="0013347F"/>
    <w:rsid w:val="00142010"/>
    <w:rsid w:val="00144C4F"/>
    <w:rsid w:val="00154E42"/>
    <w:rsid w:val="001604BD"/>
    <w:rsid w:val="00167D3E"/>
    <w:rsid w:val="00174E7E"/>
    <w:rsid w:val="0018239F"/>
    <w:rsid w:val="001A37E1"/>
    <w:rsid w:val="001A4F31"/>
    <w:rsid w:val="001A73FA"/>
    <w:rsid w:val="001B3609"/>
    <w:rsid w:val="001B5C04"/>
    <w:rsid w:val="001C2689"/>
    <w:rsid w:val="001C6016"/>
    <w:rsid w:val="001E3965"/>
    <w:rsid w:val="001E3D99"/>
    <w:rsid w:val="001E52DB"/>
    <w:rsid w:val="001F0C7E"/>
    <w:rsid w:val="00201701"/>
    <w:rsid w:val="002123B1"/>
    <w:rsid w:val="0021383A"/>
    <w:rsid w:val="00224BE5"/>
    <w:rsid w:val="0023222B"/>
    <w:rsid w:val="002551CD"/>
    <w:rsid w:val="0026084C"/>
    <w:rsid w:val="00262E00"/>
    <w:rsid w:val="00263F97"/>
    <w:rsid w:val="00264FBC"/>
    <w:rsid w:val="00281370"/>
    <w:rsid w:val="00285FBB"/>
    <w:rsid w:val="00287459"/>
    <w:rsid w:val="0029064C"/>
    <w:rsid w:val="002A7CB8"/>
    <w:rsid w:val="002B5A1E"/>
    <w:rsid w:val="002E1830"/>
    <w:rsid w:val="002E32BB"/>
    <w:rsid w:val="002E729F"/>
    <w:rsid w:val="002F17CE"/>
    <w:rsid w:val="003018CB"/>
    <w:rsid w:val="00312734"/>
    <w:rsid w:val="00317ED0"/>
    <w:rsid w:val="00324FC0"/>
    <w:rsid w:val="003371C2"/>
    <w:rsid w:val="003440D5"/>
    <w:rsid w:val="00344A1A"/>
    <w:rsid w:val="0035096E"/>
    <w:rsid w:val="00355C72"/>
    <w:rsid w:val="00360560"/>
    <w:rsid w:val="00363DA3"/>
    <w:rsid w:val="00371A8F"/>
    <w:rsid w:val="00372B4C"/>
    <w:rsid w:val="00374C75"/>
    <w:rsid w:val="003829E5"/>
    <w:rsid w:val="00395375"/>
    <w:rsid w:val="003A5FD0"/>
    <w:rsid w:val="003A7C38"/>
    <w:rsid w:val="003A7FD8"/>
    <w:rsid w:val="003C5BD3"/>
    <w:rsid w:val="003D69C8"/>
    <w:rsid w:val="003D7067"/>
    <w:rsid w:val="003E3285"/>
    <w:rsid w:val="003E7E00"/>
    <w:rsid w:val="003E7FDE"/>
    <w:rsid w:val="003F1197"/>
    <w:rsid w:val="00400FB7"/>
    <w:rsid w:val="00401A5E"/>
    <w:rsid w:val="00444E5E"/>
    <w:rsid w:val="0047286A"/>
    <w:rsid w:val="0047565A"/>
    <w:rsid w:val="00482021"/>
    <w:rsid w:val="00486012"/>
    <w:rsid w:val="004A0517"/>
    <w:rsid w:val="004A2B16"/>
    <w:rsid w:val="004B37C9"/>
    <w:rsid w:val="004B39D5"/>
    <w:rsid w:val="004C05C4"/>
    <w:rsid w:val="004C65F9"/>
    <w:rsid w:val="004D58D5"/>
    <w:rsid w:val="004D6A39"/>
    <w:rsid w:val="005026F6"/>
    <w:rsid w:val="00503602"/>
    <w:rsid w:val="00526E5A"/>
    <w:rsid w:val="005341A6"/>
    <w:rsid w:val="005403FF"/>
    <w:rsid w:val="00542B6F"/>
    <w:rsid w:val="00542C2F"/>
    <w:rsid w:val="00551FE9"/>
    <w:rsid w:val="00572734"/>
    <w:rsid w:val="00574B7E"/>
    <w:rsid w:val="00574C59"/>
    <w:rsid w:val="00575ABE"/>
    <w:rsid w:val="00584795"/>
    <w:rsid w:val="00591614"/>
    <w:rsid w:val="00594FB8"/>
    <w:rsid w:val="00597935"/>
    <w:rsid w:val="005A2613"/>
    <w:rsid w:val="005B5E26"/>
    <w:rsid w:val="005B7E25"/>
    <w:rsid w:val="005C09F3"/>
    <w:rsid w:val="005C4B14"/>
    <w:rsid w:val="005D7868"/>
    <w:rsid w:val="005F2181"/>
    <w:rsid w:val="00606ED9"/>
    <w:rsid w:val="00612E78"/>
    <w:rsid w:val="00620184"/>
    <w:rsid w:val="0063183B"/>
    <w:rsid w:val="00640494"/>
    <w:rsid w:val="006435B2"/>
    <w:rsid w:val="00653C5A"/>
    <w:rsid w:val="006566D0"/>
    <w:rsid w:val="00657479"/>
    <w:rsid w:val="006647D3"/>
    <w:rsid w:val="006740FE"/>
    <w:rsid w:val="006837E8"/>
    <w:rsid w:val="00686496"/>
    <w:rsid w:val="00695D45"/>
    <w:rsid w:val="006A027C"/>
    <w:rsid w:val="006B14FB"/>
    <w:rsid w:val="006B1811"/>
    <w:rsid w:val="006B20EA"/>
    <w:rsid w:val="006B60EF"/>
    <w:rsid w:val="006E36B9"/>
    <w:rsid w:val="006E7A37"/>
    <w:rsid w:val="006F502F"/>
    <w:rsid w:val="00704557"/>
    <w:rsid w:val="00713DE5"/>
    <w:rsid w:val="0072509F"/>
    <w:rsid w:val="00732B47"/>
    <w:rsid w:val="00737594"/>
    <w:rsid w:val="007400BD"/>
    <w:rsid w:val="007402EA"/>
    <w:rsid w:val="00766B4B"/>
    <w:rsid w:val="0077462B"/>
    <w:rsid w:val="00775028"/>
    <w:rsid w:val="00785FA3"/>
    <w:rsid w:val="00795698"/>
    <w:rsid w:val="007A0CCC"/>
    <w:rsid w:val="007A10FC"/>
    <w:rsid w:val="007A1527"/>
    <w:rsid w:val="007B1216"/>
    <w:rsid w:val="007C4189"/>
    <w:rsid w:val="007D5374"/>
    <w:rsid w:val="007E5B3F"/>
    <w:rsid w:val="007F26B0"/>
    <w:rsid w:val="007F4B3B"/>
    <w:rsid w:val="00803D40"/>
    <w:rsid w:val="00803F1D"/>
    <w:rsid w:val="0080439F"/>
    <w:rsid w:val="008070FF"/>
    <w:rsid w:val="00807318"/>
    <w:rsid w:val="00815A02"/>
    <w:rsid w:val="00815EC7"/>
    <w:rsid w:val="00820721"/>
    <w:rsid w:val="008503B9"/>
    <w:rsid w:val="00854810"/>
    <w:rsid w:val="00865885"/>
    <w:rsid w:val="00870749"/>
    <w:rsid w:val="0087529F"/>
    <w:rsid w:val="00887D8A"/>
    <w:rsid w:val="008A2493"/>
    <w:rsid w:val="008B0FE7"/>
    <w:rsid w:val="008C136C"/>
    <w:rsid w:val="008D49F3"/>
    <w:rsid w:val="008D542D"/>
    <w:rsid w:val="008E19D3"/>
    <w:rsid w:val="008E6197"/>
    <w:rsid w:val="009019CB"/>
    <w:rsid w:val="00901E7B"/>
    <w:rsid w:val="009068BF"/>
    <w:rsid w:val="0090744C"/>
    <w:rsid w:val="00914804"/>
    <w:rsid w:val="00921827"/>
    <w:rsid w:val="00924BFA"/>
    <w:rsid w:val="00927022"/>
    <w:rsid w:val="009317E3"/>
    <w:rsid w:val="00933BB1"/>
    <w:rsid w:val="009522D2"/>
    <w:rsid w:val="0095569B"/>
    <w:rsid w:val="00960E9B"/>
    <w:rsid w:val="00961714"/>
    <w:rsid w:val="00964323"/>
    <w:rsid w:val="009652F9"/>
    <w:rsid w:val="00965489"/>
    <w:rsid w:val="009700EA"/>
    <w:rsid w:val="00971252"/>
    <w:rsid w:val="00973EF6"/>
    <w:rsid w:val="00977B19"/>
    <w:rsid w:val="00986FB1"/>
    <w:rsid w:val="009935BC"/>
    <w:rsid w:val="009A2C05"/>
    <w:rsid w:val="009A5C6D"/>
    <w:rsid w:val="009B152F"/>
    <w:rsid w:val="009C04E2"/>
    <w:rsid w:val="009D2104"/>
    <w:rsid w:val="009D3660"/>
    <w:rsid w:val="009F06C6"/>
    <w:rsid w:val="00A139B1"/>
    <w:rsid w:val="00A361D7"/>
    <w:rsid w:val="00A4261D"/>
    <w:rsid w:val="00A428D9"/>
    <w:rsid w:val="00A43E3D"/>
    <w:rsid w:val="00A448EC"/>
    <w:rsid w:val="00A71732"/>
    <w:rsid w:val="00A81C91"/>
    <w:rsid w:val="00A8740E"/>
    <w:rsid w:val="00A90787"/>
    <w:rsid w:val="00A95AD1"/>
    <w:rsid w:val="00AA43F0"/>
    <w:rsid w:val="00AA462E"/>
    <w:rsid w:val="00AA51E9"/>
    <w:rsid w:val="00AA5A38"/>
    <w:rsid w:val="00AA659F"/>
    <w:rsid w:val="00AC5637"/>
    <w:rsid w:val="00AC7D0C"/>
    <w:rsid w:val="00AD0D77"/>
    <w:rsid w:val="00B20286"/>
    <w:rsid w:val="00B4041D"/>
    <w:rsid w:val="00B42D0D"/>
    <w:rsid w:val="00B519E1"/>
    <w:rsid w:val="00B54A03"/>
    <w:rsid w:val="00B552B8"/>
    <w:rsid w:val="00B76155"/>
    <w:rsid w:val="00B77281"/>
    <w:rsid w:val="00B838BC"/>
    <w:rsid w:val="00B90D44"/>
    <w:rsid w:val="00B913CD"/>
    <w:rsid w:val="00B9553A"/>
    <w:rsid w:val="00B96A27"/>
    <w:rsid w:val="00BA2B22"/>
    <w:rsid w:val="00BA6031"/>
    <w:rsid w:val="00BA6887"/>
    <w:rsid w:val="00BA7583"/>
    <w:rsid w:val="00BC6742"/>
    <w:rsid w:val="00BC6EF8"/>
    <w:rsid w:val="00BE6170"/>
    <w:rsid w:val="00BE7D19"/>
    <w:rsid w:val="00BF1AB5"/>
    <w:rsid w:val="00BF5BE8"/>
    <w:rsid w:val="00C12349"/>
    <w:rsid w:val="00C27A71"/>
    <w:rsid w:val="00C34B1D"/>
    <w:rsid w:val="00C47FF8"/>
    <w:rsid w:val="00C52667"/>
    <w:rsid w:val="00C572A1"/>
    <w:rsid w:val="00C647D6"/>
    <w:rsid w:val="00C65C86"/>
    <w:rsid w:val="00C8299D"/>
    <w:rsid w:val="00C862E8"/>
    <w:rsid w:val="00C9571D"/>
    <w:rsid w:val="00CB10AA"/>
    <w:rsid w:val="00CB1D95"/>
    <w:rsid w:val="00CB31F2"/>
    <w:rsid w:val="00CB5440"/>
    <w:rsid w:val="00CD2AB1"/>
    <w:rsid w:val="00CD3FB2"/>
    <w:rsid w:val="00CF037A"/>
    <w:rsid w:val="00CF2A07"/>
    <w:rsid w:val="00D078AC"/>
    <w:rsid w:val="00D10B98"/>
    <w:rsid w:val="00D3363F"/>
    <w:rsid w:val="00D34602"/>
    <w:rsid w:val="00D351F6"/>
    <w:rsid w:val="00D423DE"/>
    <w:rsid w:val="00D50AA0"/>
    <w:rsid w:val="00D576B1"/>
    <w:rsid w:val="00D609D1"/>
    <w:rsid w:val="00D634A4"/>
    <w:rsid w:val="00D66736"/>
    <w:rsid w:val="00D7511E"/>
    <w:rsid w:val="00D753B9"/>
    <w:rsid w:val="00D8207E"/>
    <w:rsid w:val="00D8450C"/>
    <w:rsid w:val="00D87C4E"/>
    <w:rsid w:val="00D9332C"/>
    <w:rsid w:val="00DD1B73"/>
    <w:rsid w:val="00DD7D76"/>
    <w:rsid w:val="00DE1CB0"/>
    <w:rsid w:val="00DE34AF"/>
    <w:rsid w:val="00DF5E50"/>
    <w:rsid w:val="00E01B0B"/>
    <w:rsid w:val="00E03D2D"/>
    <w:rsid w:val="00E13908"/>
    <w:rsid w:val="00E14FA7"/>
    <w:rsid w:val="00E206BC"/>
    <w:rsid w:val="00E3196B"/>
    <w:rsid w:val="00E53516"/>
    <w:rsid w:val="00E546B9"/>
    <w:rsid w:val="00E72DE8"/>
    <w:rsid w:val="00E72DEC"/>
    <w:rsid w:val="00E77E80"/>
    <w:rsid w:val="00E879DB"/>
    <w:rsid w:val="00E96D4A"/>
    <w:rsid w:val="00E97072"/>
    <w:rsid w:val="00EA0514"/>
    <w:rsid w:val="00EC7CD3"/>
    <w:rsid w:val="00ED565D"/>
    <w:rsid w:val="00EE0890"/>
    <w:rsid w:val="00EF1A88"/>
    <w:rsid w:val="00EF3B47"/>
    <w:rsid w:val="00F00B15"/>
    <w:rsid w:val="00F05FCD"/>
    <w:rsid w:val="00F066F1"/>
    <w:rsid w:val="00F1355F"/>
    <w:rsid w:val="00F17CDE"/>
    <w:rsid w:val="00F236A7"/>
    <w:rsid w:val="00F324A0"/>
    <w:rsid w:val="00F35257"/>
    <w:rsid w:val="00F41A49"/>
    <w:rsid w:val="00F517AB"/>
    <w:rsid w:val="00F556AC"/>
    <w:rsid w:val="00F74FC9"/>
    <w:rsid w:val="00F84B83"/>
    <w:rsid w:val="00FA152B"/>
    <w:rsid w:val="00FA2D6E"/>
    <w:rsid w:val="00FA3594"/>
    <w:rsid w:val="00FB69D6"/>
    <w:rsid w:val="00FE4115"/>
    <w:rsid w:val="00FE4219"/>
    <w:rsid w:val="00FF0768"/>
    <w:rsid w:val="00FF2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06FF51B"/>
  <w15:chartTrackingRefBased/>
  <w15:docId w15:val="{C1B20DFE-F5B6-4890-8740-2ADCDA8B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15"/>
    <w:rPr>
      <w:sz w:val="24"/>
      <w:szCs w:val="24"/>
      <w:lang w:val="en-US" w:eastAsia="en-US"/>
    </w:rPr>
  </w:style>
  <w:style w:type="paragraph" w:styleId="Heading1">
    <w:name w:val="heading 1"/>
    <w:basedOn w:val="Normal"/>
    <w:next w:val="Normal"/>
    <w:qFormat/>
    <w:rsid w:val="0095569B"/>
    <w:pPr>
      <w:keepNext/>
      <w:snapToGrid w:val="0"/>
      <w:outlineLvl w:val="0"/>
    </w:pPr>
    <w:rPr>
      <w:rFonts w:cs="Arial"/>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3222B"/>
    <w:rPr>
      <w:sz w:val="16"/>
      <w:szCs w:val="16"/>
    </w:rPr>
  </w:style>
  <w:style w:type="paragraph" w:styleId="CommentText">
    <w:name w:val="annotation text"/>
    <w:basedOn w:val="Normal"/>
    <w:link w:val="CommentTextChar"/>
    <w:rsid w:val="0023222B"/>
    <w:rPr>
      <w:sz w:val="20"/>
      <w:szCs w:val="20"/>
    </w:rPr>
  </w:style>
  <w:style w:type="character" w:customStyle="1" w:styleId="CommentTextChar">
    <w:name w:val="Comment Text Char"/>
    <w:link w:val="CommentText"/>
    <w:rsid w:val="0023222B"/>
    <w:rPr>
      <w:lang w:val="en-US" w:eastAsia="en-US"/>
    </w:rPr>
  </w:style>
  <w:style w:type="paragraph" w:styleId="CommentSubject">
    <w:name w:val="annotation subject"/>
    <w:basedOn w:val="CommentText"/>
    <w:next w:val="CommentText"/>
    <w:link w:val="CommentSubjectChar"/>
    <w:rsid w:val="0023222B"/>
    <w:rPr>
      <w:b/>
      <w:bCs/>
    </w:rPr>
  </w:style>
  <w:style w:type="character" w:customStyle="1" w:styleId="CommentSubjectChar">
    <w:name w:val="Comment Subject Char"/>
    <w:link w:val="CommentSubject"/>
    <w:rsid w:val="0023222B"/>
    <w:rPr>
      <w:b/>
      <w:bCs/>
      <w:lang w:val="en-US" w:eastAsia="en-US"/>
    </w:rPr>
  </w:style>
  <w:style w:type="paragraph" w:styleId="BalloonText">
    <w:name w:val="Balloon Text"/>
    <w:basedOn w:val="Normal"/>
    <w:link w:val="BalloonTextChar"/>
    <w:rsid w:val="0023222B"/>
    <w:rPr>
      <w:rFonts w:ascii="Tahoma" w:hAnsi="Tahoma" w:cs="Tahoma"/>
      <w:sz w:val="16"/>
      <w:szCs w:val="16"/>
    </w:rPr>
  </w:style>
  <w:style w:type="character" w:customStyle="1" w:styleId="BalloonTextChar">
    <w:name w:val="Balloon Text Char"/>
    <w:link w:val="BalloonText"/>
    <w:rsid w:val="0023222B"/>
    <w:rPr>
      <w:rFonts w:ascii="Tahoma" w:hAnsi="Tahoma" w:cs="Tahoma"/>
      <w:sz w:val="16"/>
      <w:szCs w:val="16"/>
      <w:lang w:val="en-US" w:eastAsia="en-US"/>
    </w:rPr>
  </w:style>
  <w:style w:type="paragraph" w:customStyle="1" w:styleId="Default">
    <w:name w:val="Default"/>
    <w:rsid w:val="00B20286"/>
    <w:pPr>
      <w:autoSpaceDE w:val="0"/>
      <w:autoSpaceDN w:val="0"/>
      <w:adjustRightInd w:val="0"/>
    </w:pPr>
    <w:rPr>
      <w:color w:val="000000"/>
      <w:sz w:val="24"/>
      <w:szCs w:val="24"/>
    </w:rPr>
  </w:style>
  <w:style w:type="paragraph" w:styleId="FootnoteText">
    <w:name w:val="footnote text"/>
    <w:aliases w:val="Footnote Text Char1,Footnote Text Char Char"/>
    <w:basedOn w:val="Normal"/>
    <w:link w:val="FootnoteTextChar"/>
    <w:uiPriority w:val="99"/>
    <w:unhideWhenUsed/>
    <w:qFormat/>
    <w:rsid w:val="007402EA"/>
    <w:pPr>
      <w:spacing w:before="120"/>
      <w:jc w:val="both"/>
    </w:pPr>
    <w:rPr>
      <w:rFonts w:ascii="Verdana" w:eastAsia="Calibri" w:hAnsi="Verdana"/>
      <w:sz w:val="20"/>
      <w:szCs w:val="22"/>
      <w:lang w:val="en-GB"/>
    </w:rPr>
  </w:style>
  <w:style w:type="character" w:customStyle="1" w:styleId="FootnoteTextChar">
    <w:name w:val="Footnote Text Char"/>
    <w:aliases w:val="Footnote Text Char1 Char,Footnote Text Char Char Char"/>
    <w:link w:val="FootnoteText"/>
    <w:uiPriority w:val="99"/>
    <w:rsid w:val="007402EA"/>
    <w:rPr>
      <w:rFonts w:ascii="Verdana" w:eastAsia="Calibri" w:hAnsi="Verdana"/>
      <w:szCs w:val="22"/>
      <w:lang w:val="en-GB"/>
    </w:rPr>
  </w:style>
  <w:style w:type="table" w:styleId="TableGrid">
    <w:name w:val="Table Grid"/>
    <w:basedOn w:val="TableNormal"/>
    <w:uiPriority w:val="39"/>
    <w:rsid w:val="004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2E1830"/>
    <w:rPr>
      <w:vertAlign w:val="superscript"/>
    </w:rPr>
  </w:style>
  <w:style w:type="paragraph" w:styleId="ListParagraph">
    <w:name w:val="List Paragraph"/>
    <w:basedOn w:val="Normal"/>
    <w:link w:val="ListParagraphChar"/>
    <w:uiPriority w:val="34"/>
    <w:qFormat/>
    <w:rsid w:val="00503602"/>
    <w:pPr>
      <w:spacing w:before="120" w:after="120" w:line="259" w:lineRule="auto"/>
      <w:ind w:left="720"/>
      <w:contextualSpacing/>
      <w:jc w:val="both"/>
    </w:pPr>
    <w:rPr>
      <w:rFonts w:ascii="Verdana" w:eastAsia="Calibri" w:hAnsi="Verdana"/>
      <w:sz w:val="20"/>
      <w:szCs w:val="22"/>
      <w:lang w:val="en-GB"/>
    </w:rPr>
  </w:style>
  <w:style w:type="character" w:customStyle="1" w:styleId="ListParagraphChar">
    <w:name w:val="List Paragraph Char"/>
    <w:link w:val="ListParagraph"/>
    <w:uiPriority w:val="34"/>
    <w:rsid w:val="00503602"/>
    <w:rPr>
      <w:rFonts w:ascii="Verdana" w:eastAsia="Calibri" w:hAnsi="Verdana"/>
      <w:szCs w:val="22"/>
      <w:lang w:val="en-GB"/>
    </w:rPr>
  </w:style>
  <w:style w:type="paragraph" w:styleId="z-TopofForm">
    <w:name w:val="HTML Top of Form"/>
    <w:basedOn w:val="Normal"/>
    <w:next w:val="Normal"/>
    <w:link w:val="z-TopofFormChar"/>
    <w:hidden/>
    <w:uiPriority w:val="99"/>
    <w:unhideWhenUsed/>
    <w:rsid w:val="00B96A2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B96A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6A2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B96A27"/>
    <w:rPr>
      <w:rFonts w:ascii="Arial" w:hAnsi="Arial" w:cs="Arial"/>
      <w:vanish/>
      <w:sz w:val="16"/>
      <w:szCs w:val="16"/>
    </w:rPr>
  </w:style>
  <w:style w:type="character" w:customStyle="1" w:styleId="shorttext">
    <w:name w:val="short_text"/>
    <w:rsid w:val="009019CB"/>
  </w:style>
  <w:style w:type="paragraph" w:styleId="Revision">
    <w:name w:val="Revision"/>
    <w:hidden/>
    <w:uiPriority w:val="99"/>
    <w:semiHidden/>
    <w:rsid w:val="002B5A1E"/>
    <w:rPr>
      <w:sz w:val="24"/>
      <w:szCs w:val="24"/>
      <w:lang w:val="en-US" w:eastAsia="en-US"/>
    </w:rPr>
  </w:style>
  <w:style w:type="paragraph" w:styleId="Header">
    <w:name w:val="header"/>
    <w:basedOn w:val="Normal"/>
    <w:link w:val="HeaderChar"/>
    <w:uiPriority w:val="99"/>
    <w:rsid w:val="00A95AD1"/>
    <w:pPr>
      <w:tabs>
        <w:tab w:val="center" w:pos="4819"/>
        <w:tab w:val="right" w:pos="9638"/>
      </w:tabs>
    </w:pPr>
  </w:style>
  <w:style w:type="character" w:customStyle="1" w:styleId="HeaderChar">
    <w:name w:val="Header Char"/>
    <w:link w:val="Header"/>
    <w:uiPriority w:val="99"/>
    <w:rsid w:val="00A95AD1"/>
    <w:rPr>
      <w:sz w:val="24"/>
      <w:szCs w:val="24"/>
      <w:lang w:val="en-US" w:eastAsia="en-US"/>
    </w:rPr>
  </w:style>
  <w:style w:type="paragraph" w:styleId="Footer">
    <w:name w:val="footer"/>
    <w:basedOn w:val="Normal"/>
    <w:link w:val="FooterChar"/>
    <w:rsid w:val="00A95AD1"/>
    <w:pPr>
      <w:tabs>
        <w:tab w:val="center" w:pos="4819"/>
        <w:tab w:val="right" w:pos="9638"/>
      </w:tabs>
    </w:pPr>
  </w:style>
  <w:style w:type="character" w:customStyle="1" w:styleId="FooterChar">
    <w:name w:val="Footer Char"/>
    <w:link w:val="Footer"/>
    <w:rsid w:val="00A95AD1"/>
    <w:rPr>
      <w:sz w:val="24"/>
      <w:szCs w:val="24"/>
      <w:lang w:val="en-US" w:eastAsia="en-US"/>
    </w:rPr>
  </w:style>
  <w:style w:type="table" w:customStyle="1" w:styleId="PlainTable21">
    <w:name w:val="Plain Table 21"/>
    <w:basedOn w:val="TableNormal"/>
    <w:uiPriority w:val="42"/>
    <w:rsid w:val="006A027C"/>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5817">
      <w:bodyDiv w:val="1"/>
      <w:marLeft w:val="0"/>
      <w:marRight w:val="0"/>
      <w:marTop w:val="0"/>
      <w:marBottom w:val="0"/>
      <w:divBdr>
        <w:top w:val="none" w:sz="0" w:space="0" w:color="auto"/>
        <w:left w:val="none" w:sz="0" w:space="0" w:color="auto"/>
        <w:bottom w:val="none" w:sz="0" w:space="0" w:color="auto"/>
        <w:right w:val="none" w:sz="0" w:space="0" w:color="auto"/>
      </w:divBdr>
      <w:divsChild>
        <w:div w:id="393163700">
          <w:marLeft w:val="0"/>
          <w:marRight w:val="0"/>
          <w:marTop w:val="0"/>
          <w:marBottom w:val="0"/>
          <w:divBdr>
            <w:top w:val="none" w:sz="0" w:space="0" w:color="auto"/>
            <w:left w:val="none" w:sz="0" w:space="0" w:color="auto"/>
            <w:bottom w:val="none" w:sz="0" w:space="0" w:color="auto"/>
            <w:right w:val="none" w:sz="0" w:space="0" w:color="auto"/>
          </w:divBdr>
          <w:divsChild>
            <w:div w:id="1196967274">
              <w:marLeft w:val="0"/>
              <w:marRight w:val="0"/>
              <w:marTop w:val="0"/>
              <w:marBottom w:val="0"/>
              <w:divBdr>
                <w:top w:val="none" w:sz="0" w:space="0" w:color="auto"/>
                <w:left w:val="none" w:sz="0" w:space="0" w:color="auto"/>
                <w:bottom w:val="none" w:sz="0" w:space="0" w:color="auto"/>
                <w:right w:val="none" w:sz="0" w:space="0" w:color="auto"/>
              </w:divBdr>
              <w:divsChild>
                <w:div w:id="599096727">
                  <w:marLeft w:val="0"/>
                  <w:marRight w:val="0"/>
                  <w:marTop w:val="0"/>
                  <w:marBottom w:val="0"/>
                  <w:divBdr>
                    <w:top w:val="none" w:sz="0" w:space="0" w:color="auto"/>
                    <w:left w:val="none" w:sz="0" w:space="0" w:color="auto"/>
                    <w:bottom w:val="none" w:sz="0" w:space="0" w:color="auto"/>
                    <w:right w:val="none" w:sz="0" w:space="0" w:color="auto"/>
                  </w:divBdr>
                  <w:divsChild>
                    <w:div w:id="1653370565">
                      <w:marLeft w:val="0"/>
                      <w:marRight w:val="0"/>
                      <w:marTop w:val="0"/>
                      <w:marBottom w:val="0"/>
                      <w:divBdr>
                        <w:top w:val="none" w:sz="0" w:space="0" w:color="auto"/>
                        <w:left w:val="none" w:sz="0" w:space="0" w:color="auto"/>
                        <w:bottom w:val="none" w:sz="0" w:space="0" w:color="auto"/>
                        <w:right w:val="none" w:sz="0" w:space="0" w:color="auto"/>
                      </w:divBdr>
                      <w:divsChild>
                        <w:div w:id="551967362">
                          <w:marLeft w:val="0"/>
                          <w:marRight w:val="0"/>
                          <w:marTop w:val="0"/>
                          <w:marBottom w:val="0"/>
                          <w:divBdr>
                            <w:top w:val="none" w:sz="0" w:space="0" w:color="auto"/>
                            <w:left w:val="none" w:sz="0" w:space="0" w:color="auto"/>
                            <w:bottom w:val="none" w:sz="0" w:space="0" w:color="auto"/>
                            <w:right w:val="none" w:sz="0" w:space="0" w:color="auto"/>
                          </w:divBdr>
                          <w:divsChild>
                            <w:div w:id="1391609128">
                              <w:marLeft w:val="0"/>
                              <w:marRight w:val="0"/>
                              <w:marTop w:val="0"/>
                              <w:marBottom w:val="0"/>
                              <w:divBdr>
                                <w:top w:val="none" w:sz="0" w:space="0" w:color="auto"/>
                                <w:left w:val="none" w:sz="0" w:space="0" w:color="auto"/>
                                <w:bottom w:val="none" w:sz="0" w:space="0" w:color="auto"/>
                                <w:right w:val="none" w:sz="0" w:space="0" w:color="auto"/>
                              </w:divBdr>
                              <w:divsChild>
                                <w:div w:id="601110511">
                                  <w:marLeft w:val="0"/>
                                  <w:marRight w:val="0"/>
                                  <w:marTop w:val="0"/>
                                  <w:marBottom w:val="0"/>
                                  <w:divBdr>
                                    <w:top w:val="none" w:sz="0" w:space="0" w:color="auto"/>
                                    <w:left w:val="none" w:sz="0" w:space="0" w:color="auto"/>
                                    <w:bottom w:val="none" w:sz="0" w:space="0" w:color="auto"/>
                                    <w:right w:val="none" w:sz="0" w:space="0" w:color="auto"/>
                                  </w:divBdr>
                                  <w:divsChild>
                                    <w:div w:id="1338264599">
                                      <w:marLeft w:val="60"/>
                                      <w:marRight w:val="0"/>
                                      <w:marTop w:val="0"/>
                                      <w:marBottom w:val="0"/>
                                      <w:divBdr>
                                        <w:top w:val="none" w:sz="0" w:space="0" w:color="auto"/>
                                        <w:left w:val="none" w:sz="0" w:space="0" w:color="auto"/>
                                        <w:bottom w:val="none" w:sz="0" w:space="0" w:color="auto"/>
                                        <w:right w:val="none" w:sz="0" w:space="0" w:color="auto"/>
                                      </w:divBdr>
                                      <w:divsChild>
                                        <w:div w:id="157036009">
                                          <w:marLeft w:val="0"/>
                                          <w:marRight w:val="0"/>
                                          <w:marTop w:val="0"/>
                                          <w:marBottom w:val="0"/>
                                          <w:divBdr>
                                            <w:top w:val="none" w:sz="0" w:space="0" w:color="auto"/>
                                            <w:left w:val="none" w:sz="0" w:space="0" w:color="auto"/>
                                            <w:bottom w:val="none" w:sz="0" w:space="0" w:color="auto"/>
                                            <w:right w:val="none" w:sz="0" w:space="0" w:color="auto"/>
                                          </w:divBdr>
                                          <w:divsChild>
                                            <w:div w:id="887108568">
                                              <w:marLeft w:val="0"/>
                                              <w:marRight w:val="0"/>
                                              <w:marTop w:val="0"/>
                                              <w:marBottom w:val="120"/>
                                              <w:divBdr>
                                                <w:top w:val="single" w:sz="6" w:space="0" w:color="F5F5F5"/>
                                                <w:left w:val="single" w:sz="6" w:space="0" w:color="F5F5F5"/>
                                                <w:bottom w:val="single" w:sz="6" w:space="0" w:color="F5F5F5"/>
                                                <w:right w:val="single" w:sz="6" w:space="0" w:color="F5F5F5"/>
                                              </w:divBdr>
                                              <w:divsChild>
                                                <w:div w:id="327561064">
                                                  <w:marLeft w:val="0"/>
                                                  <w:marRight w:val="0"/>
                                                  <w:marTop w:val="0"/>
                                                  <w:marBottom w:val="0"/>
                                                  <w:divBdr>
                                                    <w:top w:val="none" w:sz="0" w:space="0" w:color="auto"/>
                                                    <w:left w:val="none" w:sz="0" w:space="0" w:color="auto"/>
                                                    <w:bottom w:val="none" w:sz="0" w:space="0" w:color="auto"/>
                                                    <w:right w:val="none" w:sz="0" w:space="0" w:color="auto"/>
                                                  </w:divBdr>
                                                  <w:divsChild>
                                                    <w:div w:id="8839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9010">
      <w:bodyDiv w:val="1"/>
      <w:marLeft w:val="0"/>
      <w:marRight w:val="0"/>
      <w:marTop w:val="0"/>
      <w:marBottom w:val="0"/>
      <w:divBdr>
        <w:top w:val="none" w:sz="0" w:space="0" w:color="auto"/>
        <w:left w:val="none" w:sz="0" w:space="0" w:color="auto"/>
        <w:bottom w:val="none" w:sz="0" w:space="0" w:color="auto"/>
        <w:right w:val="none" w:sz="0" w:space="0" w:color="auto"/>
      </w:divBdr>
    </w:div>
    <w:div w:id="583801440">
      <w:bodyDiv w:val="1"/>
      <w:marLeft w:val="0"/>
      <w:marRight w:val="0"/>
      <w:marTop w:val="0"/>
      <w:marBottom w:val="0"/>
      <w:divBdr>
        <w:top w:val="none" w:sz="0" w:space="0" w:color="auto"/>
        <w:left w:val="none" w:sz="0" w:space="0" w:color="auto"/>
        <w:bottom w:val="none" w:sz="0" w:space="0" w:color="auto"/>
        <w:right w:val="none" w:sz="0" w:space="0" w:color="auto"/>
      </w:divBdr>
    </w:div>
    <w:div w:id="913704037">
      <w:bodyDiv w:val="1"/>
      <w:marLeft w:val="0"/>
      <w:marRight w:val="0"/>
      <w:marTop w:val="0"/>
      <w:marBottom w:val="0"/>
      <w:divBdr>
        <w:top w:val="none" w:sz="0" w:space="0" w:color="auto"/>
        <w:left w:val="none" w:sz="0" w:space="0" w:color="auto"/>
        <w:bottom w:val="none" w:sz="0" w:space="0" w:color="auto"/>
        <w:right w:val="none" w:sz="0" w:space="0" w:color="auto"/>
      </w:divBdr>
    </w:div>
    <w:div w:id="1141533118">
      <w:bodyDiv w:val="1"/>
      <w:marLeft w:val="0"/>
      <w:marRight w:val="0"/>
      <w:marTop w:val="0"/>
      <w:marBottom w:val="0"/>
      <w:divBdr>
        <w:top w:val="none" w:sz="0" w:space="0" w:color="auto"/>
        <w:left w:val="none" w:sz="0" w:space="0" w:color="auto"/>
        <w:bottom w:val="none" w:sz="0" w:space="0" w:color="auto"/>
        <w:right w:val="none" w:sz="0" w:space="0" w:color="auto"/>
      </w:divBdr>
      <w:divsChild>
        <w:div w:id="1407150262">
          <w:marLeft w:val="0"/>
          <w:marRight w:val="0"/>
          <w:marTop w:val="0"/>
          <w:marBottom w:val="0"/>
          <w:divBdr>
            <w:top w:val="none" w:sz="0" w:space="0" w:color="auto"/>
            <w:left w:val="none" w:sz="0" w:space="0" w:color="auto"/>
            <w:bottom w:val="none" w:sz="0" w:space="0" w:color="auto"/>
            <w:right w:val="none" w:sz="0" w:space="0" w:color="auto"/>
          </w:divBdr>
        </w:div>
      </w:divsChild>
    </w:div>
    <w:div w:id="1145194952">
      <w:bodyDiv w:val="1"/>
      <w:marLeft w:val="0"/>
      <w:marRight w:val="0"/>
      <w:marTop w:val="0"/>
      <w:marBottom w:val="0"/>
      <w:divBdr>
        <w:top w:val="none" w:sz="0" w:space="0" w:color="auto"/>
        <w:left w:val="none" w:sz="0" w:space="0" w:color="auto"/>
        <w:bottom w:val="none" w:sz="0" w:space="0" w:color="auto"/>
        <w:right w:val="none" w:sz="0" w:space="0" w:color="auto"/>
      </w:divBdr>
    </w:div>
    <w:div w:id="1470393843">
      <w:bodyDiv w:val="1"/>
      <w:marLeft w:val="0"/>
      <w:marRight w:val="0"/>
      <w:marTop w:val="0"/>
      <w:marBottom w:val="0"/>
      <w:divBdr>
        <w:top w:val="none" w:sz="0" w:space="0" w:color="auto"/>
        <w:left w:val="none" w:sz="0" w:space="0" w:color="auto"/>
        <w:bottom w:val="none" w:sz="0" w:space="0" w:color="auto"/>
        <w:right w:val="none" w:sz="0" w:space="0" w:color="auto"/>
      </w:divBdr>
    </w:div>
    <w:div w:id="1542397027">
      <w:bodyDiv w:val="1"/>
      <w:marLeft w:val="0"/>
      <w:marRight w:val="0"/>
      <w:marTop w:val="0"/>
      <w:marBottom w:val="0"/>
      <w:divBdr>
        <w:top w:val="none" w:sz="0" w:space="0" w:color="auto"/>
        <w:left w:val="none" w:sz="0" w:space="0" w:color="auto"/>
        <w:bottom w:val="none" w:sz="0" w:space="0" w:color="auto"/>
        <w:right w:val="none" w:sz="0" w:space="0" w:color="auto"/>
      </w:divBdr>
    </w:div>
    <w:div w:id="1554536130">
      <w:bodyDiv w:val="1"/>
      <w:marLeft w:val="0"/>
      <w:marRight w:val="0"/>
      <w:marTop w:val="0"/>
      <w:marBottom w:val="0"/>
      <w:divBdr>
        <w:top w:val="none" w:sz="0" w:space="0" w:color="auto"/>
        <w:left w:val="none" w:sz="0" w:space="0" w:color="auto"/>
        <w:bottom w:val="none" w:sz="0" w:space="0" w:color="auto"/>
        <w:right w:val="none" w:sz="0" w:space="0" w:color="auto"/>
      </w:divBdr>
    </w:div>
    <w:div w:id="1862623895">
      <w:bodyDiv w:val="1"/>
      <w:marLeft w:val="0"/>
      <w:marRight w:val="0"/>
      <w:marTop w:val="0"/>
      <w:marBottom w:val="0"/>
      <w:divBdr>
        <w:top w:val="none" w:sz="0" w:space="0" w:color="auto"/>
        <w:left w:val="none" w:sz="0" w:space="0" w:color="auto"/>
        <w:bottom w:val="none" w:sz="0" w:space="0" w:color="auto"/>
        <w:right w:val="none" w:sz="0" w:space="0" w:color="auto"/>
      </w:divBdr>
    </w:div>
    <w:div w:id="1913198916">
      <w:bodyDiv w:val="1"/>
      <w:marLeft w:val="0"/>
      <w:marRight w:val="0"/>
      <w:marTop w:val="0"/>
      <w:marBottom w:val="0"/>
      <w:divBdr>
        <w:top w:val="none" w:sz="0" w:space="0" w:color="auto"/>
        <w:left w:val="none" w:sz="0" w:space="0" w:color="auto"/>
        <w:bottom w:val="none" w:sz="0" w:space="0" w:color="auto"/>
        <w:right w:val="none" w:sz="0" w:space="0" w:color="auto"/>
      </w:divBdr>
    </w:div>
    <w:div w:id="2071416208">
      <w:bodyDiv w:val="1"/>
      <w:marLeft w:val="0"/>
      <w:marRight w:val="0"/>
      <w:marTop w:val="0"/>
      <w:marBottom w:val="0"/>
      <w:divBdr>
        <w:top w:val="none" w:sz="0" w:space="0" w:color="auto"/>
        <w:left w:val="none" w:sz="0" w:space="0" w:color="auto"/>
        <w:bottom w:val="none" w:sz="0" w:space="0" w:color="auto"/>
        <w:right w:val="none" w:sz="0" w:space="0" w:color="auto"/>
      </w:divBdr>
      <w:divsChild>
        <w:div w:id="144272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441;#Tarptautinės paramos finansų skyrius|f65ebd30-8551-452e-983c-41a9ed243af6;#49;#Vadovybė|58a5a61f-fccb-4f74-9a6b-098be634181c;#47;#Bendrųjų reikalų skyrius|98e1b560-c021-41d6-9632-b7f5b05ae6e9;#63;#Šveicarijos programos skyrius|92826d4f-1309-4bb3-8a0e-8d01910d9c1b;#56;#Tarptautinių programų valdymo departamentas|dd0cf42c-fc8d-46cb-a167-a8fd90e5386c;#641;#Teisės ir kokybės kontrolės tarnyba|49a3c2a9-3e57-4b22-bc07-71553bb31692]]></LongProp>
  <LongProp xmlns="" name="DmsPermissionsDivisions"><![CDATA[63;#Šveicarijos programos skyrius|92826d4f-1309-4bb3-8a0e-8d01910d9c1b;#641;#Teisės ir kokybės kontrolės tarnyba|49a3c2a9-3e57-4b22-bc07-71553bb31692;#441;#Tarptautinės paramos finansų skyrius|f65ebd30-8551-452e-983c-41a9ed243af6;#56;#Tarptautinių programų valdymo departamentas|dd0cf42c-fc8d-46cb-a167-a8fd90e5386c;#49;#Vadovybė|58a5a61f-fccb-4f74-9a6b-098be634181c;#47;#Bendrųjų reikalų skyrius|98e1b560-c021-41d6-9632-b7f5b05ae6e9]]></LongProp>
  <LongProp xmlns="" name="eae61e2c980644dab56a43eaaba6f0a7"><![CDATA[Šveicarijos programos skyrius|92826d4f-1309-4bb3-8a0e-8d01910d9c1b;Teisės ir kokybės kontrolės tarnyba|49a3c2a9-3e57-4b22-bc07-71553bb31692;Tarptautinės paramos finansų skyrius|f65ebd30-8551-452e-983c-41a9ed243af6;Tarptautinių programų valdymo departamentas|dd0cf42c-fc8d-46cb-a167-a8fd90e5386c;Vadovybė|58a5a61f-fccb-4f74-9a6b-098be634181c;Bendrųjų reikalų skyrius|98e1b560-c021-41d6-9632-b7f5b05ae6e9]]></LongProp>
  <LongProp xmlns="" name="DmsPermissionsUsers"><![CDATA[288;#Neringa Janušienė;#273;#Dalia Vinklerė;#462;#Irma Šopienė;#247;#Artūras Žarnovskis;#234;#Rasa Suraučienė;#232;#Lidija Kašubienė;#230;#Giedrė Vaičeliūnienė;#1073741823;#Sistemos abonementas;#620;#Sandra Vansevičienė;#356;#Lina Vitkevičienė;#196;#Jūratė Sabaitė]]></LongProp>
</LongProperti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msRegDoc xmlns="4b2e9d09-07c5-42d4-ad0a-92e216c40b99">16365</DmsRegDoc>
    <eae61e2c980644dab56a43eaaba6f0a7 xmlns="b7311018-3388-4ea4-95e4-1123d1923690">Šveicarijos programos skyrius|92826d4f-1309-4bb3-8a0e-8d01910d9c1b;Teisės ir kokybės kontrolės tarnyba|49a3c2a9-3e57-4b22-bc07-71553bb31692;Tarptautinės paramos finansų skyrius|f65ebd30-8551-452e-983c-41a9ed243af6;Tarptautinių programų valdymo departamentas|dd0cf42c-fc8d-46cb-a167-a8fd90e5386c;Vadovybė|58a5a61f-fccb-4f74-9a6b-098be634181c;Bendrųjų reikalų skyrius|98e1b560-c021-41d6-9632-b7f5b05ae6e9</eae61e2c980644dab56a43eaaba6f0a7>
    <DmsAddMarkOnPdf xmlns="028236e2-f653-4d19-ab67-4d06a9145e0c">false</DmsAddMarkOnPd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BBEC-6468-4CF4-BCA8-08486E848FE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476D3A1-B289-4EAC-BDC1-2AF32CE5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07383-66BC-468B-8AF0-64DF523EC6A9}">
  <ds:schemaRefs>
    <ds:schemaRef ds:uri="http://schemas.microsoft.com/sharepoint/v3/contenttype/forms"/>
  </ds:schemaRefs>
</ds:datastoreItem>
</file>

<file path=customXml/itemProps4.xml><?xml version="1.0" encoding="utf-8"?>
<ds:datastoreItem xmlns:ds="http://schemas.openxmlformats.org/officeDocument/2006/customXml" ds:itemID="{6013F646-21CC-4E79-81BA-3433B2229E3A}">
  <ds:schemaRefs>
    <ds:schemaRef ds:uri="http://purl.org/dc/elements/1.1/"/>
    <ds:schemaRef ds:uri="http://schemas.microsoft.com/office/2006/documentManagement/types"/>
    <ds:schemaRef ds:uri="http://schemas.microsoft.com/office/infopath/2007/PartnerControls"/>
    <ds:schemaRef ds:uri="028236e2-f653-4d19-ab67-4d06a9145e0c"/>
    <ds:schemaRef ds:uri="http://purl.org/dc/terms/"/>
    <ds:schemaRef ds:uri="http://schemas.openxmlformats.org/package/2006/metadata/core-properties"/>
    <ds:schemaRef ds:uri="http://purl.org/dc/dcmitype/"/>
    <ds:schemaRef ds:uri="b7311018-3388-4ea4-95e4-1123d1923690"/>
    <ds:schemaRef ds:uri="4b2e9d09-07c5-42d4-ad0a-92e216c40b9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AFD8B3-E484-42EA-9906-8EDEEBBB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TRANSLATION FROM LITHUANIAN</vt:lpstr>
      <vt:lpstr>TRANSLATION FROM LITHUANIAN</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FROM LITHUANIAN</dc:title>
  <dc:subject/>
  <dc:creator>Ruta</dc:creator>
  <cp:keywords/>
  <cp:lastModifiedBy>Giedrė Vilčinskaitė</cp:lastModifiedBy>
  <cp:revision>4</cp:revision>
  <cp:lastPrinted>2018-09-27T11:35:00Z</cp:lastPrinted>
  <dcterms:created xsi:type="dcterms:W3CDTF">2018-11-26T11:08:00Z</dcterms:created>
  <dcterms:modified xsi:type="dcterms:W3CDTF">2018-11-26T11:09:00Z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PermissionsFlags">
    <vt:lpwstr>,SECTRUE,</vt:lpwstr>
  </property>
  <property fmtid="{D5CDD505-2E9C-101B-9397-08002B2CF9AE}" pid="3" name="ContentTypeId">
    <vt:lpwstr>0x01010031A3634DF9DB4FFBA1EC65766E7376F500647EC12A19191C42BDED928AD6B38003</vt:lpwstr>
  </property>
  <property fmtid="{D5CDD505-2E9C-101B-9397-08002B2CF9AE}" pid="4" name="DmsDocPrepListOrderNo">
    <vt:lpwstr>2</vt:lpwstr>
  </property>
  <property fmtid="{D5CDD505-2E9C-101B-9397-08002B2CF9AE}" pid="5" name="display_urn:schemas-microsoft-com:office:office#DmsPermissionsUsers">
    <vt:lpwstr>Neringa Janušienė;Dalia Vinklerė;Irma Šopienė;Artūras Žarnovskis;Rasa Suraučienė;Lidija Kašubienė;Giedrė Vaičeliūnienė;Sistemos abonementas;Sandra Vansevičienė;Lina Vitkevičienė;Jūratė Sabaitė</vt:lpwstr>
  </property>
  <property fmtid="{D5CDD505-2E9C-101B-9397-08002B2CF9AE}" pid="6" name="j6fdf40a0e1e4c27b9444f6dc0ea131b">
    <vt:lpwstr>Šveicarijos programos skyrius|92826d4f-1309-4bb3-8a0e-8d01910d9c1b</vt:lpwstr>
  </property>
  <property fmtid="{D5CDD505-2E9C-101B-9397-08002B2CF9AE}" pid="7" name="DmsPermissionsDivisions">
    <vt:lpwstr>63;#Šveicarijos programos skyrius|92826d4f-1309-4bb3-8a0e-8d01910d9c1b;#641;#Teisės ir kokybės kontrolės tarnyba|49a3c2a9-3e57-4b22-bc07-71553bb31692;#441;#Tarptautinės paramos finansų skyrius|f65ebd30-8551-452e-983c-41a9ed243af6;#56;#Tarptautinių program</vt:lpwstr>
  </property>
  <property fmtid="{D5CDD505-2E9C-101B-9397-08002B2CF9AE}" pid="8" name="b1f23dead1274c488d632b6cb8d4aba0">
    <vt:lpwstr/>
  </property>
  <property fmtid="{D5CDD505-2E9C-101B-9397-08002B2CF9AE}" pid="9" name="DmsPermissionsUsers">
    <vt:lpwstr>288;#Neringa Janušienė;#273;#Dalia Vinklerė;#462;#Irma Šopienė;#247;#Artūras Žarnovskis;#234;#Rasa Suraučienė;#232;#Lidija Kašubienė;#230;#Giedrė Vaičeliūnienė;#1073741823;#Sistemos abonementas;#620;#Sandra Vansevičienė;#356;#Lina Vitkevičienė;#196;#Jūrat</vt:lpwstr>
  </property>
  <property fmtid="{D5CDD505-2E9C-101B-9397-08002B2CF9AE}" pid="10" name="DmsDocPrepDocSendReg">
    <vt:lpwstr>1</vt:lpwstr>
  </property>
  <property fmtid="{D5CDD505-2E9C-101B-9397-08002B2CF9AE}" pid="11" name="TaxCatchAll">
    <vt:lpwstr>441;#Tarptautinės paramos finansų skyrius|f65ebd30-8551-452e-983c-41a9ed243af6;#49;#Vadovybė|58a5a61f-fccb-4f74-9a6b-098be634181c;#47;#Bendrųjų reikalų skyrius|98e1b560-c021-41d6-9632-b7f5b05ae6e9;#63;#Šveicarijos programos skyrius|92826d4f-1309-4bb3-8a0e</vt:lpwstr>
  </property>
  <property fmtid="{D5CDD505-2E9C-101B-9397-08002B2CF9AE}" pid="12" name="DmsDocPrepDocSendRegReal">
    <vt:lpwstr>1</vt:lpwstr>
  </property>
  <property fmtid="{D5CDD505-2E9C-101B-9397-08002B2CF9AE}" pid="13" name="e60ee4271ca74d28a1640aed29de29ee">
    <vt:lpwstr/>
  </property>
  <property fmtid="{D5CDD505-2E9C-101B-9397-08002B2CF9AE}" pid="14" name="DmsCPVARelatedDivisions">
    <vt:lpwstr/>
  </property>
  <property fmtid="{D5CDD505-2E9C-101B-9397-08002B2CF9AE}" pid="15" name="DmsInternalActType">
    <vt:lpwstr/>
  </property>
  <property fmtid="{D5CDD505-2E9C-101B-9397-08002B2CF9AE}" pid="16" name="f13e22c1b9dc46cf9f47842e2669affe">
    <vt:lpwstr/>
  </property>
  <property fmtid="{D5CDD505-2E9C-101B-9397-08002B2CF9AE}" pid="17" name="o3cb2451d6904553a72e202c291dd6d8">
    <vt:lpwstr/>
  </property>
  <property fmtid="{D5CDD505-2E9C-101B-9397-08002B2CF9AE}" pid="18" name="affec700840c476983ca41dbbdd3d7a4">
    <vt:lpwstr/>
  </property>
  <property fmtid="{D5CDD505-2E9C-101B-9397-08002B2CF9AE}" pid="19" name="bef85333021544dbbbb8b847b70284cc">
    <vt:lpwstr/>
  </property>
  <property fmtid="{D5CDD505-2E9C-101B-9397-08002B2CF9AE}" pid="20" name="DmsCPVADocProgram">
    <vt:lpwstr/>
  </property>
  <property fmtid="{D5CDD505-2E9C-101B-9397-08002B2CF9AE}" pid="21" name="DmsCPVADocSubtype">
    <vt:lpwstr/>
  </property>
  <property fmtid="{D5CDD505-2E9C-101B-9397-08002B2CF9AE}" pid="22" name="display_urn:schemas-microsoft-com:office:office#Editor">
    <vt:lpwstr>Sistemos abonementas</vt:lpwstr>
  </property>
  <property fmtid="{D5CDD505-2E9C-101B-9397-08002B2CF9AE}" pid="23" name="display_urn:schemas-microsoft-com:office:office#Author">
    <vt:lpwstr>Sistemos abonementas</vt:lpwstr>
  </property>
  <property fmtid="{D5CDD505-2E9C-101B-9397-08002B2CF9AE}" pid="24" name="DmsRegister">
    <vt:lpwstr>54169</vt:lpwstr>
  </property>
  <property fmtid="{D5CDD505-2E9C-101B-9397-08002B2CF9AE}" pid="25" name="DmsCase">
    <vt:lpwstr>52710</vt:lpwstr>
  </property>
  <property fmtid="{D5CDD505-2E9C-101B-9397-08002B2CF9AE}" pid="26" name="DmsIntegrParams">
    <vt:lpwstr/>
  </property>
  <property fmtid="{D5CDD505-2E9C-101B-9397-08002B2CF9AE}" pid="27" name="DmsCPVAOtherResponsiblePersons">
    <vt:lpwstr/>
  </property>
  <property fmtid="{D5CDD505-2E9C-101B-9397-08002B2CF9AE}" pid="28" name="DmsCPVAOtherResponsiblePersonsExplode">
    <vt:lpwstr/>
  </property>
  <property fmtid="{D5CDD505-2E9C-101B-9397-08002B2CF9AE}" pid="29" name="DmsRegDate">
    <vt:lpwstr/>
  </property>
  <property fmtid="{D5CDD505-2E9C-101B-9397-08002B2CF9AE}" pid="30" name="DmsSigners">
    <vt:lpwstr/>
  </property>
  <property fmtid="{D5CDD505-2E9C-101B-9397-08002B2CF9AE}" pid="31" name="DmsCPVAActSendingType">
    <vt:lpwstr/>
  </property>
  <property fmtid="{D5CDD505-2E9C-101B-9397-08002B2CF9AE}" pid="32" name="DmsCPVAExtraCases">
    <vt:lpwstr/>
  </property>
  <property fmtid="{D5CDD505-2E9C-101B-9397-08002B2CF9AE}" pid="33" name="DmsPreparationUpn">
    <vt:lpwstr/>
  </property>
  <property fmtid="{D5CDD505-2E9C-101B-9397-08002B2CF9AE}" pid="34" name="DmsCommChanPerm">
    <vt:lpwstr/>
  </property>
  <property fmtid="{D5CDD505-2E9C-101B-9397-08002B2CF9AE}" pid="35" name="DmsDocSourceItemGuid">
    <vt:lpwstr/>
  </property>
  <property fmtid="{D5CDD505-2E9C-101B-9397-08002B2CF9AE}" pid="36" name="DmsManualSign">
    <vt:lpwstr/>
  </property>
  <property fmtid="{D5CDD505-2E9C-101B-9397-08002B2CF9AE}" pid="37" name="DmsEDoc">
    <vt:lpwstr/>
  </property>
  <property fmtid="{D5CDD505-2E9C-101B-9397-08002B2CF9AE}" pid="38" name="DmsCoordinationNotes">
    <vt:lpwstr/>
  </property>
  <property fmtid="{D5CDD505-2E9C-101B-9397-08002B2CF9AE}" pid="39" name="DmsResponsiblePerson">
    <vt:lpwstr/>
  </property>
  <property fmtid="{D5CDD505-2E9C-101B-9397-08002B2CF9AE}" pid="40" name="DmsCPVAProjectNumber">
    <vt:lpwstr/>
  </property>
  <property fmtid="{D5CDD505-2E9C-101B-9397-08002B2CF9AE}" pid="41" name="DmsAgreementValid">
    <vt:lpwstr/>
  </property>
  <property fmtid="{D5CDD505-2E9C-101B-9397-08002B2CF9AE}" pid="42" name="DmsRegCounter">
    <vt:lpwstr/>
  </property>
  <property fmtid="{D5CDD505-2E9C-101B-9397-08002B2CF9AE}" pid="43" name="DmsNotes">
    <vt:lpwstr/>
  </property>
  <property fmtid="{D5CDD505-2E9C-101B-9397-08002B2CF9AE}" pid="44" name="DmsIntegrSystemID">
    <vt:lpwstr/>
  </property>
  <property fmtid="{D5CDD505-2E9C-101B-9397-08002B2CF9AE}" pid="45" name="DmsPermissionsConfid">
    <vt:lpwstr/>
  </property>
  <property fmtid="{D5CDD505-2E9C-101B-9397-08002B2CF9AE}" pid="46" name="DmsPublicationNo">
    <vt:lpwstr/>
  </property>
  <property fmtid="{D5CDD505-2E9C-101B-9397-08002B2CF9AE}" pid="47" name="DmsCPVAAdditionTitle">
    <vt:lpwstr/>
  </property>
  <property fmtid="{D5CDD505-2E9C-101B-9397-08002B2CF9AE}" pid="48" name="DmsCPVADocSector">
    <vt:lpwstr/>
  </property>
  <property fmtid="{D5CDD505-2E9C-101B-9397-08002B2CF9AE}" pid="49" name="DmsApprovalNotes">
    <vt:lpwstr/>
  </property>
  <property fmtid="{D5CDD505-2E9C-101B-9397-08002B2CF9AE}" pid="50" name="DmsPublicationDate">
    <vt:lpwstr/>
  </property>
  <property fmtid="{D5CDD505-2E9C-101B-9397-08002B2CF9AE}" pid="51" name="DmsRegPerson">
    <vt:lpwstr/>
  </property>
  <property fmtid="{D5CDD505-2E9C-101B-9397-08002B2CF9AE}" pid="52" name="DmsSigningNotes">
    <vt:lpwstr/>
  </property>
  <property fmtid="{D5CDD505-2E9C-101B-9397-08002B2CF9AE}" pid="53" name="DmsCPVAProjectExecutor">
    <vt:lpwstr/>
  </property>
  <property fmtid="{D5CDD505-2E9C-101B-9397-08002B2CF9AE}" pid="54" name="DmsIntegrSystemObjectID">
    <vt:lpwstr/>
  </property>
  <property fmtid="{D5CDD505-2E9C-101B-9397-08002B2CF9AE}" pid="55" name="DmsCPVAProject">
    <vt:lpwstr/>
  </property>
  <property fmtid="{D5CDD505-2E9C-101B-9397-08002B2CF9AE}" pid="56" name="DmsAlignmentNotes">
    <vt:lpwstr/>
  </property>
  <property fmtid="{D5CDD505-2E9C-101B-9397-08002B2CF9AE}" pid="57" name="DmsCPVARelatedPersons">
    <vt:lpwstr/>
  </property>
  <property fmtid="{D5CDD505-2E9C-101B-9397-08002B2CF9AE}" pid="58" name="DmsPageCount">
    <vt:lpwstr/>
  </property>
  <property fmtid="{D5CDD505-2E9C-101B-9397-08002B2CF9AE}" pid="59" name="DmsDocRelated">
    <vt:lpwstr/>
  </property>
  <property fmtid="{D5CDD505-2E9C-101B-9397-08002B2CF9AE}" pid="60" name="DmsRegRealDate">
    <vt:lpwstr/>
  </property>
  <property fmtid="{D5CDD505-2E9C-101B-9397-08002B2CF9AE}" pid="61" name="DmsDocRelatedDocPrep">
    <vt:lpwstr/>
  </property>
  <property fmtid="{D5CDD505-2E9C-101B-9397-08002B2CF9AE}" pid="62" name="DmsCPVAProjectTitle">
    <vt:lpwstr/>
  </property>
  <property fmtid="{D5CDD505-2E9C-101B-9397-08002B2CF9AE}" pid="63" name="DmsPublicationSource">
    <vt:lpwstr/>
  </property>
  <property fmtid="{D5CDD505-2E9C-101B-9397-08002B2CF9AE}" pid="64" name="DmsCPVAClassification">
    <vt:lpwstr/>
  </property>
  <property fmtid="{D5CDD505-2E9C-101B-9397-08002B2CF9AE}" pid="65" name="DmsRegNo">
    <vt:lpwstr/>
  </property>
  <property fmtid="{D5CDD505-2E9C-101B-9397-08002B2CF9AE}" pid="66" name="DmsOrganizer">
    <vt:lpwstr/>
  </property>
  <property fmtid="{D5CDD505-2E9C-101B-9397-08002B2CF9AE}" pid="67" name="DmsVisers">
    <vt:lpwstr/>
  </property>
  <property fmtid="{D5CDD505-2E9C-101B-9397-08002B2CF9AE}" pid="68" name="DmsCPVAEndType">
    <vt:lpwstr/>
  </property>
  <property fmtid="{D5CDD505-2E9C-101B-9397-08002B2CF9AE}" pid="69" name="DmsRegState">
    <vt:lpwstr>Naujas</vt:lpwstr>
  </property>
  <property fmtid="{D5CDD505-2E9C-101B-9397-08002B2CF9AE}" pid="70" name="DmsApprovers">
    <vt:lpwstr/>
  </property>
  <property fmtid="{D5CDD505-2E9C-101B-9397-08002B2CF9AE}" pid="71" name="DmsResponsibleFinal">
    <vt:lpwstr/>
  </property>
  <property fmtid="{D5CDD505-2E9C-101B-9397-08002B2CF9AE}" pid="72" name="DmsCPVAExpirationDate">
    <vt:lpwstr/>
  </property>
  <property fmtid="{D5CDD505-2E9C-101B-9397-08002B2CF9AE}" pid="73" name="DmsAnnexCount">
    <vt:lpwstr/>
  </property>
  <property fmtid="{D5CDD505-2E9C-101B-9397-08002B2CF9AE}" pid="74" name="DmsCoordinators">
    <vt:lpwstr/>
  </property>
  <property fmtid="{D5CDD505-2E9C-101B-9397-08002B2CF9AE}" pid="75" name="DmsCPVATome">
    <vt:lpwstr/>
  </property>
</Properties>
</file>