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7094B51" w14:textId="4BCBC019" w:rsidR="006D01EE" w:rsidRDefault="00BD3481" w:rsidP="00B026FD">
            <w:pPr>
              <w:rPr>
                <w:rFonts w:eastAsia="Times New Roman"/>
                <w:szCs w:val="20"/>
                <w:lang w:val="lt-LT"/>
              </w:rPr>
            </w:pPr>
            <w:r>
              <w:rPr>
                <w:rFonts w:eastAsia="Times New Roman"/>
                <w:szCs w:val="20"/>
                <w:lang w:val="lt-LT"/>
              </w:rPr>
              <w:t>Policijos</w:t>
            </w:r>
            <w:r w:rsidR="00D90533">
              <w:rPr>
                <w:rFonts w:eastAsia="Times New Roman"/>
                <w:szCs w:val="20"/>
                <w:lang w:val="lt-LT"/>
              </w:rPr>
              <w:t xml:space="preserve"> </w:t>
            </w:r>
            <w:r w:rsidR="001B2007">
              <w:rPr>
                <w:rFonts w:eastAsia="Times New Roman"/>
                <w:szCs w:val="20"/>
                <w:lang w:val="lt-LT"/>
              </w:rPr>
              <w:t xml:space="preserve"> departamentui prie Lietuvos Respublikos vidaus reikalų ministerijos </w:t>
            </w:r>
          </w:p>
          <w:p w14:paraId="6EB26FBF" w14:textId="61ED810C" w:rsidR="006D01EE" w:rsidRDefault="006D01EE" w:rsidP="00B026FD">
            <w:pPr>
              <w:rPr>
                <w:rFonts w:eastAsia="Times New Roman"/>
                <w:szCs w:val="20"/>
                <w:lang w:val="lt-LT"/>
              </w:rPr>
            </w:pPr>
            <w:r>
              <w:rPr>
                <w:rFonts w:eastAsia="Times New Roman"/>
                <w:szCs w:val="20"/>
                <w:lang w:val="lt-LT"/>
              </w:rPr>
              <w:t xml:space="preserve">El. p. </w:t>
            </w:r>
            <w:r w:rsidR="00BD3481">
              <w:rPr>
                <w:rStyle w:val="Hyperlink"/>
                <w:rFonts w:eastAsia="Times New Roman"/>
                <w:szCs w:val="20"/>
                <w:lang w:val="lt-LT"/>
              </w:rPr>
              <w:t>info@policija</w:t>
            </w:r>
            <w:r w:rsidR="001B2007" w:rsidRPr="001B2007">
              <w:rPr>
                <w:rStyle w:val="Hyperlink"/>
                <w:rFonts w:eastAsia="Times New Roman"/>
                <w:szCs w:val="20"/>
                <w:lang w:val="lt-LT"/>
              </w:rPr>
              <w:t>.lt</w:t>
            </w:r>
          </w:p>
          <w:p w14:paraId="76573103" w14:textId="34C5E8ED" w:rsidR="006D01EE" w:rsidRDefault="006D01EE" w:rsidP="00B026FD">
            <w:pPr>
              <w:rPr>
                <w:rFonts w:eastAsia="Times New Roman"/>
                <w:szCs w:val="20"/>
                <w:lang w:val="lt-LT"/>
              </w:rPr>
            </w:pPr>
            <w:r>
              <w:rPr>
                <w:rFonts w:eastAsia="Times New Roman"/>
                <w:szCs w:val="20"/>
                <w:lang w:val="lt-LT"/>
              </w:rPr>
              <w:t>VSF informacinė sistema</w:t>
            </w:r>
          </w:p>
          <w:p w14:paraId="2785972D" w14:textId="4B057356" w:rsidR="00320DAA" w:rsidRDefault="00320DAA" w:rsidP="00B026FD">
            <w:pPr>
              <w:rPr>
                <w:rFonts w:eastAsia="Times New Roman"/>
                <w:szCs w:val="20"/>
                <w:lang w:val="lt-LT"/>
              </w:rPr>
            </w:pPr>
          </w:p>
          <w:p w14:paraId="2B2689DA" w14:textId="405B6E8D" w:rsidR="00320DAA" w:rsidRDefault="00320DAA" w:rsidP="00B026FD">
            <w:pPr>
              <w:rPr>
                <w:rFonts w:eastAsia="Times New Roman"/>
                <w:szCs w:val="20"/>
                <w:lang w:val="lt-LT"/>
              </w:rPr>
            </w:pPr>
            <w:r>
              <w:rPr>
                <w:rFonts w:eastAsia="Times New Roman"/>
                <w:szCs w:val="20"/>
                <w:lang w:val="lt-LT"/>
              </w:rPr>
              <w:t>Valstybės sienos apsaugos tarnybai prie Lietuvos Respublikos vidaus reikalų ministerijos</w:t>
            </w:r>
          </w:p>
          <w:p w14:paraId="0EACF15D" w14:textId="547FD916" w:rsidR="00320DAA" w:rsidRDefault="00320DAA" w:rsidP="00B026FD">
            <w:pPr>
              <w:rPr>
                <w:rFonts w:eastAsia="Times New Roman"/>
                <w:szCs w:val="20"/>
                <w:lang w:val="lt-LT"/>
              </w:rPr>
            </w:pPr>
            <w:r>
              <w:rPr>
                <w:rFonts w:eastAsia="Times New Roman"/>
                <w:szCs w:val="20"/>
                <w:lang w:val="lt-LT"/>
              </w:rPr>
              <w:t xml:space="preserve">El. p. </w:t>
            </w:r>
            <w:hyperlink r:id="rId11" w:history="1">
              <w:r w:rsidRPr="006E34C2">
                <w:rPr>
                  <w:rStyle w:val="Hyperlink"/>
                  <w:rFonts w:eastAsia="Times New Roman"/>
                  <w:szCs w:val="20"/>
                  <w:lang w:val="lt-LT"/>
                </w:rPr>
                <w:t>dvks@vsat.vrm.lt</w:t>
              </w:r>
            </w:hyperlink>
          </w:p>
          <w:p w14:paraId="779DA92A" w14:textId="00FC15B0" w:rsidR="00320DAA" w:rsidRDefault="00320DAA" w:rsidP="00B026FD">
            <w:pPr>
              <w:rPr>
                <w:rFonts w:eastAsia="Times New Roman"/>
                <w:szCs w:val="20"/>
                <w:lang w:val="lt-LT"/>
              </w:rPr>
            </w:pPr>
            <w:r>
              <w:rPr>
                <w:rFonts w:eastAsia="Times New Roman"/>
                <w:szCs w:val="20"/>
                <w:lang w:val="lt-LT"/>
              </w:rPr>
              <w:t>VSF informacinė sistema</w:t>
            </w:r>
          </w:p>
          <w:p w14:paraId="0F7E9971" w14:textId="3A0EAE1D"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2"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6D58D38E" w:rsidR="00D74159" w:rsidRPr="00C95DE0" w:rsidRDefault="00D74159" w:rsidP="00066093">
            <w:pPr>
              <w:rPr>
                <w:lang w:val="lt-LT"/>
              </w:rPr>
            </w:pPr>
            <w:r w:rsidRPr="00C95DE0">
              <w:rPr>
                <w:lang w:val="lt-LT"/>
              </w:rPr>
              <w:t>201</w:t>
            </w:r>
            <w:r w:rsidR="00E93CAF">
              <w:rPr>
                <w:lang w:val="lt-LT"/>
              </w:rPr>
              <w:t>9</w:t>
            </w:r>
            <w:r w:rsidRPr="00C95DE0">
              <w:rPr>
                <w:lang w:val="lt-LT"/>
              </w:rPr>
              <w:t>-</w:t>
            </w:r>
            <w:r w:rsidR="002B5EA5">
              <w:rPr>
                <w:lang w:val="lt-LT"/>
              </w:rPr>
              <w:t>0</w:t>
            </w:r>
            <w:r w:rsidR="00320DAA">
              <w:t>9</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1EA603F6" w:rsidR="00D74159" w:rsidRPr="00C95DE0" w:rsidRDefault="00E93CAF" w:rsidP="00201E68">
            <w:pPr>
              <w:ind w:left="85"/>
              <w:rPr>
                <w:lang w:val="lt-LT"/>
              </w:rPr>
            </w:pPr>
            <w:r>
              <w:rPr>
                <w:lang w:val="lt-LT"/>
              </w:rPr>
              <w:t>2019</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768D9D68" w:rsidR="00D74159" w:rsidRPr="002B5EA5" w:rsidRDefault="00EA7519" w:rsidP="00D74159">
      <w:pPr>
        <w:pStyle w:val="Default"/>
        <w:jc w:val="center"/>
        <w:rPr>
          <w:rFonts w:ascii="Times New Roman" w:eastAsia="Calibri" w:hAnsi="Times New Roman"/>
          <w:bCs/>
          <w:color w:val="auto"/>
        </w:rPr>
      </w:pPr>
      <w:r w:rsidRPr="00C95DE0">
        <w:rPr>
          <w:rFonts w:ascii="Times New Roman" w:eastAsia="Calibri" w:hAnsi="Times New Roman"/>
          <w:bCs/>
          <w:color w:val="auto"/>
          <w:lang w:val="lt-LT"/>
        </w:rPr>
        <w:t>Kvietimo Nr. VSF201</w:t>
      </w:r>
      <w:r w:rsidR="00A947E5">
        <w:rPr>
          <w:rFonts w:ascii="Times New Roman" w:eastAsia="Calibri" w:hAnsi="Times New Roman"/>
          <w:bCs/>
          <w:color w:val="auto"/>
          <w:lang w:val="lt-LT"/>
        </w:rPr>
        <w:t>9.43</w:t>
      </w:r>
    </w:p>
    <w:p w14:paraId="7C56818F" w14:textId="0F4904DC" w:rsidR="00D74159" w:rsidRPr="00C95DE0" w:rsidRDefault="00D74159" w:rsidP="00D74159">
      <w:pPr>
        <w:pStyle w:val="Default"/>
        <w:jc w:val="both"/>
        <w:rPr>
          <w:rFonts w:ascii="Times New Roman" w:eastAsia="Calibri" w:hAnsi="Times New Roman"/>
          <w:bCs/>
          <w:color w:val="auto"/>
          <w:lang w:val="lt-LT"/>
        </w:rPr>
      </w:pPr>
    </w:p>
    <w:p w14:paraId="1DB54922" w14:textId="2C3EE394"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F15054" w:rsidRPr="00F15054">
        <w:rPr>
          <w:lang w:val="lt-LT"/>
        </w:rPr>
        <w:t>2019</w:t>
      </w:r>
      <w:r w:rsidR="001E7106" w:rsidRPr="00F15054">
        <w:rPr>
          <w:lang w:val="lt-LT"/>
        </w:rPr>
        <w:t xml:space="preserve"> m. </w:t>
      </w:r>
      <w:r w:rsidR="00A947E5">
        <w:rPr>
          <w:lang w:val="lt-LT"/>
        </w:rPr>
        <w:t>liepos 26</w:t>
      </w:r>
      <w:r w:rsidR="006C5674">
        <w:rPr>
          <w:lang w:val="lt-LT"/>
        </w:rPr>
        <w:t xml:space="preserve"> d. įsakymo Nr. </w:t>
      </w:r>
      <w:r w:rsidR="00A947E5" w:rsidRPr="00A947E5">
        <w:rPr>
          <w:lang w:val="lt-LT"/>
        </w:rPr>
        <w:t xml:space="preserve">1V-679 </w:t>
      </w:r>
      <w:r w:rsidR="000D57AB" w:rsidRPr="00F15054">
        <w:rPr>
          <w:lang w:val="lt-LT"/>
        </w:rPr>
        <w:t>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bookmarkStart w:id="0" w:name="_GoBack"/>
      <w:bookmarkEnd w:id="0"/>
    </w:p>
    <w:p w14:paraId="35542E73" w14:textId="594D4F5D" w:rsidR="00D74159" w:rsidRPr="00C95DE0" w:rsidRDefault="00D74159" w:rsidP="00D74159">
      <w:pPr>
        <w:widowControl w:val="0"/>
        <w:ind w:firstLine="567"/>
        <w:jc w:val="both"/>
        <w:rPr>
          <w:rFonts w:eastAsia="Calibri"/>
          <w:b/>
          <w:bCs/>
          <w:lang w:val="lt-LT"/>
        </w:rPr>
      </w:pPr>
      <w:r w:rsidRPr="00C95DE0">
        <w:rPr>
          <w:rFonts w:eastAsia="Calibri"/>
          <w:b/>
          <w:bCs/>
          <w:lang w:val="lt-LT"/>
        </w:rPr>
        <w:t xml:space="preserve">Paraiškų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 xml:space="preserve">iki </w:t>
      </w:r>
      <w:r w:rsidRPr="00F53761">
        <w:rPr>
          <w:rFonts w:eastAsia="Calibri"/>
          <w:b/>
          <w:bCs/>
          <w:lang w:val="lt-LT"/>
        </w:rPr>
        <w:t>201</w:t>
      </w:r>
      <w:r w:rsidR="00CE27CA" w:rsidRPr="00F53761">
        <w:rPr>
          <w:rFonts w:eastAsia="Calibri"/>
          <w:b/>
          <w:bCs/>
          <w:lang w:val="lt-LT"/>
        </w:rPr>
        <w:t>9</w:t>
      </w:r>
      <w:r w:rsidR="006757BC" w:rsidRPr="00F53761">
        <w:rPr>
          <w:rFonts w:eastAsia="Calibri"/>
          <w:b/>
          <w:bCs/>
          <w:lang w:val="lt-LT"/>
        </w:rPr>
        <w:t xml:space="preserve"> m. </w:t>
      </w:r>
      <w:r w:rsidR="00A47C64" w:rsidRPr="00F53761">
        <w:rPr>
          <w:rFonts w:eastAsia="Calibri"/>
          <w:b/>
          <w:bCs/>
          <w:lang w:val="lt-LT"/>
        </w:rPr>
        <w:t>spalio</w:t>
      </w:r>
      <w:r w:rsidR="001A06F8" w:rsidRPr="00F53761">
        <w:rPr>
          <w:rFonts w:eastAsia="Calibri"/>
          <w:b/>
          <w:bCs/>
          <w:lang w:val="lt-LT"/>
        </w:rPr>
        <w:t xml:space="preserve"> </w:t>
      </w:r>
      <w:r w:rsidR="00EC7F52" w:rsidRPr="00F53761">
        <w:rPr>
          <w:rFonts w:eastAsia="Calibri"/>
          <w:b/>
          <w:bCs/>
        </w:rPr>
        <w:t>31</w:t>
      </w:r>
      <w:r w:rsidR="00CE5175" w:rsidRPr="00F53761">
        <w:rPr>
          <w:rFonts w:eastAsia="Calibri"/>
          <w:b/>
          <w:bCs/>
          <w:lang w:val="lt-LT"/>
        </w:rPr>
        <w:t xml:space="preserve"> d. 1</w:t>
      </w:r>
      <w:r w:rsidR="00EC7F52" w:rsidRPr="00F53761">
        <w:rPr>
          <w:rFonts w:eastAsia="Calibri"/>
          <w:b/>
          <w:bCs/>
          <w:lang w:val="lt-LT"/>
        </w:rPr>
        <w:t>6:0</w:t>
      </w:r>
      <w:r w:rsidR="00CE5175" w:rsidRPr="00F53761">
        <w:rPr>
          <w:rFonts w:eastAsia="Calibri"/>
          <w:b/>
          <w:bCs/>
          <w:lang w:val="lt-LT"/>
        </w:rPr>
        <w:t>0</w:t>
      </w:r>
      <w:r w:rsidRPr="00F53761">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3" w:history="1">
        <w:r w:rsidRPr="00C61C6B">
          <w:rPr>
            <w:rStyle w:val="Hyperlink"/>
            <w:rFonts w:eastAsia="Calibri"/>
            <w:b/>
            <w:bCs/>
            <w:lang w:val="lt-LT"/>
          </w:rPr>
          <w:t>info@cpva.lt</w:t>
        </w:r>
      </w:hyperlink>
    </w:p>
    <w:p w14:paraId="4FFFC7DA" w14:textId="7895CF6F"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4"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5 249 9227 arba tel. 8 5 274 8724</w:t>
      </w:r>
      <w:r w:rsidRPr="00C61C6B">
        <w:rPr>
          <w:rFonts w:eastAsia="Calibri"/>
          <w:b/>
          <w:bCs/>
          <w:lang w:val="lt-LT"/>
        </w:rPr>
        <w:t>.</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lastRenderedPageBreak/>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5"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6"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7"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8"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0F1AB9AB" w14:textId="0A4A8116" w:rsidR="00B70AC0" w:rsidRPr="001244EC" w:rsidRDefault="00B70AC0" w:rsidP="001244EC">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0340F0A"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1E7106" w:rsidRPr="001E7106">
        <w:rPr>
          <w:lang w:val="lt-LT"/>
        </w:rPr>
        <w:t>2018 m. rugsėjo 24 d. įsakymo Nr. 2018/8-225 redakcija</w:t>
      </w:r>
      <w:r w:rsidR="000F7658" w:rsidRPr="00C95DE0">
        <w:rPr>
          <w:lang w:val="lt-LT"/>
        </w:rPr>
        <w:t xml:space="preserve">) </w:t>
      </w:r>
      <w:r w:rsidR="00D74159" w:rsidRPr="00C95DE0">
        <w:rPr>
          <w:rFonts w:eastAsia="Calibri"/>
          <w:bCs/>
          <w:sz w:val="22"/>
          <w:lang w:val="lt-LT"/>
        </w:rPr>
        <w:t>(</w:t>
      </w:r>
      <w:hyperlink r:id="rId19" w:history="1">
        <w:r w:rsidR="001E7106" w:rsidRPr="00D60A1C">
          <w:rPr>
            <w:rStyle w:val="Hyperlink"/>
            <w:rFonts w:eastAsia="Calibri"/>
            <w:bCs/>
            <w:sz w:val="22"/>
            <w:lang w:val="lt-LT"/>
          </w:rPr>
          <w:t>https://www.e-tar.lt/portal/lt/legalAct/75bc5cf0476411e7846ef01bfffb9b64/LSSdjxpOHn</w:t>
        </w:r>
      </w:hyperlink>
      <w:r w:rsidR="00D74159" w:rsidRPr="00C95DE0">
        <w:rPr>
          <w:rFonts w:eastAsia="Calibri"/>
          <w:bCs/>
          <w:sz w:val="22"/>
          <w:lang w:val="lt-LT"/>
        </w:rPr>
        <w:t>)</w:t>
      </w:r>
      <w:r w:rsidR="00476A7F" w:rsidRPr="00C95DE0">
        <w:rPr>
          <w:rFonts w:eastAsia="Calibri"/>
          <w:bCs/>
          <w:sz w:val="22"/>
          <w:lang w:val="lt-LT"/>
        </w:rPr>
        <w:t>.</w:t>
      </w:r>
    </w:p>
    <w:p w14:paraId="12BAFFCC" w14:textId="24844A9B" w:rsidR="00686B49" w:rsidRPr="00C95DE0" w:rsidRDefault="00686B49" w:rsidP="001244EC">
      <w:pPr>
        <w:spacing w:after="120"/>
        <w:rPr>
          <w:b/>
          <w:lang w:val="lt-LT"/>
        </w:rPr>
      </w:pPr>
    </w:p>
    <w:p w14:paraId="711CEA5A" w14:textId="00278A6D" w:rsidR="00547FEB" w:rsidRPr="00880DED" w:rsidRDefault="00D74159" w:rsidP="00880DED">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74AAF90C"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w:t>
      </w:r>
      <w:r w:rsidR="00A947E5">
        <w:rPr>
          <w:rFonts w:eastAsia="Calibri"/>
          <w:bCs/>
          <w:lang w:val="lt-LT"/>
        </w:rPr>
        <w:t>Valstybės sienos apsaugos tarnyba</w:t>
      </w:r>
      <w:r>
        <w:rPr>
          <w:rFonts w:eastAsia="Calibri"/>
          <w:bCs/>
          <w:lang w:val="lt-LT"/>
        </w:rPr>
        <w:t xml:space="preserve"> prie Lietuvos Respublikos vidaus reikalų ministerijos (toliau – </w:t>
      </w:r>
      <w:r w:rsidR="00A947E5">
        <w:rPr>
          <w:rFonts w:eastAsia="Calibri"/>
          <w:bCs/>
          <w:lang w:val="lt-LT"/>
        </w:rPr>
        <w:t>VSAT</w:t>
      </w:r>
      <w:r w:rsidRPr="00C61C6B">
        <w:rPr>
          <w:rFonts w:eastAsia="Calibri"/>
          <w:bCs/>
          <w:lang w:val="lt-LT"/>
        </w:rPr>
        <w:t>)</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1276"/>
        <w:gridCol w:w="992"/>
        <w:gridCol w:w="1134"/>
        <w:gridCol w:w="1701"/>
      </w:tblGrid>
      <w:tr w:rsidR="00711431" w:rsidRPr="00C61C6B" w14:paraId="565BEDC0" w14:textId="77777777" w:rsidTr="00B37572">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402"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701"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B37572">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1276"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4"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701"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B37572">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1276"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4"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701"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3CBFC018" w:rsidR="00711431" w:rsidRPr="00C61C6B" w:rsidRDefault="00A947E5" w:rsidP="00D35350">
            <w:pPr>
              <w:spacing w:before="60" w:after="60"/>
              <w:jc w:val="right"/>
              <w:rPr>
                <w:b/>
                <w:sz w:val="18"/>
                <w:szCs w:val="18"/>
                <w:lang w:val="lt-LT"/>
              </w:rPr>
            </w:pPr>
            <w:r>
              <w:rPr>
                <w:b/>
                <w:sz w:val="18"/>
                <w:szCs w:val="18"/>
                <w:lang w:val="lt-LT" w:eastAsia="lt-LT"/>
              </w:rPr>
              <w:t>2</w:t>
            </w:r>
            <w:r w:rsidR="00711431" w:rsidRPr="00C61C6B">
              <w:rPr>
                <w:b/>
                <w:sz w:val="18"/>
                <w:szCs w:val="18"/>
                <w:lang w:val="lt-LT" w:eastAsia="lt-LT"/>
              </w:rPr>
              <w:t>.</w:t>
            </w:r>
          </w:p>
        </w:tc>
        <w:tc>
          <w:tcPr>
            <w:tcW w:w="9497" w:type="dxa"/>
            <w:gridSpan w:val="5"/>
            <w:shd w:val="clear" w:color="auto" w:fill="D9D9D9" w:themeFill="background1" w:themeFillShade="D9"/>
          </w:tcPr>
          <w:p w14:paraId="66EBCBAD" w14:textId="42FA0460" w:rsidR="00711431" w:rsidRPr="00C61C6B" w:rsidRDefault="00711431" w:rsidP="00A947E5">
            <w:pPr>
              <w:spacing w:before="60" w:after="60"/>
              <w:rPr>
                <w:sz w:val="18"/>
                <w:szCs w:val="18"/>
                <w:lang w:val="lt-LT"/>
              </w:rPr>
            </w:pPr>
            <w:r w:rsidRPr="00D2227C">
              <w:rPr>
                <w:b/>
                <w:sz w:val="18"/>
                <w:szCs w:val="18"/>
                <w:lang w:val="lt-LT" w:eastAsia="lt-LT"/>
              </w:rPr>
              <w:t>KONKRETUS TIKSLAS:</w:t>
            </w:r>
            <w:r w:rsidR="004919A4">
              <w:rPr>
                <w:b/>
                <w:sz w:val="18"/>
                <w:szCs w:val="18"/>
                <w:lang w:val="lt-LT" w:eastAsia="lt-LT"/>
              </w:rPr>
              <w:t xml:space="preserve"> </w:t>
            </w:r>
            <w:r w:rsidR="00A947E5">
              <w:rPr>
                <w:b/>
                <w:sz w:val="18"/>
                <w:szCs w:val="18"/>
                <w:lang w:val="lt-LT" w:eastAsia="lt-LT"/>
              </w:rPr>
              <w:t>SIENOS</w:t>
            </w:r>
          </w:p>
        </w:tc>
      </w:tr>
      <w:tr w:rsidR="00711431" w:rsidRPr="00C61C6B" w14:paraId="0ED559F5" w14:textId="77777777" w:rsidTr="00D35350">
        <w:tc>
          <w:tcPr>
            <w:tcW w:w="851" w:type="dxa"/>
            <w:vAlign w:val="center"/>
          </w:tcPr>
          <w:p w14:paraId="17B5C828" w14:textId="01DBB4D0" w:rsidR="00711431" w:rsidRPr="00C61C6B" w:rsidRDefault="00A947E5" w:rsidP="00D35350">
            <w:pPr>
              <w:spacing w:before="60" w:after="60"/>
              <w:jc w:val="right"/>
              <w:rPr>
                <w:b/>
                <w:sz w:val="18"/>
                <w:szCs w:val="18"/>
                <w:lang w:val="lt-LT"/>
              </w:rPr>
            </w:pPr>
            <w:r>
              <w:rPr>
                <w:b/>
                <w:bCs/>
                <w:sz w:val="18"/>
                <w:szCs w:val="18"/>
                <w:lang w:val="lt-LT"/>
              </w:rPr>
              <w:t>2.4</w:t>
            </w:r>
            <w:r w:rsidR="004919A4">
              <w:rPr>
                <w:b/>
                <w:bCs/>
                <w:sz w:val="18"/>
                <w:szCs w:val="18"/>
                <w:lang w:val="lt-LT"/>
              </w:rPr>
              <w:t>.</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5FB1FDD6" w:rsidR="00711431" w:rsidRPr="005C092F" w:rsidRDefault="006C5674" w:rsidP="00A947E5">
            <w:pPr>
              <w:autoSpaceDE w:val="0"/>
              <w:autoSpaceDN w:val="0"/>
              <w:adjustRightInd w:val="0"/>
              <w:spacing w:before="60" w:after="60"/>
              <w:jc w:val="both"/>
              <w:rPr>
                <w:sz w:val="18"/>
                <w:szCs w:val="18"/>
                <w:lang w:val="lt-LT"/>
              </w:rPr>
            </w:pPr>
            <w:r>
              <w:rPr>
                <w:b/>
                <w:bCs/>
                <w:sz w:val="18"/>
                <w:szCs w:val="18"/>
                <w:lang w:val="lt-LT"/>
              </w:rPr>
              <w:t>NACIONALINIS TIKSLAS</w:t>
            </w:r>
            <w:r w:rsidR="00711431" w:rsidRPr="00D2227C">
              <w:rPr>
                <w:b/>
                <w:bCs/>
                <w:sz w:val="18"/>
                <w:szCs w:val="18"/>
                <w:lang w:val="lt-LT"/>
              </w:rPr>
              <w:t xml:space="preserve">: </w:t>
            </w:r>
            <w:r w:rsidR="00A947E5">
              <w:rPr>
                <w:b/>
                <w:bCs/>
                <w:sz w:val="18"/>
                <w:szCs w:val="18"/>
                <w:lang w:val="lt-LT"/>
              </w:rPr>
              <w:t xml:space="preserve">Nacionalinių </w:t>
            </w:r>
            <w:proofErr w:type="spellStart"/>
            <w:r w:rsidR="00A947E5">
              <w:rPr>
                <w:b/>
                <w:bCs/>
                <w:sz w:val="18"/>
                <w:szCs w:val="18"/>
                <w:lang w:val="lt-LT"/>
              </w:rPr>
              <w:t>pajėgumų</w:t>
            </w:r>
            <w:proofErr w:type="spellEnd"/>
            <w:r w:rsidR="00A947E5">
              <w:rPr>
                <w:b/>
                <w:bCs/>
                <w:sz w:val="18"/>
                <w:szCs w:val="18"/>
                <w:lang w:val="lt-LT"/>
              </w:rPr>
              <w:t xml:space="preserve"> stiprinimas</w:t>
            </w:r>
          </w:p>
        </w:tc>
      </w:tr>
      <w:tr w:rsidR="00711431" w:rsidRPr="00C61C6B" w14:paraId="511B950A" w14:textId="77777777" w:rsidTr="00D35350">
        <w:trPr>
          <w:trHeight w:val="505"/>
        </w:trPr>
        <w:tc>
          <w:tcPr>
            <w:tcW w:w="851" w:type="dxa"/>
            <w:vAlign w:val="center"/>
          </w:tcPr>
          <w:p w14:paraId="29E8BB10" w14:textId="7F501A4E" w:rsidR="00711431" w:rsidRPr="00222C39" w:rsidRDefault="00A947E5" w:rsidP="00D35350">
            <w:pPr>
              <w:spacing w:before="60" w:after="60"/>
              <w:jc w:val="right"/>
              <w:rPr>
                <w:b/>
                <w:sz w:val="18"/>
                <w:szCs w:val="18"/>
              </w:rPr>
            </w:pPr>
            <w:r>
              <w:rPr>
                <w:b/>
                <w:bCs/>
                <w:sz w:val="18"/>
                <w:szCs w:val="18"/>
                <w:lang w:val="lt-LT"/>
              </w:rPr>
              <w:t>2.4.5</w:t>
            </w:r>
            <w:r w:rsidR="006C5674">
              <w:rPr>
                <w:b/>
                <w:bCs/>
                <w:sz w:val="18"/>
                <w:szCs w:val="18"/>
                <w:lang w:val="lt-LT"/>
              </w:rPr>
              <w:t>.</w:t>
            </w:r>
          </w:p>
        </w:tc>
        <w:tc>
          <w:tcPr>
            <w:tcW w:w="9497" w:type="dxa"/>
            <w:gridSpan w:val="5"/>
          </w:tcPr>
          <w:p w14:paraId="6C7B4BE6" w14:textId="0B8AC1EC" w:rsidR="00711431" w:rsidRPr="006C5674" w:rsidRDefault="00711431" w:rsidP="00A947E5">
            <w:pPr>
              <w:autoSpaceDE w:val="0"/>
              <w:autoSpaceDN w:val="0"/>
              <w:adjustRightInd w:val="0"/>
              <w:spacing w:before="60" w:after="60"/>
              <w:jc w:val="both"/>
              <w:rPr>
                <w:rFonts w:eastAsia="Calibri"/>
                <w:b/>
                <w:sz w:val="18"/>
                <w:szCs w:val="18"/>
                <w:lang w:val="lt-LT"/>
              </w:rPr>
            </w:pPr>
            <w:r w:rsidRPr="00C61C6B">
              <w:rPr>
                <w:sz w:val="6"/>
                <w:szCs w:val="6"/>
                <w:lang w:val="lt-LT"/>
              </w:rPr>
              <w:t> </w:t>
            </w:r>
            <w:r w:rsidR="00A947E5">
              <w:rPr>
                <w:b/>
                <w:bCs/>
                <w:iCs/>
                <w:sz w:val="18"/>
                <w:szCs w:val="18"/>
              </w:rPr>
              <w:t xml:space="preserve">ES </w:t>
            </w:r>
            <w:proofErr w:type="spellStart"/>
            <w:r w:rsidR="00A947E5">
              <w:rPr>
                <w:b/>
                <w:bCs/>
                <w:iCs/>
                <w:sz w:val="18"/>
                <w:szCs w:val="18"/>
              </w:rPr>
              <w:t>atvykimo-išvykimo</w:t>
            </w:r>
            <w:proofErr w:type="spellEnd"/>
            <w:r w:rsidR="00A947E5">
              <w:rPr>
                <w:b/>
                <w:bCs/>
                <w:iCs/>
                <w:sz w:val="18"/>
                <w:szCs w:val="18"/>
              </w:rPr>
              <w:t xml:space="preserve"> </w:t>
            </w:r>
            <w:proofErr w:type="spellStart"/>
            <w:r w:rsidR="00A947E5">
              <w:rPr>
                <w:b/>
                <w:bCs/>
                <w:iCs/>
                <w:sz w:val="18"/>
                <w:szCs w:val="18"/>
              </w:rPr>
              <w:t>sistemos</w:t>
            </w:r>
            <w:proofErr w:type="spellEnd"/>
            <w:r w:rsidR="00A947E5">
              <w:rPr>
                <w:b/>
                <w:bCs/>
                <w:iCs/>
                <w:sz w:val="18"/>
                <w:szCs w:val="18"/>
              </w:rPr>
              <w:t xml:space="preserve"> </w:t>
            </w:r>
            <w:proofErr w:type="spellStart"/>
            <w:r w:rsidR="00A947E5">
              <w:rPr>
                <w:b/>
                <w:bCs/>
                <w:iCs/>
                <w:sz w:val="18"/>
                <w:szCs w:val="18"/>
              </w:rPr>
              <w:t>plėtojimas</w:t>
            </w:r>
            <w:proofErr w:type="spellEnd"/>
            <w:r w:rsidR="00A947E5">
              <w:rPr>
                <w:b/>
                <w:bCs/>
                <w:iCs/>
                <w:sz w:val="18"/>
                <w:szCs w:val="18"/>
              </w:rPr>
              <w:t xml:space="preserve"> </w:t>
            </w:r>
            <w:proofErr w:type="spellStart"/>
            <w:r w:rsidR="00A947E5">
              <w:rPr>
                <w:b/>
                <w:bCs/>
                <w:iCs/>
                <w:sz w:val="18"/>
                <w:szCs w:val="18"/>
              </w:rPr>
              <w:t>ir</w:t>
            </w:r>
            <w:proofErr w:type="spellEnd"/>
            <w:r w:rsidR="00A947E5">
              <w:rPr>
                <w:b/>
                <w:bCs/>
                <w:iCs/>
                <w:sz w:val="18"/>
                <w:szCs w:val="18"/>
              </w:rPr>
              <w:t xml:space="preserve"> </w:t>
            </w:r>
            <w:proofErr w:type="spellStart"/>
            <w:r w:rsidR="00A947E5">
              <w:rPr>
                <w:b/>
                <w:bCs/>
                <w:iCs/>
                <w:sz w:val="18"/>
                <w:szCs w:val="18"/>
              </w:rPr>
              <w:t>įgyvendinimas</w:t>
            </w:r>
            <w:proofErr w:type="spellEnd"/>
          </w:p>
        </w:tc>
      </w:tr>
      <w:tr w:rsidR="00711431" w:rsidRPr="00C61C6B" w14:paraId="587AC0BD" w14:textId="77777777" w:rsidTr="00B37572">
        <w:trPr>
          <w:trHeight w:val="690"/>
        </w:trPr>
        <w:tc>
          <w:tcPr>
            <w:tcW w:w="851" w:type="dxa"/>
            <w:vAlign w:val="center"/>
          </w:tcPr>
          <w:p w14:paraId="2A317C6C" w14:textId="5FB4C623" w:rsidR="00711431" w:rsidRPr="00C61C6B" w:rsidRDefault="00A947E5" w:rsidP="00B37572">
            <w:pPr>
              <w:spacing w:before="60" w:after="60"/>
              <w:jc w:val="right"/>
              <w:rPr>
                <w:sz w:val="18"/>
                <w:szCs w:val="18"/>
                <w:lang w:val="lt-LT"/>
              </w:rPr>
            </w:pPr>
            <w:r>
              <w:rPr>
                <w:sz w:val="18"/>
                <w:szCs w:val="18"/>
                <w:lang w:val="lt-LT"/>
              </w:rPr>
              <w:t>2.4.5.1</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6BABDFF8" w:rsidR="00711431" w:rsidRPr="00C61C6B" w:rsidRDefault="00222C39" w:rsidP="00E93CAF">
            <w:pPr>
              <w:autoSpaceDE w:val="0"/>
              <w:autoSpaceDN w:val="0"/>
              <w:adjustRightInd w:val="0"/>
              <w:spacing w:before="60" w:after="60"/>
              <w:jc w:val="both"/>
              <w:rPr>
                <w:rFonts w:eastAsia="Calibri"/>
                <w:i/>
                <w:sz w:val="18"/>
                <w:szCs w:val="18"/>
                <w:lang w:val="lt-LT"/>
              </w:rPr>
            </w:pPr>
            <w:r w:rsidRPr="00222C39">
              <w:rPr>
                <w:i/>
                <w:iCs/>
                <w:sz w:val="18"/>
                <w:szCs w:val="18"/>
                <w:lang w:val="lt-LT"/>
              </w:rPr>
              <w:t xml:space="preserve">Projektas: </w:t>
            </w:r>
            <w:r w:rsidR="00A947E5" w:rsidRPr="00A947E5">
              <w:rPr>
                <w:iCs/>
                <w:sz w:val="18"/>
                <w:szCs w:val="18"/>
                <w:lang w:val="lt-LT"/>
              </w:rPr>
              <w:t>Atvykimo–išvykimo sistemos įgyvendinimas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199462F5" w:rsidR="001244EC" w:rsidRPr="001244EC" w:rsidRDefault="00A947E5" w:rsidP="001244EC">
            <w:pPr>
              <w:spacing w:before="60" w:after="60"/>
              <w:ind w:right="-108"/>
              <w:jc w:val="center"/>
              <w:rPr>
                <w:color w:val="000000"/>
                <w:sz w:val="18"/>
                <w:szCs w:val="18"/>
                <w:lang w:val="lt-LT"/>
              </w:rPr>
            </w:pPr>
            <w:r w:rsidRPr="00A947E5">
              <w:rPr>
                <w:color w:val="000000"/>
                <w:sz w:val="18"/>
                <w:szCs w:val="18"/>
                <w:lang w:val="lt-LT"/>
              </w:rPr>
              <w:t>4 000 000,00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6E5CD047" w:rsidR="00711431" w:rsidRPr="00C61C6B" w:rsidRDefault="00AC31B4" w:rsidP="00D35350">
            <w:pPr>
              <w:spacing w:before="60" w:after="60"/>
              <w:ind w:right="-109"/>
              <w:jc w:val="center"/>
              <w:rPr>
                <w:sz w:val="18"/>
                <w:szCs w:val="18"/>
                <w:lang w:val="lt-LT"/>
              </w:rPr>
            </w:pPr>
            <w:r>
              <w:rPr>
                <w:color w:val="000000"/>
                <w:sz w:val="18"/>
                <w:szCs w:val="18"/>
                <w:lang w:val="lt-LT"/>
              </w:rPr>
              <w:t>0</w:t>
            </w:r>
            <w:r w:rsidR="00B37572" w:rsidRPr="00B37572">
              <w:rPr>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13D19B87" w:rsidR="001244EC" w:rsidRPr="001244EC" w:rsidRDefault="00A947E5" w:rsidP="001244EC">
            <w:pPr>
              <w:spacing w:before="60" w:after="60"/>
              <w:ind w:right="-108"/>
              <w:jc w:val="center"/>
              <w:rPr>
                <w:color w:val="000000"/>
                <w:sz w:val="18"/>
                <w:szCs w:val="18"/>
                <w:lang w:val="lt-LT"/>
              </w:rPr>
            </w:pPr>
            <w:r w:rsidRPr="00A947E5">
              <w:rPr>
                <w:color w:val="000000"/>
                <w:sz w:val="18"/>
                <w:szCs w:val="18"/>
                <w:lang w:val="lt-LT"/>
              </w:rPr>
              <w:t>4 000 000,00</w:t>
            </w:r>
          </w:p>
        </w:tc>
        <w:tc>
          <w:tcPr>
            <w:tcW w:w="1701" w:type="dxa"/>
            <w:vAlign w:val="center"/>
          </w:tcPr>
          <w:p w14:paraId="67AFA5DB" w14:textId="4D934233" w:rsidR="00711431" w:rsidRPr="00C61C6B" w:rsidRDefault="00A947E5" w:rsidP="00D35350">
            <w:pPr>
              <w:spacing w:before="60" w:after="60"/>
              <w:jc w:val="center"/>
              <w:rPr>
                <w:sz w:val="18"/>
                <w:szCs w:val="18"/>
                <w:lang w:val="lt-LT"/>
              </w:rPr>
            </w:pPr>
            <w:r>
              <w:rPr>
                <w:sz w:val="18"/>
                <w:szCs w:val="18"/>
                <w:lang w:val="lt-LT"/>
              </w:rPr>
              <w:t>VSAT</w:t>
            </w:r>
          </w:p>
        </w:tc>
      </w:tr>
    </w:tbl>
    <w:p w14:paraId="499F488B" w14:textId="77777777" w:rsidR="00C55DEA" w:rsidRDefault="00C55DEA" w:rsidP="00C70E76">
      <w:pPr>
        <w:widowControl w:val="0"/>
        <w:jc w:val="both"/>
        <w:rPr>
          <w:rFonts w:eastAsia="Calibri"/>
          <w:bCs/>
          <w:lang w:val="lt-LT"/>
        </w:rPr>
      </w:pPr>
    </w:p>
    <w:p w14:paraId="7C9ED2ED" w14:textId="77777777" w:rsidR="00C55DEA" w:rsidRDefault="00C55DEA" w:rsidP="00C55DEA">
      <w:pPr>
        <w:widowControl w:val="0"/>
        <w:jc w:val="both"/>
        <w:rPr>
          <w:rFonts w:eastAsia="Calibri"/>
          <w:bCs/>
          <w:lang w:val="lt-LT"/>
        </w:rPr>
      </w:pPr>
      <w:r w:rsidRPr="00C55DEA">
        <w:rPr>
          <w:rFonts w:eastAsia="Calibri"/>
          <w:bCs/>
          <w:lang w:val="lt-LT"/>
        </w:rPr>
        <w:t>Pareiškėjas – Policijos departamentas prie Lietuvos Respublikos vidaus reikalų ministerijos (toliau – PD)</w:t>
      </w:r>
    </w:p>
    <w:p w14:paraId="7535C6ED" w14:textId="77777777" w:rsidR="00C55DEA" w:rsidRDefault="00C55DEA" w:rsidP="00C55DEA">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1276"/>
        <w:gridCol w:w="992"/>
        <w:gridCol w:w="1134"/>
        <w:gridCol w:w="1701"/>
      </w:tblGrid>
      <w:tr w:rsidR="00C55DEA" w:rsidRPr="00C61C6B" w14:paraId="64A2CB4A" w14:textId="77777777" w:rsidTr="0049111F">
        <w:trPr>
          <w:trHeight w:val="444"/>
        </w:trPr>
        <w:tc>
          <w:tcPr>
            <w:tcW w:w="851" w:type="dxa"/>
            <w:vMerge w:val="restart"/>
          </w:tcPr>
          <w:p w14:paraId="03B5E546" w14:textId="77777777" w:rsidR="00C55DEA" w:rsidRPr="00C61C6B" w:rsidRDefault="00C55DEA" w:rsidP="0049111F">
            <w:pPr>
              <w:spacing w:before="60" w:after="60"/>
              <w:jc w:val="center"/>
              <w:rPr>
                <w:sz w:val="18"/>
                <w:szCs w:val="18"/>
                <w:lang w:val="lt-LT"/>
              </w:rPr>
            </w:pPr>
            <w:r w:rsidRPr="00C61C6B">
              <w:rPr>
                <w:sz w:val="18"/>
                <w:szCs w:val="18"/>
                <w:lang w:val="lt-LT"/>
              </w:rPr>
              <w:t>Nr.</w:t>
            </w:r>
          </w:p>
        </w:tc>
        <w:tc>
          <w:tcPr>
            <w:tcW w:w="4394" w:type="dxa"/>
            <w:vMerge w:val="restart"/>
          </w:tcPr>
          <w:p w14:paraId="74296427" w14:textId="77777777" w:rsidR="00C55DEA" w:rsidRPr="00C61C6B" w:rsidRDefault="00C55DEA" w:rsidP="0049111F">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402" w:type="dxa"/>
            <w:gridSpan w:val="3"/>
          </w:tcPr>
          <w:p w14:paraId="72F40F12" w14:textId="77777777" w:rsidR="00C55DEA" w:rsidRPr="00C61C6B" w:rsidRDefault="00C55DEA" w:rsidP="0049111F">
            <w:pPr>
              <w:spacing w:before="60" w:after="60"/>
              <w:jc w:val="center"/>
              <w:rPr>
                <w:sz w:val="18"/>
                <w:szCs w:val="18"/>
                <w:lang w:val="lt-LT"/>
              </w:rPr>
            </w:pPr>
            <w:r w:rsidRPr="00C61C6B">
              <w:rPr>
                <w:sz w:val="18"/>
                <w:szCs w:val="18"/>
                <w:lang w:val="lt-LT"/>
              </w:rPr>
              <w:t>Kvietime teikti paraiškas projekto finansavimas, eurais</w:t>
            </w:r>
          </w:p>
        </w:tc>
        <w:tc>
          <w:tcPr>
            <w:tcW w:w="1701" w:type="dxa"/>
            <w:vMerge w:val="restart"/>
          </w:tcPr>
          <w:p w14:paraId="17F31CC1" w14:textId="77777777" w:rsidR="00C55DEA" w:rsidRPr="00C61C6B" w:rsidRDefault="00C55DEA" w:rsidP="0049111F">
            <w:pPr>
              <w:spacing w:before="60" w:after="60"/>
              <w:jc w:val="center"/>
              <w:rPr>
                <w:sz w:val="18"/>
                <w:szCs w:val="18"/>
                <w:lang w:val="lt-LT"/>
              </w:rPr>
            </w:pPr>
            <w:r w:rsidRPr="00C61C6B">
              <w:rPr>
                <w:sz w:val="18"/>
                <w:szCs w:val="18"/>
                <w:lang w:val="lt-LT"/>
              </w:rPr>
              <w:t>Pareiškėjas</w:t>
            </w:r>
          </w:p>
        </w:tc>
      </w:tr>
      <w:tr w:rsidR="00C55DEA" w:rsidRPr="00C61C6B" w14:paraId="265FC61A" w14:textId="77777777" w:rsidTr="0049111F">
        <w:trPr>
          <w:trHeight w:val="668"/>
        </w:trPr>
        <w:tc>
          <w:tcPr>
            <w:tcW w:w="851" w:type="dxa"/>
            <w:vMerge/>
            <w:tcBorders>
              <w:bottom w:val="single" w:sz="4" w:space="0" w:color="auto"/>
            </w:tcBorders>
          </w:tcPr>
          <w:p w14:paraId="545DB20B" w14:textId="77777777" w:rsidR="00C55DEA" w:rsidRPr="00C61C6B" w:rsidRDefault="00C55DEA" w:rsidP="0049111F">
            <w:pPr>
              <w:spacing w:before="60" w:after="60"/>
              <w:jc w:val="center"/>
              <w:rPr>
                <w:sz w:val="18"/>
                <w:szCs w:val="18"/>
                <w:lang w:val="lt-LT"/>
              </w:rPr>
            </w:pPr>
          </w:p>
        </w:tc>
        <w:tc>
          <w:tcPr>
            <w:tcW w:w="4394" w:type="dxa"/>
            <w:vMerge/>
            <w:tcBorders>
              <w:bottom w:val="single" w:sz="4" w:space="0" w:color="auto"/>
            </w:tcBorders>
          </w:tcPr>
          <w:p w14:paraId="298439DF" w14:textId="77777777" w:rsidR="00C55DEA" w:rsidRPr="00C61C6B" w:rsidRDefault="00C55DEA" w:rsidP="0049111F">
            <w:pPr>
              <w:spacing w:before="60" w:after="60"/>
              <w:jc w:val="center"/>
              <w:rPr>
                <w:sz w:val="18"/>
                <w:szCs w:val="18"/>
                <w:lang w:val="lt-LT"/>
              </w:rPr>
            </w:pPr>
          </w:p>
        </w:tc>
        <w:tc>
          <w:tcPr>
            <w:tcW w:w="1276" w:type="dxa"/>
            <w:tcBorders>
              <w:bottom w:val="single" w:sz="4" w:space="0" w:color="auto"/>
            </w:tcBorders>
          </w:tcPr>
          <w:p w14:paraId="50ACECBD" w14:textId="77777777" w:rsidR="00C55DEA" w:rsidRPr="00C61C6B" w:rsidRDefault="00C55DEA" w:rsidP="0049111F">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1502E881" w14:textId="77777777" w:rsidR="00C55DEA" w:rsidRPr="00C61C6B" w:rsidRDefault="00C55DEA" w:rsidP="0049111F">
            <w:pPr>
              <w:spacing w:before="60" w:after="60"/>
              <w:jc w:val="center"/>
              <w:rPr>
                <w:sz w:val="18"/>
                <w:szCs w:val="18"/>
                <w:lang w:val="lt-LT"/>
              </w:rPr>
            </w:pPr>
            <w:r w:rsidRPr="00C61C6B">
              <w:rPr>
                <w:sz w:val="18"/>
                <w:szCs w:val="18"/>
                <w:lang w:val="lt-LT"/>
              </w:rPr>
              <w:t>Bendrojo finansavimo lėšos</w:t>
            </w:r>
          </w:p>
        </w:tc>
        <w:tc>
          <w:tcPr>
            <w:tcW w:w="1134" w:type="dxa"/>
            <w:tcBorders>
              <w:bottom w:val="single" w:sz="4" w:space="0" w:color="auto"/>
            </w:tcBorders>
          </w:tcPr>
          <w:p w14:paraId="2B9E482C" w14:textId="77777777" w:rsidR="00C55DEA" w:rsidRPr="00C61C6B" w:rsidRDefault="00C55DEA" w:rsidP="0049111F">
            <w:pPr>
              <w:spacing w:before="60" w:after="60"/>
              <w:jc w:val="center"/>
              <w:rPr>
                <w:sz w:val="18"/>
                <w:szCs w:val="18"/>
                <w:lang w:val="lt-LT"/>
              </w:rPr>
            </w:pPr>
            <w:r w:rsidRPr="00C61C6B">
              <w:rPr>
                <w:sz w:val="18"/>
                <w:szCs w:val="18"/>
                <w:lang w:val="lt-LT"/>
              </w:rPr>
              <w:t>Iš viso</w:t>
            </w:r>
          </w:p>
        </w:tc>
        <w:tc>
          <w:tcPr>
            <w:tcW w:w="1701" w:type="dxa"/>
            <w:vMerge/>
            <w:tcBorders>
              <w:bottom w:val="single" w:sz="4" w:space="0" w:color="auto"/>
            </w:tcBorders>
          </w:tcPr>
          <w:p w14:paraId="7243995F" w14:textId="77777777" w:rsidR="00C55DEA" w:rsidRPr="00C61C6B" w:rsidRDefault="00C55DEA" w:rsidP="0049111F">
            <w:pPr>
              <w:spacing w:before="60" w:after="60"/>
              <w:jc w:val="center"/>
              <w:rPr>
                <w:sz w:val="18"/>
                <w:szCs w:val="18"/>
                <w:lang w:val="lt-LT"/>
              </w:rPr>
            </w:pPr>
          </w:p>
        </w:tc>
      </w:tr>
      <w:tr w:rsidR="00C55DEA" w:rsidRPr="00C61C6B" w14:paraId="4CD2779D" w14:textId="77777777" w:rsidTr="0049111F">
        <w:tc>
          <w:tcPr>
            <w:tcW w:w="851" w:type="dxa"/>
          </w:tcPr>
          <w:p w14:paraId="433F9F33" w14:textId="77777777" w:rsidR="00C55DEA" w:rsidRPr="00C61C6B" w:rsidRDefault="00C55DEA" w:rsidP="0049111F">
            <w:pPr>
              <w:spacing w:before="60" w:after="60"/>
              <w:jc w:val="center"/>
              <w:rPr>
                <w:sz w:val="18"/>
                <w:szCs w:val="18"/>
                <w:lang w:val="lt-LT"/>
              </w:rPr>
            </w:pPr>
            <w:r w:rsidRPr="00C61C6B">
              <w:rPr>
                <w:sz w:val="18"/>
                <w:szCs w:val="18"/>
                <w:lang w:val="lt-LT"/>
              </w:rPr>
              <w:t>1</w:t>
            </w:r>
          </w:p>
        </w:tc>
        <w:tc>
          <w:tcPr>
            <w:tcW w:w="4394" w:type="dxa"/>
          </w:tcPr>
          <w:p w14:paraId="7ACB3380" w14:textId="77777777" w:rsidR="00C55DEA" w:rsidRPr="00C61C6B" w:rsidRDefault="00C55DEA" w:rsidP="0049111F">
            <w:pPr>
              <w:spacing w:before="60" w:after="60"/>
              <w:jc w:val="center"/>
              <w:rPr>
                <w:sz w:val="18"/>
                <w:szCs w:val="18"/>
                <w:lang w:val="lt-LT"/>
              </w:rPr>
            </w:pPr>
            <w:r w:rsidRPr="00C61C6B">
              <w:rPr>
                <w:sz w:val="18"/>
                <w:szCs w:val="18"/>
                <w:lang w:val="lt-LT"/>
              </w:rPr>
              <w:t>2</w:t>
            </w:r>
          </w:p>
        </w:tc>
        <w:tc>
          <w:tcPr>
            <w:tcW w:w="1276" w:type="dxa"/>
          </w:tcPr>
          <w:p w14:paraId="6083BCBE" w14:textId="77777777" w:rsidR="00C55DEA" w:rsidRPr="00C61C6B" w:rsidRDefault="00C55DEA" w:rsidP="0049111F">
            <w:pPr>
              <w:spacing w:before="60" w:after="60"/>
              <w:jc w:val="center"/>
              <w:rPr>
                <w:sz w:val="18"/>
                <w:szCs w:val="18"/>
                <w:lang w:val="lt-LT"/>
              </w:rPr>
            </w:pPr>
            <w:r w:rsidRPr="00C61C6B">
              <w:rPr>
                <w:sz w:val="18"/>
                <w:szCs w:val="18"/>
                <w:lang w:val="lt-LT"/>
              </w:rPr>
              <w:t>5</w:t>
            </w:r>
          </w:p>
        </w:tc>
        <w:tc>
          <w:tcPr>
            <w:tcW w:w="992" w:type="dxa"/>
          </w:tcPr>
          <w:p w14:paraId="38ECBFFB" w14:textId="77777777" w:rsidR="00C55DEA" w:rsidRPr="00C61C6B" w:rsidRDefault="00C55DEA" w:rsidP="0049111F">
            <w:pPr>
              <w:spacing w:before="60" w:after="60"/>
              <w:jc w:val="center"/>
              <w:rPr>
                <w:sz w:val="18"/>
                <w:szCs w:val="18"/>
                <w:lang w:val="lt-LT"/>
              </w:rPr>
            </w:pPr>
            <w:r w:rsidRPr="00C61C6B">
              <w:rPr>
                <w:sz w:val="18"/>
                <w:szCs w:val="18"/>
                <w:lang w:val="lt-LT"/>
              </w:rPr>
              <w:t>6</w:t>
            </w:r>
          </w:p>
        </w:tc>
        <w:tc>
          <w:tcPr>
            <w:tcW w:w="1134" w:type="dxa"/>
          </w:tcPr>
          <w:p w14:paraId="6D8DDCCB" w14:textId="77777777" w:rsidR="00C55DEA" w:rsidRPr="00C61C6B" w:rsidRDefault="00C55DEA" w:rsidP="0049111F">
            <w:pPr>
              <w:spacing w:before="60" w:after="60"/>
              <w:jc w:val="center"/>
              <w:rPr>
                <w:sz w:val="18"/>
                <w:szCs w:val="18"/>
                <w:lang w:val="lt-LT"/>
              </w:rPr>
            </w:pPr>
            <w:r w:rsidRPr="00C61C6B">
              <w:rPr>
                <w:sz w:val="18"/>
                <w:szCs w:val="18"/>
                <w:lang w:val="lt-LT"/>
              </w:rPr>
              <w:t>7</w:t>
            </w:r>
          </w:p>
        </w:tc>
        <w:tc>
          <w:tcPr>
            <w:tcW w:w="1701" w:type="dxa"/>
          </w:tcPr>
          <w:p w14:paraId="765C4510" w14:textId="77777777" w:rsidR="00C55DEA" w:rsidRPr="00C61C6B" w:rsidRDefault="00C55DEA" w:rsidP="0049111F">
            <w:pPr>
              <w:spacing w:before="60" w:after="60"/>
              <w:jc w:val="center"/>
              <w:rPr>
                <w:sz w:val="18"/>
                <w:szCs w:val="18"/>
                <w:lang w:val="lt-LT"/>
              </w:rPr>
            </w:pPr>
          </w:p>
        </w:tc>
      </w:tr>
      <w:tr w:rsidR="00C55DEA" w:rsidRPr="00C61C6B" w14:paraId="14399A32" w14:textId="77777777" w:rsidTr="0049111F">
        <w:trPr>
          <w:trHeight w:val="397"/>
        </w:trPr>
        <w:tc>
          <w:tcPr>
            <w:tcW w:w="851" w:type="dxa"/>
            <w:shd w:val="clear" w:color="auto" w:fill="D9D9D9" w:themeFill="background1" w:themeFillShade="D9"/>
            <w:vAlign w:val="center"/>
          </w:tcPr>
          <w:p w14:paraId="4143A52A" w14:textId="2E77573F" w:rsidR="00C55DEA" w:rsidRPr="00C61C6B" w:rsidRDefault="00C55DEA" w:rsidP="0049111F">
            <w:pPr>
              <w:spacing w:before="60" w:after="60"/>
              <w:jc w:val="right"/>
              <w:rPr>
                <w:b/>
                <w:sz w:val="18"/>
                <w:szCs w:val="18"/>
                <w:lang w:val="lt-LT"/>
              </w:rPr>
            </w:pPr>
            <w:r>
              <w:rPr>
                <w:b/>
                <w:sz w:val="18"/>
                <w:szCs w:val="18"/>
                <w:lang w:val="lt-LT" w:eastAsia="lt-LT"/>
              </w:rPr>
              <w:t>4</w:t>
            </w:r>
            <w:r w:rsidRPr="00C61C6B">
              <w:rPr>
                <w:b/>
                <w:sz w:val="18"/>
                <w:szCs w:val="18"/>
                <w:lang w:val="lt-LT" w:eastAsia="lt-LT"/>
              </w:rPr>
              <w:t>.</w:t>
            </w:r>
          </w:p>
        </w:tc>
        <w:tc>
          <w:tcPr>
            <w:tcW w:w="9497" w:type="dxa"/>
            <w:gridSpan w:val="5"/>
            <w:shd w:val="clear" w:color="auto" w:fill="D9D9D9" w:themeFill="background1" w:themeFillShade="D9"/>
          </w:tcPr>
          <w:p w14:paraId="5B242202" w14:textId="19A3458C" w:rsidR="00C55DEA" w:rsidRPr="00C61C6B" w:rsidRDefault="00C55DEA" w:rsidP="00C55DEA">
            <w:pPr>
              <w:spacing w:before="60" w:after="60"/>
              <w:rPr>
                <w:sz w:val="18"/>
                <w:szCs w:val="18"/>
                <w:lang w:val="lt-LT"/>
              </w:rPr>
            </w:pPr>
            <w:r w:rsidRPr="00D2227C">
              <w:rPr>
                <w:b/>
                <w:sz w:val="18"/>
                <w:szCs w:val="18"/>
                <w:lang w:val="lt-LT" w:eastAsia="lt-LT"/>
              </w:rPr>
              <w:t>KONKRETUS TIKSLAS:</w:t>
            </w:r>
            <w:r>
              <w:rPr>
                <w:b/>
                <w:sz w:val="18"/>
                <w:szCs w:val="18"/>
                <w:lang w:val="lt-LT" w:eastAsia="lt-LT"/>
              </w:rPr>
              <w:t xml:space="preserve"> VEIKLOS PARAMA SPECIALIAI TRANZITO SCHEMAI VYKDYTI</w:t>
            </w:r>
          </w:p>
        </w:tc>
      </w:tr>
      <w:tr w:rsidR="00C55DEA" w:rsidRPr="005C092F" w14:paraId="13805FBE" w14:textId="77777777" w:rsidTr="0049111F">
        <w:tc>
          <w:tcPr>
            <w:tcW w:w="851" w:type="dxa"/>
            <w:vAlign w:val="center"/>
          </w:tcPr>
          <w:p w14:paraId="00DD201F" w14:textId="153A4E72" w:rsidR="00C55DEA" w:rsidRPr="00C61C6B" w:rsidRDefault="00C55DEA" w:rsidP="0049111F">
            <w:pPr>
              <w:spacing w:before="60" w:after="60"/>
              <w:jc w:val="right"/>
              <w:rPr>
                <w:b/>
                <w:sz w:val="18"/>
                <w:szCs w:val="18"/>
                <w:lang w:val="lt-LT"/>
              </w:rPr>
            </w:pPr>
            <w:r>
              <w:rPr>
                <w:b/>
                <w:bCs/>
                <w:sz w:val="18"/>
                <w:szCs w:val="18"/>
                <w:lang w:val="lt-LT"/>
              </w:rPr>
              <w:t>4.5.</w:t>
            </w:r>
          </w:p>
        </w:tc>
        <w:tc>
          <w:tcPr>
            <w:tcW w:w="9497" w:type="dxa"/>
            <w:gridSpan w:val="5"/>
          </w:tcPr>
          <w:p w14:paraId="3E260254" w14:textId="77777777" w:rsidR="00C55DEA" w:rsidRPr="00C61C6B" w:rsidRDefault="00C55DEA" w:rsidP="0049111F">
            <w:pPr>
              <w:rPr>
                <w:lang w:val="lt-LT"/>
              </w:rPr>
            </w:pPr>
            <w:r w:rsidRPr="00C61C6B">
              <w:rPr>
                <w:sz w:val="6"/>
                <w:szCs w:val="6"/>
                <w:lang w:val="lt-LT"/>
              </w:rPr>
              <w:t> </w:t>
            </w:r>
          </w:p>
          <w:p w14:paraId="53342BC7" w14:textId="1138B8A6" w:rsidR="00C55DEA" w:rsidRPr="005C092F" w:rsidRDefault="00C55DEA" w:rsidP="00C55DEA">
            <w:pPr>
              <w:autoSpaceDE w:val="0"/>
              <w:autoSpaceDN w:val="0"/>
              <w:adjustRightInd w:val="0"/>
              <w:spacing w:before="60" w:after="60"/>
              <w:jc w:val="both"/>
              <w:rPr>
                <w:sz w:val="18"/>
                <w:szCs w:val="18"/>
                <w:lang w:val="lt-LT"/>
              </w:rPr>
            </w:pPr>
            <w:r>
              <w:rPr>
                <w:b/>
                <w:bCs/>
                <w:sz w:val="18"/>
                <w:szCs w:val="18"/>
                <w:lang w:val="lt-LT"/>
              </w:rPr>
              <w:t>NACIONALINIS TIKSLAS</w:t>
            </w:r>
            <w:r w:rsidRPr="00D2227C">
              <w:rPr>
                <w:b/>
                <w:bCs/>
                <w:sz w:val="18"/>
                <w:szCs w:val="18"/>
                <w:lang w:val="lt-LT"/>
              </w:rPr>
              <w:t xml:space="preserve">: </w:t>
            </w:r>
            <w:r>
              <w:rPr>
                <w:b/>
                <w:bCs/>
                <w:sz w:val="18"/>
                <w:szCs w:val="18"/>
                <w:lang w:val="lt-LT"/>
              </w:rPr>
              <w:t>Specialią tranzito schemą vykdančio personalo  mokymas</w:t>
            </w:r>
          </w:p>
        </w:tc>
      </w:tr>
      <w:tr w:rsidR="00C55DEA" w:rsidRPr="006C5674" w14:paraId="02616B07" w14:textId="77777777" w:rsidTr="0049111F">
        <w:trPr>
          <w:trHeight w:val="505"/>
        </w:trPr>
        <w:tc>
          <w:tcPr>
            <w:tcW w:w="851" w:type="dxa"/>
            <w:vAlign w:val="center"/>
          </w:tcPr>
          <w:p w14:paraId="3EE5A576" w14:textId="0817E660" w:rsidR="00C55DEA" w:rsidRPr="00222C39" w:rsidRDefault="00C55DEA" w:rsidP="0049111F">
            <w:pPr>
              <w:spacing w:before="60" w:after="60"/>
              <w:jc w:val="right"/>
              <w:rPr>
                <w:b/>
                <w:sz w:val="18"/>
                <w:szCs w:val="18"/>
              </w:rPr>
            </w:pPr>
            <w:r>
              <w:rPr>
                <w:b/>
                <w:bCs/>
                <w:sz w:val="18"/>
                <w:szCs w:val="18"/>
                <w:lang w:val="lt-LT"/>
              </w:rPr>
              <w:t>4.5.1.</w:t>
            </w:r>
          </w:p>
        </w:tc>
        <w:tc>
          <w:tcPr>
            <w:tcW w:w="9497" w:type="dxa"/>
            <w:gridSpan w:val="5"/>
          </w:tcPr>
          <w:p w14:paraId="0B096481" w14:textId="57F9EF42" w:rsidR="00C55DEA" w:rsidRPr="006C5674" w:rsidRDefault="00C55DEA" w:rsidP="00C55DEA">
            <w:pPr>
              <w:autoSpaceDE w:val="0"/>
              <w:autoSpaceDN w:val="0"/>
              <w:adjustRightInd w:val="0"/>
              <w:spacing w:before="60" w:after="60"/>
              <w:jc w:val="both"/>
              <w:rPr>
                <w:rFonts w:eastAsia="Calibri"/>
                <w:b/>
                <w:sz w:val="18"/>
                <w:szCs w:val="18"/>
                <w:lang w:val="lt-LT"/>
              </w:rPr>
            </w:pPr>
            <w:r w:rsidRPr="00C61C6B">
              <w:rPr>
                <w:sz w:val="6"/>
                <w:szCs w:val="6"/>
                <w:lang w:val="lt-LT"/>
              </w:rPr>
              <w:t> </w:t>
            </w:r>
            <w:proofErr w:type="spellStart"/>
            <w:r>
              <w:rPr>
                <w:b/>
                <w:bCs/>
                <w:iCs/>
                <w:sz w:val="18"/>
                <w:szCs w:val="18"/>
              </w:rPr>
              <w:t>Specialią</w:t>
            </w:r>
            <w:proofErr w:type="spellEnd"/>
            <w:r>
              <w:rPr>
                <w:b/>
                <w:bCs/>
                <w:iCs/>
                <w:sz w:val="18"/>
                <w:szCs w:val="18"/>
              </w:rPr>
              <w:t xml:space="preserve"> </w:t>
            </w:r>
            <w:proofErr w:type="spellStart"/>
            <w:r>
              <w:rPr>
                <w:b/>
                <w:bCs/>
                <w:iCs/>
                <w:sz w:val="18"/>
                <w:szCs w:val="18"/>
              </w:rPr>
              <w:t>tranzito</w:t>
            </w:r>
            <w:proofErr w:type="spellEnd"/>
            <w:r>
              <w:rPr>
                <w:b/>
                <w:bCs/>
                <w:iCs/>
                <w:sz w:val="18"/>
                <w:szCs w:val="18"/>
              </w:rPr>
              <w:t xml:space="preserve"> schema (STS) </w:t>
            </w:r>
            <w:proofErr w:type="spellStart"/>
            <w:r>
              <w:rPr>
                <w:b/>
                <w:bCs/>
                <w:iCs/>
                <w:sz w:val="18"/>
                <w:szCs w:val="18"/>
              </w:rPr>
              <w:t>vykdančio</w:t>
            </w:r>
            <w:proofErr w:type="spellEnd"/>
            <w:r>
              <w:rPr>
                <w:b/>
                <w:bCs/>
                <w:iCs/>
                <w:sz w:val="18"/>
                <w:szCs w:val="18"/>
              </w:rPr>
              <w:t xml:space="preserve"> personal </w:t>
            </w:r>
            <w:proofErr w:type="spellStart"/>
            <w:r>
              <w:rPr>
                <w:b/>
                <w:bCs/>
                <w:iCs/>
                <w:sz w:val="18"/>
                <w:szCs w:val="18"/>
              </w:rPr>
              <w:t>mokymas</w:t>
            </w:r>
            <w:proofErr w:type="spellEnd"/>
          </w:p>
        </w:tc>
      </w:tr>
      <w:tr w:rsidR="00C55DEA" w:rsidRPr="00C61C6B" w14:paraId="30306BDE" w14:textId="77777777" w:rsidTr="0049111F">
        <w:trPr>
          <w:trHeight w:val="690"/>
        </w:trPr>
        <w:tc>
          <w:tcPr>
            <w:tcW w:w="851" w:type="dxa"/>
            <w:vAlign w:val="center"/>
          </w:tcPr>
          <w:p w14:paraId="6E53ADED" w14:textId="74DC0358" w:rsidR="00C55DEA" w:rsidRPr="00C61C6B" w:rsidRDefault="00C55DEA" w:rsidP="0049111F">
            <w:pPr>
              <w:spacing w:before="60" w:after="60"/>
              <w:jc w:val="right"/>
              <w:rPr>
                <w:sz w:val="18"/>
                <w:szCs w:val="18"/>
                <w:lang w:val="lt-LT"/>
              </w:rPr>
            </w:pPr>
            <w:r>
              <w:rPr>
                <w:sz w:val="18"/>
                <w:szCs w:val="18"/>
                <w:lang w:val="lt-LT"/>
              </w:rPr>
              <w:t>4.5.1.6</w:t>
            </w:r>
          </w:p>
        </w:tc>
        <w:tc>
          <w:tcPr>
            <w:tcW w:w="4394" w:type="dxa"/>
          </w:tcPr>
          <w:p w14:paraId="1B445AC2" w14:textId="77777777" w:rsidR="00C55DEA" w:rsidRPr="00C61C6B" w:rsidRDefault="00C55DEA" w:rsidP="0049111F">
            <w:pPr>
              <w:rPr>
                <w:lang w:val="lt-LT"/>
              </w:rPr>
            </w:pPr>
            <w:r w:rsidRPr="00C61C6B">
              <w:rPr>
                <w:sz w:val="6"/>
                <w:szCs w:val="6"/>
                <w:lang w:val="lt-LT"/>
              </w:rPr>
              <w:t> </w:t>
            </w:r>
          </w:p>
          <w:p w14:paraId="285A800C" w14:textId="7F84BC91" w:rsidR="00C55DEA" w:rsidRPr="00C61C6B" w:rsidRDefault="00C55DEA" w:rsidP="00C55DEA">
            <w:pPr>
              <w:autoSpaceDE w:val="0"/>
              <w:autoSpaceDN w:val="0"/>
              <w:adjustRightInd w:val="0"/>
              <w:spacing w:before="60" w:after="60"/>
              <w:jc w:val="both"/>
              <w:rPr>
                <w:rFonts w:eastAsia="Calibri"/>
                <w:i/>
                <w:sz w:val="18"/>
                <w:szCs w:val="18"/>
                <w:lang w:val="lt-LT"/>
              </w:rPr>
            </w:pPr>
            <w:r w:rsidRPr="00222C39">
              <w:rPr>
                <w:i/>
                <w:iCs/>
                <w:sz w:val="18"/>
                <w:szCs w:val="18"/>
                <w:lang w:val="lt-LT"/>
              </w:rPr>
              <w:t xml:space="preserve">Projektas: </w:t>
            </w:r>
            <w:r>
              <w:rPr>
                <w:iCs/>
                <w:sz w:val="18"/>
                <w:szCs w:val="18"/>
                <w:lang w:val="lt-LT"/>
              </w:rPr>
              <w:t>Policijos pareigūnų mokymas, II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EF0F59" w14:textId="05E117F1" w:rsidR="00C55DEA" w:rsidRPr="001244EC" w:rsidRDefault="00C55DEA" w:rsidP="0049111F">
            <w:pPr>
              <w:spacing w:before="60" w:after="60"/>
              <w:ind w:right="-108"/>
              <w:jc w:val="center"/>
              <w:rPr>
                <w:color w:val="000000"/>
                <w:sz w:val="18"/>
                <w:szCs w:val="18"/>
                <w:lang w:val="lt-LT"/>
              </w:rPr>
            </w:pPr>
            <w:r>
              <w:rPr>
                <w:color w:val="000000"/>
                <w:sz w:val="18"/>
                <w:szCs w:val="18"/>
                <w:lang w:val="lt-LT"/>
              </w:rPr>
              <w:t>307 116,00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2C8BA5" w14:textId="77777777" w:rsidR="00C55DEA" w:rsidRPr="00C61C6B" w:rsidRDefault="00C55DEA" w:rsidP="0049111F">
            <w:pPr>
              <w:spacing w:before="60" w:after="60"/>
              <w:ind w:right="-109"/>
              <w:jc w:val="center"/>
              <w:rPr>
                <w:sz w:val="18"/>
                <w:szCs w:val="18"/>
                <w:lang w:val="lt-LT"/>
              </w:rPr>
            </w:pPr>
            <w:r>
              <w:rPr>
                <w:color w:val="000000"/>
                <w:sz w:val="18"/>
                <w:szCs w:val="18"/>
                <w:lang w:val="lt-LT"/>
              </w:rPr>
              <w:t>0</w:t>
            </w:r>
            <w:r w:rsidRPr="00B37572">
              <w:rPr>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60943" w14:textId="0B9FA9E4" w:rsidR="00C55DEA" w:rsidRPr="001244EC" w:rsidRDefault="00C55DEA" w:rsidP="0049111F">
            <w:pPr>
              <w:spacing w:before="60" w:after="60"/>
              <w:ind w:right="-108"/>
              <w:jc w:val="center"/>
              <w:rPr>
                <w:color w:val="000000"/>
                <w:sz w:val="18"/>
                <w:szCs w:val="18"/>
                <w:lang w:val="lt-LT"/>
              </w:rPr>
            </w:pPr>
            <w:r>
              <w:rPr>
                <w:color w:val="000000"/>
                <w:sz w:val="18"/>
                <w:szCs w:val="18"/>
                <w:lang w:val="lt-LT"/>
              </w:rPr>
              <w:t>307 116,00</w:t>
            </w:r>
          </w:p>
        </w:tc>
        <w:tc>
          <w:tcPr>
            <w:tcW w:w="1701" w:type="dxa"/>
            <w:vAlign w:val="center"/>
          </w:tcPr>
          <w:p w14:paraId="1CCE44C1" w14:textId="435B9258" w:rsidR="00C55DEA" w:rsidRPr="00C61C6B" w:rsidRDefault="00C55DEA" w:rsidP="0049111F">
            <w:pPr>
              <w:spacing w:before="60" w:after="60"/>
              <w:jc w:val="center"/>
              <w:rPr>
                <w:sz w:val="18"/>
                <w:szCs w:val="18"/>
                <w:lang w:val="lt-LT"/>
              </w:rPr>
            </w:pPr>
            <w:r>
              <w:rPr>
                <w:sz w:val="18"/>
                <w:szCs w:val="18"/>
                <w:lang w:val="lt-LT"/>
              </w:rPr>
              <w:t>PD</w:t>
            </w:r>
          </w:p>
        </w:tc>
      </w:tr>
    </w:tbl>
    <w:p w14:paraId="228053B0" w14:textId="77777777" w:rsidR="00C55DEA" w:rsidRDefault="00C55DEA" w:rsidP="00C55DEA">
      <w:pPr>
        <w:widowControl w:val="0"/>
        <w:jc w:val="both"/>
        <w:rPr>
          <w:rFonts w:eastAsia="Calibri"/>
          <w:bCs/>
          <w:lang w:val="lt-LT"/>
        </w:rPr>
      </w:pPr>
    </w:p>
    <w:p w14:paraId="0A983319" w14:textId="77777777" w:rsidR="00C55DEA" w:rsidRDefault="00C55DEA" w:rsidP="00C55DEA">
      <w:pPr>
        <w:widowControl w:val="0"/>
        <w:jc w:val="both"/>
        <w:rPr>
          <w:rFonts w:eastAsia="Calibri"/>
          <w:bCs/>
          <w:lang w:val="lt-LT"/>
        </w:rPr>
      </w:pPr>
    </w:p>
    <w:p w14:paraId="5E02325B" w14:textId="30175803" w:rsidR="00B37572" w:rsidRPr="004919A4" w:rsidRDefault="00B37572" w:rsidP="00C55DEA">
      <w:pPr>
        <w:widowControl w:val="0"/>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77777777" w:rsidR="00B37572" w:rsidRPr="00C95DE0" w:rsidRDefault="00B37572" w:rsidP="00B37572">
      <w:pPr>
        <w:tabs>
          <w:tab w:val="left" w:pos="9781"/>
        </w:tabs>
        <w:ind w:right="474"/>
        <w:jc w:val="both"/>
        <w:rPr>
          <w:lang w:val="lt-LT"/>
        </w:rPr>
      </w:pPr>
      <w:r w:rsidRPr="00C95DE0">
        <w:rPr>
          <w:color w:val="000000"/>
          <w:lang w:val="lt-LT"/>
        </w:rPr>
        <w:t xml:space="preserve">Pareiškėjas – </w:t>
      </w:r>
      <w:r>
        <w:rPr>
          <w:color w:val="000000"/>
          <w:lang w:val="lt-LT"/>
        </w:rPr>
        <w:t>Policijos departamentas prie Lietuvos Respublikos vidaus reikalų ministerijos</w:t>
      </w:r>
      <w:r w:rsidRPr="00C95DE0">
        <w:rPr>
          <w:color w:val="000000"/>
          <w:lang w:val="lt-LT"/>
        </w:rPr>
        <w:t xml:space="preserve"> (tolia</w:t>
      </w:r>
      <w:r>
        <w:rPr>
          <w:color w:val="000000"/>
          <w:lang w:val="lt-LT"/>
        </w:rPr>
        <w:t>u – PD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lastRenderedPageBreak/>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5446AFB3" w:rsidR="00B37572" w:rsidRPr="00581ABE" w:rsidRDefault="00A947E5" w:rsidP="00C165A2">
            <w:pPr>
              <w:spacing w:before="60" w:after="60"/>
              <w:jc w:val="right"/>
              <w:rPr>
                <w:b/>
                <w:sz w:val="18"/>
                <w:szCs w:val="18"/>
                <w:lang w:val="lt-LT"/>
              </w:rPr>
            </w:pPr>
            <w:r>
              <w:rPr>
                <w:b/>
                <w:sz w:val="18"/>
                <w:szCs w:val="18"/>
                <w:lang w:val="lt-LT" w:eastAsia="lt-LT"/>
              </w:rPr>
              <w:t>5</w:t>
            </w:r>
            <w:r w:rsidR="00B37572" w:rsidRPr="00581ABE">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49CA753D"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A947E5" w:rsidRPr="00A947E5">
              <w:rPr>
                <w:b/>
                <w:sz w:val="18"/>
                <w:szCs w:val="18"/>
              </w:rPr>
              <w:t>NUSIKALSTAMUMO PREVENCIJA IR KOVA SU TARPVALSTYBINIU, SUNKIU IR ORGANIZUOTU NUSIKALSTAMUMU</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2258F7B7" w:rsidR="00B37572" w:rsidRPr="00581ABE" w:rsidRDefault="00A947E5" w:rsidP="00C165A2">
            <w:pPr>
              <w:spacing w:before="60" w:after="60"/>
              <w:jc w:val="right"/>
              <w:rPr>
                <w:b/>
                <w:sz w:val="18"/>
                <w:szCs w:val="18"/>
                <w:lang w:val="lt-LT"/>
              </w:rPr>
            </w:pPr>
            <w:r>
              <w:rPr>
                <w:b/>
                <w:sz w:val="18"/>
                <w:szCs w:val="18"/>
                <w:lang w:val="lt-LT" w:eastAsia="lt-LT"/>
              </w:rPr>
              <w:t>5.3</w:t>
            </w:r>
            <w:r w:rsidR="00B37572" w:rsidRPr="00581ABE">
              <w:rPr>
                <w:b/>
                <w:sz w:val="18"/>
                <w:szCs w:val="18"/>
                <w:lang w:val="lt-LT" w:eastAsia="lt-LT"/>
              </w:rPr>
              <w:t>.</w:t>
            </w:r>
          </w:p>
        </w:tc>
        <w:tc>
          <w:tcPr>
            <w:tcW w:w="9501" w:type="dxa"/>
            <w:gridSpan w:val="6"/>
          </w:tcPr>
          <w:p w14:paraId="4DD18C93" w14:textId="77777777" w:rsidR="00B37572" w:rsidRPr="00581ABE" w:rsidRDefault="00B37572" w:rsidP="00C165A2">
            <w:pPr>
              <w:rPr>
                <w:sz w:val="18"/>
                <w:szCs w:val="18"/>
                <w:lang w:val="lt-LT"/>
              </w:rPr>
            </w:pPr>
          </w:p>
          <w:p w14:paraId="7B0AC5C8" w14:textId="3F6334FC" w:rsidR="00B37572" w:rsidRPr="00581ABE" w:rsidRDefault="00B37572" w:rsidP="00A947E5">
            <w:pPr>
              <w:autoSpaceDE w:val="0"/>
              <w:autoSpaceDN w:val="0"/>
              <w:adjustRightInd w:val="0"/>
              <w:spacing w:before="60" w:after="60"/>
              <w:jc w:val="both"/>
              <w:rPr>
                <w:sz w:val="18"/>
                <w:szCs w:val="18"/>
                <w:lang w:val="lt-LT"/>
              </w:rPr>
            </w:pPr>
            <w:r w:rsidRPr="00581ABE">
              <w:rPr>
                <w:b/>
                <w:sz w:val="18"/>
                <w:szCs w:val="18"/>
                <w:lang w:val="lt-LT" w:eastAsia="lt-LT"/>
              </w:rPr>
              <w:t xml:space="preserve">NACIONALINIS TIKSLAS: </w:t>
            </w:r>
            <w:r w:rsidR="001244EC">
              <w:rPr>
                <w:b/>
                <w:sz w:val="18"/>
                <w:szCs w:val="18"/>
                <w:lang w:val="lt-LT" w:eastAsia="lt-LT"/>
              </w:rPr>
              <w:t>Mokymai</w:t>
            </w:r>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p>
          <w:p w14:paraId="7B5114EC" w14:textId="70EA8991" w:rsidR="00B37572" w:rsidRPr="00581ABE" w:rsidRDefault="001244EC" w:rsidP="00C165A2">
            <w:pPr>
              <w:spacing w:before="60" w:after="60"/>
              <w:jc w:val="right"/>
              <w:rPr>
                <w:b/>
                <w:sz w:val="18"/>
                <w:szCs w:val="18"/>
                <w:lang w:val="lt-LT"/>
              </w:rPr>
            </w:pPr>
            <w:r>
              <w:rPr>
                <w:b/>
                <w:sz w:val="18"/>
                <w:szCs w:val="18"/>
                <w:lang w:val="lt-LT" w:eastAsia="lt-LT"/>
              </w:rPr>
              <w:t>5.3.1.</w:t>
            </w:r>
          </w:p>
        </w:tc>
        <w:tc>
          <w:tcPr>
            <w:tcW w:w="9501" w:type="dxa"/>
            <w:gridSpan w:val="6"/>
          </w:tcPr>
          <w:p w14:paraId="709CA861" w14:textId="77777777" w:rsidR="00B37572" w:rsidRPr="00581ABE" w:rsidRDefault="00B37572" w:rsidP="00C165A2">
            <w:pPr>
              <w:rPr>
                <w:sz w:val="18"/>
                <w:szCs w:val="18"/>
                <w:lang w:val="lt-LT"/>
              </w:rPr>
            </w:pPr>
          </w:p>
          <w:p w14:paraId="44F47AD0" w14:textId="001C1213" w:rsidR="00B37572" w:rsidRPr="00581ABE" w:rsidRDefault="001244EC" w:rsidP="00C165A2">
            <w:pPr>
              <w:autoSpaceDE w:val="0"/>
              <w:autoSpaceDN w:val="0"/>
              <w:adjustRightInd w:val="0"/>
              <w:spacing w:before="60" w:after="60"/>
              <w:jc w:val="both"/>
              <w:rPr>
                <w:rFonts w:eastAsia="Calibri"/>
                <w:b/>
                <w:sz w:val="18"/>
                <w:szCs w:val="18"/>
                <w:lang w:val="lt-LT"/>
              </w:rPr>
            </w:pPr>
            <w:r w:rsidRPr="001244EC">
              <w:rPr>
                <w:rFonts w:eastAsia="Calibri"/>
                <w:b/>
                <w:sz w:val="18"/>
                <w:szCs w:val="18"/>
                <w:lang w:val="lt-LT" w:eastAsia="lt-LT"/>
              </w:rPr>
              <w:t>Specializuoti teisėsaugos pareigūnų mokymai su ES politika susijusiomis temomis</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3383D9FD" w:rsidR="00B37572" w:rsidRPr="00581ABE" w:rsidRDefault="001244EC" w:rsidP="00C165A2">
            <w:pPr>
              <w:spacing w:before="60" w:after="60"/>
              <w:jc w:val="right"/>
              <w:rPr>
                <w:sz w:val="18"/>
                <w:szCs w:val="18"/>
                <w:lang w:val="lt-LT"/>
              </w:rPr>
            </w:pPr>
            <w:r>
              <w:rPr>
                <w:sz w:val="18"/>
                <w:szCs w:val="18"/>
                <w:lang w:val="lt-LT" w:eastAsia="lt-LT"/>
              </w:rPr>
              <w:t>5.3.1.2</w:t>
            </w:r>
          </w:p>
        </w:tc>
        <w:tc>
          <w:tcPr>
            <w:tcW w:w="4391" w:type="dxa"/>
          </w:tcPr>
          <w:p w14:paraId="78618063" w14:textId="57719537" w:rsidR="00B37572" w:rsidRPr="00581ABE" w:rsidRDefault="00581ABE" w:rsidP="001244EC">
            <w:pPr>
              <w:jc w:val="both"/>
              <w:rPr>
                <w:rFonts w:eastAsia="Calibri"/>
                <w:i/>
                <w:sz w:val="18"/>
                <w:szCs w:val="18"/>
                <w:lang w:val="lt-LT"/>
              </w:rPr>
            </w:pPr>
            <w:r w:rsidRPr="00581ABE">
              <w:rPr>
                <w:i/>
                <w:sz w:val="18"/>
                <w:szCs w:val="18"/>
                <w:lang w:val="lt-LT"/>
              </w:rPr>
              <w:t>Projektas:</w:t>
            </w:r>
            <w:r w:rsidR="006C5674">
              <w:t xml:space="preserve"> </w:t>
            </w:r>
            <w:proofErr w:type="spellStart"/>
            <w:r w:rsidR="001244EC" w:rsidRPr="001244EC">
              <w:rPr>
                <w:sz w:val="20"/>
                <w:szCs w:val="20"/>
              </w:rPr>
              <w:t>Policijos</w:t>
            </w:r>
            <w:proofErr w:type="spellEnd"/>
            <w:r w:rsidR="001244EC" w:rsidRPr="001244EC">
              <w:rPr>
                <w:sz w:val="20"/>
                <w:szCs w:val="20"/>
              </w:rPr>
              <w:t xml:space="preserve"> </w:t>
            </w:r>
            <w:proofErr w:type="spellStart"/>
            <w:r w:rsidR="001244EC" w:rsidRPr="001244EC">
              <w:rPr>
                <w:sz w:val="20"/>
                <w:szCs w:val="20"/>
              </w:rPr>
              <w:t>sistemos</w:t>
            </w:r>
            <w:proofErr w:type="spellEnd"/>
            <w:r w:rsidR="001244EC" w:rsidRPr="001244EC">
              <w:rPr>
                <w:sz w:val="20"/>
                <w:szCs w:val="20"/>
              </w:rPr>
              <w:t xml:space="preserve"> </w:t>
            </w:r>
            <w:proofErr w:type="spellStart"/>
            <w:r w:rsidR="001244EC" w:rsidRPr="001244EC">
              <w:rPr>
                <w:sz w:val="20"/>
                <w:szCs w:val="20"/>
              </w:rPr>
              <w:t>darbuotojų</w:t>
            </w:r>
            <w:proofErr w:type="spellEnd"/>
            <w:r w:rsidR="001244EC" w:rsidRPr="001244EC">
              <w:rPr>
                <w:sz w:val="20"/>
                <w:szCs w:val="20"/>
              </w:rPr>
              <w:t xml:space="preserve"> </w:t>
            </w:r>
            <w:proofErr w:type="spellStart"/>
            <w:r w:rsidR="001244EC" w:rsidRPr="001244EC">
              <w:rPr>
                <w:sz w:val="20"/>
                <w:szCs w:val="20"/>
              </w:rPr>
              <w:t>kvalifikacijos</w:t>
            </w:r>
            <w:proofErr w:type="spellEnd"/>
            <w:r w:rsidR="001244EC" w:rsidRPr="001244EC">
              <w:rPr>
                <w:sz w:val="20"/>
                <w:szCs w:val="20"/>
              </w:rPr>
              <w:t xml:space="preserve"> </w:t>
            </w:r>
            <w:proofErr w:type="spellStart"/>
            <w:r w:rsidR="001244EC" w:rsidRPr="001244EC">
              <w:rPr>
                <w:sz w:val="20"/>
                <w:szCs w:val="20"/>
              </w:rPr>
              <w:t>tobulinimas</w:t>
            </w:r>
            <w:proofErr w:type="spellEnd"/>
            <w:r w:rsidR="001244EC" w:rsidRPr="001244EC">
              <w:rPr>
                <w:sz w:val="20"/>
                <w:szCs w:val="20"/>
              </w:rPr>
              <w:t xml:space="preserve">, </w:t>
            </w:r>
            <w:proofErr w:type="spellStart"/>
            <w:r w:rsidR="001244EC" w:rsidRPr="001244EC">
              <w:rPr>
                <w:sz w:val="20"/>
                <w:szCs w:val="20"/>
              </w:rPr>
              <w:t>stažuotės</w:t>
            </w:r>
            <w:proofErr w:type="spellEnd"/>
            <w:r w:rsidR="001244EC" w:rsidRPr="001244EC">
              <w:rPr>
                <w:sz w:val="20"/>
                <w:szCs w:val="20"/>
              </w:rPr>
              <w:t xml:space="preserve"> ES </w:t>
            </w:r>
            <w:proofErr w:type="spellStart"/>
            <w:r w:rsidR="001244EC" w:rsidRPr="001244EC">
              <w:rPr>
                <w:sz w:val="20"/>
                <w:szCs w:val="20"/>
              </w:rPr>
              <w:t>valstybėse</w:t>
            </w:r>
            <w:proofErr w:type="spellEnd"/>
            <w:r w:rsidR="001244EC" w:rsidRPr="001244EC">
              <w:rPr>
                <w:sz w:val="20"/>
                <w:szCs w:val="20"/>
              </w:rPr>
              <w:t xml:space="preserve"> </w:t>
            </w:r>
            <w:proofErr w:type="spellStart"/>
            <w:r w:rsidR="001244EC" w:rsidRPr="001244EC">
              <w:rPr>
                <w:sz w:val="20"/>
                <w:szCs w:val="20"/>
              </w:rPr>
              <w:t>narėse</w:t>
            </w:r>
            <w:proofErr w:type="spellEnd"/>
            <w:r w:rsidR="001244EC" w:rsidRPr="001244EC">
              <w:rPr>
                <w:sz w:val="20"/>
                <w:szCs w:val="20"/>
              </w:rPr>
              <w:t xml:space="preserve">, II </w:t>
            </w:r>
            <w:proofErr w:type="spellStart"/>
            <w:r w:rsidR="001244EC" w:rsidRPr="001244EC">
              <w:rPr>
                <w:sz w:val="20"/>
                <w:szCs w:val="20"/>
              </w:rPr>
              <w:t>etapas</w:t>
            </w:r>
            <w:proofErr w:type="spellEnd"/>
          </w:p>
        </w:tc>
        <w:tc>
          <w:tcPr>
            <w:tcW w:w="1141" w:type="dxa"/>
            <w:gridSpan w:val="2"/>
            <w:vAlign w:val="center"/>
          </w:tcPr>
          <w:p w14:paraId="4F876049" w14:textId="77777777" w:rsidR="00B37572" w:rsidRPr="00581ABE" w:rsidRDefault="00B37572" w:rsidP="00C165A2">
            <w:pPr>
              <w:jc w:val="center"/>
              <w:rPr>
                <w:sz w:val="18"/>
                <w:szCs w:val="18"/>
                <w:lang w:val="lt-LT"/>
              </w:rPr>
            </w:pPr>
          </w:p>
          <w:p w14:paraId="1785A6EA" w14:textId="0410EE24" w:rsidR="00B37572" w:rsidRPr="00581ABE" w:rsidRDefault="001244EC" w:rsidP="00C165A2">
            <w:pPr>
              <w:spacing w:before="60" w:after="60"/>
              <w:ind w:left="-108" w:right="-108"/>
              <w:jc w:val="center"/>
              <w:rPr>
                <w:sz w:val="18"/>
                <w:szCs w:val="18"/>
                <w:lang w:val="lt-LT"/>
              </w:rPr>
            </w:pPr>
            <w:r w:rsidRPr="001244EC">
              <w:rPr>
                <w:color w:val="000000"/>
                <w:sz w:val="18"/>
                <w:szCs w:val="18"/>
                <w:lang w:val="lt-LT" w:eastAsia="lt-LT"/>
              </w:rPr>
              <w:t>175 500,00</w:t>
            </w:r>
          </w:p>
        </w:tc>
        <w:tc>
          <w:tcPr>
            <w:tcW w:w="1134" w:type="dxa"/>
            <w:vAlign w:val="center"/>
          </w:tcPr>
          <w:p w14:paraId="04DECC97" w14:textId="77777777" w:rsidR="001244EC" w:rsidRDefault="001244EC" w:rsidP="00C165A2">
            <w:pPr>
              <w:jc w:val="center"/>
              <w:rPr>
                <w:sz w:val="18"/>
                <w:szCs w:val="18"/>
                <w:lang w:val="lt-LT"/>
              </w:rPr>
            </w:pPr>
          </w:p>
          <w:p w14:paraId="38AC41A8" w14:textId="77777777" w:rsidR="001244EC" w:rsidRDefault="001244EC" w:rsidP="00C165A2">
            <w:pPr>
              <w:jc w:val="center"/>
              <w:rPr>
                <w:sz w:val="18"/>
                <w:szCs w:val="18"/>
                <w:lang w:val="lt-LT"/>
              </w:rPr>
            </w:pPr>
          </w:p>
          <w:p w14:paraId="7D61230A" w14:textId="725B6E88" w:rsidR="00B37572" w:rsidRPr="00581ABE" w:rsidRDefault="001244EC" w:rsidP="00C165A2">
            <w:pPr>
              <w:jc w:val="center"/>
              <w:rPr>
                <w:sz w:val="18"/>
                <w:szCs w:val="18"/>
                <w:lang w:val="lt-LT"/>
              </w:rPr>
            </w:pPr>
            <w:r w:rsidRPr="001244EC">
              <w:rPr>
                <w:sz w:val="18"/>
                <w:szCs w:val="18"/>
                <w:lang w:val="lt-LT"/>
              </w:rPr>
              <w:t>58 500,00</w:t>
            </w:r>
          </w:p>
          <w:p w14:paraId="128A3424" w14:textId="188C972C" w:rsidR="00B37572" w:rsidRPr="00581ABE" w:rsidRDefault="00B37572" w:rsidP="00C165A2">
            <w:pPr>
              <w:jc w:val="center"/>
              <w:rPr>
                <w:sz w:val="18"/>
                <w:szCs w:val="18"/>
                <w:lang w:val="lt-LT"/>
              </w:rPr>
            </w:pPr>
          </w:p>
        </w:tc>
        <w:tc>
          <w:tcPr>
            <w:tcW w:w="1418" w:type="dxa"/>
            <w:vAlign w:val="center"/>
          </w:tcPr>
          <w:p w14:paraId="5AFF0625" w14:textId="77777777" w:rsidR="00B37572" w:rsidRPr="00581ABE" w:rsidRDefault="00B37572" w:rsidP="00C165A2">
            <w:pPr>
              <w:jc w:val="center"/>
              <w:rPr>
                <w:sz w:val="18"/>
                <w:szCs w:val="18"/>
                <w:lang w:val="lt-LT"/>
              </w:rPr>
            </w:pPr>
          </w:p>
          <w:p w14:paraId="049B94B5" w14:textId="4CB1B0F3" w:rsidR="00B37572" w:rsidRPr="00581ABE" w:rsidRDefault="001244EC" w:rsidP="00C165A2">
            <w:pPr>
              <w:jc w:val="center"/>
              <w:rPr>
                <w:sz w:val="18"/>
                <w:szCs w:val="18"/>
                <w:lang w:val="lt-LT"/>
              </w:rPr>
            </w:pPr>
            <w:r w:rsidRPr="001244EC">
              <w:rPr>
                <w:sz w:val="18"/>
                <w:szCs w:val="18"/>
                <w:lang w:val="lt-LT"/>
              </w:rPr>
              <w:t>234 000,00</w:t>
            </w:r>
          </w:p>
        </w:tc>
        <w:tc>
          <w:tcPr>
            <w:tcW w:w="1417" w:type="dxa"/>
            <w:vAlign w:val="center"/>
          </w:tcPr>
          <w:p w14:paraId="5FA4A05F" w14:textId="77777777" w:rsidR="00B37572" w:rsidRPr="00581ABE" w:rsidRDefault="00B37572" w:rsidP="00C165A2">
            <w:pPr>
              <w:spacing w:before="60" w:after="60"/>
              <w:jc w:val="center"/>
              <w:rPr>
                <w:sz w:val="18"/>
                <w:szCs w:val="18"/>
                <w:lang w:val="lt-LT"/>
              </w:rPr>
            </w:pPr>
            <w:r w:rsidRPr="00581ABE">
              <w:rPr>
                <w:sz w:val="18"/>
                <w:szCs w:val="18"/>
                <w:lang w:val="lt-LT" w:eastAsia="lt-LT"/>
              </w:rPr>
              <w:t>PD</w:t>
            </w:r>
          </w:p>
        </w:tc>
      </w:tr>
      <w:tr w:rsidR="00581ABE" w:rsidRPr="00C95DE0" w14:paraId="4258EC67" w14:textId="77777777" w:rsidTr="00C165A2">
        <w:trPr>
          <w:trHeight w:val="485"/>
        </w:trPr>
        <w:tc>
          <w:tcPr>
            <w:tcW w:w="847" w:type="dxa"/>
            <w:vAlign w:val="center"/>
          </w:tcPr>
          <w:p w14:paraId="31CFB0AF" w14:textId="5128B8D1" w:rsidR="00581ABE" w:rsidRPr="00581ABE" w:rsidRDefault="001244EC" w:rsidP="00C165A2">
            <w:pPr>
              <w:jc w:val="right"/>
              <w:rPr>
                <w:sz w:val="18"/>
                <w:szCs w:val="18"/>
                <w:lang w:val="lt-LT"/>
              </w:rPr>
            </w:pPr>
            <w:r>
              <w:rPr>
                <w:sz w:val="18"/>
                <w:szCs w:val="18"/>
                <w:lang w:val="lt-LT"/>
              </w:rPr>
              <w:t>5.3.1.4</w:t>
            </w:r>
          </w:p>
        </w:tc>
        <w:tc>
          <w:tcPr>
            <w:tcW w:w="4391" w:type="dxa"/>
          </w:tcPr>
          <w:p w14:paraId="07B9EA9E" w14:textId="649445C7" w:rsidR="00581ABE" w:rsidRPr="00581ABE" w:rsidRDefault="00581ABE" w:rsidP="00C165A2">
            <w:pPr>
              <w:jc w:val="both"/>
              <w:rPr>
                <w:i/>
                <w:sz w:val="18"/>
                <w:szCs w:val="18"/>
                <w:lang w:val="lt-LT"/>
              </w:rPr>
            </w:pPr>
            <w:r w:rsidRPr="00581ABE">
              <w:rPr>
                <w:i/>
                <w:sz w:val="18"/>
                <w:szCs w:val="18"/>
                <w:lang w:val="lt-LT"/>
              </w:rPr>
              <w:t xml:space="preserve">Projektas: </w:t>
            </w:r>
            <w:r w:rsidR="001244EC" w:rsidRPr="001244EC">
              <w:rPr>
                <w:sz w:val="18"/>
                <w:szCs w:val="18"/>
                <w:lang w:val="lt-LT"/>
              </w:rPr>
              <w:t>Policijos sistemos darbuotojų užsienio kalbų mokymas, II etapas</w:t>
            </w:r>
          </w:p>
        </w:tc>
        <w:tc>
          <w:tcPr>
            <w:tcW w:w="1141" w:type="dxa"/>
            <w:gridSpan w:val="2"/>
            <w:vAlign w:val="center"/>
          </w:tcPr>
          <w:p w14:paraId="026A55FE" w14:textId="448A2284" w:rsidR="00581ABE" w:rsidRPr="00581ABE" w:rsidRDefault="001244EC" w:rsidP="00C165A2">
            <w:pPr>
              <w:jc w:val="center"/>
              <w:rPr>
                <w:sz w:val="18"/>
                <w:szCs w:val="18"/>
                <w:lang w:val="lt-LT"/>
              </w:rPr>
            </w:pPr>
            <w:r w:rsidRPr="001244EC">
              <w:rPr>
                <w:sz w:val="18"/>
                <w:szCs w:val="18"/>
                <w:lang w:val="lt-LT"/>
              </w:rPr>
              <w:t>59 000,00</w:t>
            </w:r>
          </w:p>
        </w:tc>
        <w:tc>
          <w:tcPr>
            <w:tcW w:w="1134" w:type="dxa"/>
            <w:vAlign w:val="center"/>
          </w:tcPr>
          <w:p w14:paraId="4471934A" w14:textId="1163E7D1" w:rsidR="00581ABE" w:rsidRPr="00581ABE" w:rsidRDefault="001244EC" w:rsidP="00C165A2">
            <w:pPr>
              <w:jc w:val="center"/>
              <w:rPr>
                <w:sz w:val="18"/>
                <w:szCs w:val="18"/>
                <w:lang w:val="lt-LT"/>
              </w:rPr>
            </w:pPr>
            <w:r w:rsidRPr="001244EC">
              <w:rPr>
                <w:sz w:val="18"/>
                <w:szCs w:val="18"/>
                <w:lang w:val="lt-LT"/>
              </w:rPr>
              <w:t>19 667,00</w:t>
            </w:r>
          </w:p>
        </w:tc>
        <w:tc>
          <w:tcPr>
            <w:tcW w:w="1418" w:type="dxa"/>
            <w:vAlign w:val="center"/>
          </w:tcPr>
          <w:p w14:paraId="542C698E" w14:textId="02BEA106" w:rsidR="00581ABE" w:rsidRPr="00581ABE" w:rsidRDefault="001244EC" w:rsidP="00C165A2">
            <w:pPr>
              <w:jc w:val="center"/>
              <w:rPr>
                <w:sz w:val="18"/>
                <w:szCs w:val="18"/>
                <w:lang w:val="lt-LT"/>
              </w:rPr>
            </w:pPr>
            <w:r w:rsidRPr="001244EC">
              <w:rPr>
                <w:sz w:val="18"/>
                <w:szCs w:val="18"/>
                <w:lang w:val="lt-LT"/>
              </w:rPr>
              <w:t>78 667,00</w:t>
            </w:r>
          </w:p>
        </w:tc>
        <w:tc>
          <w:tcPr>
            <w:tcW w:w="1417" w:type="dxa"/>
            <w:vAlign w:val="center"/>
          </w:tcPr>
          <w:p w14:paraId="46DA5E1A" w14:textId="24AB4339" w:rsidR="00581ABE" w:rsidRPr="00581ABE" w:rsidRDefault="00581ABE" w:rsidP="00C165A2">
            <w:pPr>
              <w:spacing w:before="60" w:after="60"/>
              <w:jc w:val="center"/>
              <w:rPr>
                <w:sz w:val="18"/>
                <w:szCs w:val="18"/>
                <w:lang w:val="lt-LT" w:eastAsia="lt-LT"/>
              </w:rPr>
            </w:pPr>
            <w:r>
              <w:rPr>
                <w:sz w:val="18"/>
                <w:szCs w:val="18"/>
                <w:lang w:val="lt-LT" w:eastAsia="lt-LT"/>
              </w:rPr>
              <w:t>PD</w:t>
            </w:r>
          </w:p>
        </w:tc>
      </w:tr>
      <w:tr w:rsidR="006C5674" w:rsidRPr="00C95DE0" w14:paraId="5B73EC3C" w14:textId="77777777" w:rsidTr="00C165A2">
        <w:trPr>
          <w:trHeight w:val="485"/>
        </w:trPr>
        <w:tc>
          <w:tcPr>
            <w:tcW w:w="847" w:type="dxa"/>
            <w:vAlign w:val="center"/>
          </w:tcPr>
          <w:p w14:paraId="254AFF36" w14:textId="5F0BB550" w:rsidR="006C5674" w:rsidRDefault="001244EC" w:rsidP="00C165A2">
            <w:pPr>
              <w:jc w:val="right"/>
              <w:rPr>
                <w:sz w:val="18"/>
                <w:szCs w:val="18"/>
                <w:lang w:val="lt-LT"/>
              </w:rPr>
            </w:pPr>
            <w:r>
              <w:rPr>
                <w:sz w:val="18"/>
                <w:szCs w:val="18"/>
                <w:lang w:val="lt-LT"/>
              </w:rPr>
              <w:t>5.3.1.9</w:t>
            </w:r>
          </w:p>
        </w:tc>
        <w:tc>
          <w:tcPr>
            <w:tcW w:w="4391" w:type="dxa"/>
          </w:tcPr>
          <w:p w14:paraId="492D7FB3" w14:textId="2D297C31" w:rsidR="006C5674" w:rsidRPr="006C5674" w:rsidRDefault="006C5674" w:rsidP="001244EC">
            <w:pPr>
              <w:jc w:val="both"/>
              <w:rPr>
                <w:sz w:val="18"/>
                <w:szCs w:val="18"/>
                <w:lang w:val="lt-LT"/>
              </w:rPr>
            </w:pPr>
            <w:r w:rsidRPr="00581ABE">
              <w:rPr>
                <w:i/>
                <w:sz w:val="18"/>
                <w:szCs w:val="18"/>
                <w:lang w:val="lt-LT"/>
              </w:rPr>
              <w:t xml:space="preserve">Projektas: </w:t>
            </w:r>
            <w:r w:rsidR="001244EC" w:rsidRPr="001244EC">
              <w:rPr>
                <w:sz w:val="18"/>
                <w:szCs w:val="18"/>
                <w:lang w:val="lt-LT"/>
              </w:rPr>
              <w:t>Dvišalio ir daugiašalio policijos bendradarbiavimo mokymai, II etapas</w:t>
            </w:r>
          </w:p>
        </w:tc>
        <w:tc>
          <w:tcPr>
            <w:tcW w:w="1141" w:type="dxa"/>
            <w:gridSpan w:val="2"/>
            <w:vAlign w:val="center"/>
          </w:tcPr>
          <w:p w14:paraId="7188E1FF" w14:textId="5EE2C692" w:rsidR="006C5674" w:rsidRPr="006C5674" w:rsidRDefault="001244EC" w:rsidP="00C165A2">
            <w:pPr>
              <w:jc w:val="center"/>
              <w:rPr>
                <w:sz w:val="18"/>
                <w:szCs w:val="18"/>
                <w:lang w:val="lt-LT"/>
              </w:rPr>
            </w:pPr>
            <w:r w:rsidRPr="001244EC">
              <w:rPr>
                <w:sz w:val="18"/>
                <w:szCs w:val="18"/>
                <w:lang w:val="lt-LT"/>
              </w:rPr>
              <w:t>99 847,93</w:t>
            </w:r>
          </w:p>
        </w:tc>
        <w:tc>
          <w:tcPr>
            <w:tcW w:w="1134" w:type="dxa"/>
            <w:vAlign w:val="center"/>
          </w:tcPr>
          <w:p w14:paraId="2B52EA06" w14:textId="56880DCD" w:rsidR="006C5674" w:rsidRPr="006C5674" w:rsidRDefault="001244EC" w:rsidP="00C165A2">
            <w:pPr>
              <w:jc w:val="center"/>
              <w:rPr>
                <w:sz w:val="18"/>
                <w:szCs w:val="18"/>
                <w:lang w:val="lt-LT"/>
              </w:rPr>
            </w:pPr>
            <w:r w:rsidRPr="001244EC">
              <w:rPr>
                <w:sz w:val="18"/>
                <w:szCs w:val="18"/>
                <w:lang w:val="lt-LT"/>
              </w:rPr>
              <w:t>33 828,64</w:t>
            </w:r>
          </w:p>
        </w:tc>
        <w:tc>
          <w:tcPr>
            <w:tcW w:w="1418" w:type="dxa"/>
            <w:vAlign w:val="center"/>
          </w:tcPr>
          <w:p w14:paraId="26E8C1B9" w14:textId="580600E2" w:rsidR="006C5674" w:rsidRPr="006C5674" w:rsidRDefault="001244EC" w:rsidP="00C165A2">
            <w:pPr>
              <w:jc w:val="center"/>
              <w:rPr>
                <w:sz w:val="18"/>
                <w:szCs w:val="18"/>
                <w:lang w:val="lt-LT"/>
              </w:rPr>
            </w:pPr>
            <w:r w:rsidRPr="001244EC">
              <w:rPr>
                <w:sz w:val="18"/>
                <w:szCs w:val="18"/>
                <w:lang w:val="lt-LT"/>
              </w:rPr>
              <w:t>133 130,57</w:t>
            </w:r>
          </w:p>
        </w:tc>
        <w:tc>
          <w:tcPr>
            <w:tcW w:w="1417" w:type="dxa"/>
            <w:vAlign w:val="center"/>
          </w:tcPr>
          <w:p w14:paraId="4A5C8C01" w14:textId="40E570C5" w:rsidR="006C5674" w:rsidRDefault="00880DED" w:rsidP="00C165A2">
            <w:pPr>
              <w:spacing w:before="60" w:after="60"/>
              <w:jc w:val="center"/>
              <w:rPr>
                <w:sz w:val="18"/>
                <w:szCs w:val="18"/>
                <w:lang w:val="lt-LT" w:eastAsia="lt-LT"/>
              </w:rPr>
            </w:pPr>
            <w:r>
              <w:rPr>
                <w:sz w:val="18"/>
                <w:szCs w:val="18"/>
                <w:lang w:val="lt-LT" w:eastAsia="lt-LT"/>
              </w:rPr>
              <w:t>PD</w:t>
            </w:r>
          </w:p>
        </w:tc>
      </w:tr>
    </w:tbl>
    <w:p w14:paraId="581881EB" w14:textId="17257BC2" w:rsidR="000309FC" w:rsidRDefault="000309FC" w:rsidP="00B37572">
      <w:pPr>
        <w:rPr>
          <w:lang w:val="lt-LT"/>
        </w:rPr>
      </w:pPr>
    </w:p>
    <w:p w14:paraId="14097674" w14:textId="4A1203BA" w:rsidR="00E1675A" w:rsidRDefault="00E1675A" w:rsidP="00B37572">
      <w:pPr>
        <w:rPr>
          <w:lang w:val="lt-LT"/>
        </w:rPr>
      </w:pPr>
    </w:p>
    <w:p w14:paraId="3025CA44" w14:textId="34CD686C" w:rsidR="00E1675A" w:rsidRDefault="00E1675A" w:rsidP="00B37572">
      <w:pPr>
        <w:rPr>
          <w:lang w:val="lt-LT"/>
        </w:rPr>
      </w:pPr>
    </w:p>
    <w:p w14:paraId="472BC948" w14:textId="75D5A505" w:rsidR="00E1675A" w:rsidRDefault="00E1675A" w:rsidP="00B37572">
      <w:pPr>
        <w:rPr>
          <w:lang w:val="lt-LT"/>
        </w:rPr>
      </w:pPr>
    </w:p>
    <w:p w14:paraId="2028B72A" w14:textId="77777777" w:rsidR="00E1675A" w:rsidRPr="00C95DE0" w:rsidRDefault="00E1675A" w:rsidP="00B37572">
      <w:pPr>
        <w:rPr>
          <w:lang w:val="lt-LT"/>
        </w:rPr>
      </w:pPr>
    </w:p>
    <w:p w14:paraId="24B0FF9B" w14:textId="107617FF"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7D0A6D">
        <w:rPr>
          <w:szCs w:val="22"/>
          <w:lang w:val="lt-LT"/>
        </w:rPr>
        <w:t xml:space="preserve">    </w:t>
      </w:r>
      <w:r w:rsidR="00AC59AF" w:rsidRPr="00C95DE0">
        <w:rPr>
          <w:szCs w:val="22"/>
          <w:lang w:val="lt-LT"/>
        </w:rPr>
        <w:t xml:space="preserve"> </w:t>
      </w:r>
      <w:r w:rsidR="00347B18">
        <w:rPr>
          <w:szCs w:val="22"/>
          <w:lang w:val="lt-LT"/>
        </w:rPr>
        <w:t xml:space="preserve"> </w:t>
      </w:r>
      <w:r w:rsidR="001244EC">
        <w:rPr>
          <w:color w:val="000000"/>
          <w:lang w:val="lt-LT"/>
        </w:rPr>
        <w:t>Rasa Suraučienė</w:t>
      </w:r>
    </w:p>
    <w:p w14:paraId="0880995B" w14:textId="6746CC48" w:rsidR="00880DED" w:rsidRDefault="00880DED" w:rsidP="00136D1A">
      <w:pPr>
        <w:rPr>
          <w:rFonts w:eastAsia="Times New Roman"/>
          <w:sz w:val="18"/>
          <w:szCs w:val="20"/>
          <w:lang w:val="lt-LT"/>
        </w:rPr>
      </w:pPr>
    </w:p>
    <w:p w14:paraId="6653FFE1" w14:textId="77777777" w:rsidR="00E1675A" w:rsidRDefault="00E1675A" w:rsidP="00136D1A">
      <w:pPr>
        <w:rPr>
          <w:rFonts w:eastAsia="Times New Roman"/>
          <w:sz w:val="18"/>
          <w:szCs w:val="20"/>
          <w:lang w:val="lt-LT"/>
        </w:rPr>
      </w:pPr>
    </w:p>
    <w:p w14:paraId="03E61F9E" w14:textId="77777777" w:rsidR="00E1675A" w:rsidRDefault="00E1675A" w:rsidP="00136D1A">
      <w:pPr>
        <w:rPr>
          <w:rFonts w:eastAsia="Times New Roman"/>
          <w:sz w:val="18"/>
          <w:szCs w:val="20"/>
          <w:lang w:val="lt-LT"/>
        </w:rPr>
      </w:pPr>
    </w:p>
    <w:p w14:paraId="748CAAA7" w14:textId="77777777" w:rsidR="00E1675A" w:rsidRDefault="00E1675A" w:rsidP="00136D1A">
      <w:pPr>
        <w:rPr>
          <w:rFonts w:eastAsia="Times New Roman"/>
          <w:sz w:val="18"/>
          <w:szCs w:val="20"/>
          <w:lang w:val="lt-LT"/>
        </w:rPr>
      </w:pPr>
    </w:p>
    <w:p w14:paraId="5003B71B" w14:textId="77777777" w:rsidR="00E1675A" w:rsidRDefault="00E1675A" w:rsidP="00136D1A">
      <w:pPr>
        <w:rPr>
          <w:rFonts w:eastAsia="Times New Roman"/>
          <w:sz w:val="18"/>
          <w:szCs w:val="20"/>
          <w:lang w:val="lt-LT"/>
        </w:rPr>
      </w:pPr>
    </w:p>
    <w:p w14:paraId="0AA04540" w14:textId="77777777" w:rsidR="00E1675A" w:rsidRDefault="00E1675A" w:rsidP="00136D1A">
      <w:pPr>
        <w:rPr>
          <w:rFonts w:eastAsia="Times New Roman"/>
          <w:sz w:val="18"/>
          <w:szCs w:val="20"/>
          <w:lang w:val="lt-LT"/>
        </w:rPr>
      </w:pPr>
    </w:p>
    <w:p w14:paraId="66FC20A1" w14:textId="77777777" w:rsidR="00E1675A" w:rsidRDefault="00E1675A" w:rsidP="00136D1A">
      <w:pPr>
        <w:rPr>
          <w:rFonts w:eastAsia="Times New Roman"/>
          <w:sz w:val="18"/>
          <w:szCs w:val="20"/>
          <w:lang w:val="lt-LT"/>
        </w:rPr>
      </w:pPr>
    </w:p>
    <w:p w14:paraId="560265A0" w14:textId="77777777" w:rsidR="00E1675A" w:rsidRDefault="00E1675A" w:rsidP="00136D1A">
      <w:pPr>
        <w:rPr>
          <w:rFonts w:eastAsia="Times New Roman"/>
          <w:sz w:val="18"/>
          <w:szCs w:val="20"/>
          <w:lang w:val="lt-LT"/>
        </w:rPr>
      </w:pPr>
    </w:p>
    <w:p w14:paraId="15D28F5B" w14:textId="77777777" w:rsidR="00E1675A" w:rsidRDefault="00E1675A" w:rsidP="00136D1A">
      <w:pPr>
        <w:rPr>
          <w:rFonts w:eastAsia="Times New Roman"/>
          <w:sz w:val="18"/>
          <w:szCs w:val="20"/>
          <w:lang w:val="lt-LT"/>
        </w:rPr>
      </w:pPr>
    </w:p>
    <w:p w14:paraId="22F46319" w14:textId="77777777" w:rsidR="00E1675A" w:rsidRDefault="00E1675A" w:rsidP="00136D1A">
      <w:pPr>
        <w:rPr>
          <w:rFonts w:eastAsia="Times New Roman"/>
          <w:sz w:val="18"/>
          <w:szCs w:val="20"/>
          <w:lang w:val="lt-LT"/>
        </w:rPr>
      </w:pPr>
    </w:p>
    <w:p w14:paraId="21EB6BFA" w14:textId="77777777" w:rsidR="00E1675A" w:rsidRDefault="00E1675A" w:rsidP="00136D1A">
      <w:pPr>
        <w:rPr>
          <w:rFonts w:eastAsia="Times New Roman"/>
          <w:sz w:val="18"/>
          <w:szCs w:val="20"/>
          <w:lang w:val="lt-LT"/>
        </w:rPr>
      </w:pPr>
    </w:p>
    <w:p w14:paraId="38C73C35" w14:textId="77777777" w:rsidR="00E1675A" w:rsidRDefault="00E1675A" w:rsidP="00136D1A">
      <w:pPr>
        <w:rPr>
          <w:rFonts w:eastAsia="Times New Roman"/>
          <w:sz w:val="18"/>
          <w:szCs w:val="20"/>
          <w:lang w:val="lt-LT"/>
        </w:rPr>
      </w:pPr>
    </w:p>
    <w:p w14:paraId="742D2B69" w14:textId="77777777" w:rsidR="00E1675A" w:rsidRDefault="00E1675A" w:rsidP="00136D1A">
      <w:pPr>
        <w:rPr>
          <w:rFonts w:eastAsia="Times New Roman"/>
          <w:sz w:val="18"/>
          <w:szCs w:val="20"/>
          <w:lang w:val="lt-LT"/>
        </w:rPr>
      </w:pPr>
    </w:p>
    <w:p w14:paraId="5B2FD387" w14:textId="77777777" w:rsidR="00E1675A" w:rsidRDefault="00E1675A" w:rsidP="00136D1A">
      <w:pPr>
        <w:rPr>
          <w:rFonts w:eastAsia="Times New Roman"/>
          <w:sz w:val="18"/>
          <w:szCs w:val="20"/>
          <w:lang w:val="lt-LT"/>
        </w:rPr>
      </w:pPr>
    </w:p>
    <w:p w14:paraId="381C099F" w14:textId="77777777" w:rsidR="00E1675A" w:rsidRDefault="00E1675A" w:rsidP="00136D1A">
      <w:pPr>
        <w:rPr>
          <w:rFonts w:eastAsia="Times New Roman"/>
          <w:sz w:val="18"/>
          <w:szCs w:val="20"/>
          <w:lang w:val="lt-LT"/>
        </w:rPr>
      </w:pPr>
    </w:p>
    <w:p w14:paraId="5FDE3A59" w14:textId="77777777" w:rsidR="00E1675A" w:rsidRDefault="00E1675A" w:rsidP="00136D1A">
      <w:pPr>
        <w:rPr>
          <w:rFonts w:eastAsia="Times New Roman"/>
          <w:sz w:val="18"/>
          <w:szCs w:val="20"/>
          <w:lang w:val="lt-LT"/>
        </w:rPr>
      </w:pPr>
    </w:p>
    <w:p w14:paraId="783747C6" w14:textId="77777777" w:rsidR="00E1675A" w:rsidRDefault="00E1675A" w:rsidP="00136D1A">
      <w:pPr>
        <w:rPr>
          <w:rFonts w:eastAsia="Times New Roman"/>
          <w:sz w:val="18"/>
          <w:szCs w:val="20"/>
          <w:lang w:val="lt-LT"/>
        </w:rPr>
      </w:pPr>
    </w:p>
    <w:p w14:paraId="7C61D448" w14:textId="77777777" w:rsidR="00E1675A" w:rsidRDefault="00E1675A" w:rsidP="00136D1A">
      <w:pPr>
        <w:rPr>
          <w:rFonts w:eastAsia="Times New Roman"/>
          <w:sz w:val="18"/>
          <w:szCs w:val="20"/>
          <w:lang w:val="lt-LT"/>
        </w:rPr>
      </w:pPr>
    </w:p>
    <w:p w14:paraId="0A3F2377" w14:textId="77777777" w:rsidR="00E1675A" w:rsidRDefault="00E1675A" w:rsidP="00136D1A">
      <w:pPr>
        <w:rPr>
          <w:rFonts w:eastAsia="Times New Roman"/>
          <w:sz w:val="18"/>
          <w:szCs w:val="20"/>
          <w:lang w:val="lt-LT"/>
        </w:rPr>
      </w:pPr>
    </w:p>
    <w:p w14:paraId="4199C2C8" w14:textId="77777777" w:rsidR="00E1675A" w:rsidRDefault="00E1675A" w:rsidP="00136D1A">
      <w:pPr>
        <w:rPr>
          <w:rFonts w:eastAsia="Times New Roman"/>
          <w:sz w:val="18"/>
          <w:szCs w:val="20"/>
          <w:lang w:val="lt-LT"/>
        </w:rPr>
      </w:pPr>
    </w:p>
    <w:p w14:paraId="184C1BA2" w14:textId="77777777" w:rsidR="00E1675A" w:rsidRDefault="00E1675A" w:rsidP="00136D1A">
      <w:pPr>
        <w:rPr>
          <w:rFonts w:eastAsia="Times New Roman"/>
          <w:sz w:val="18"/>
          <w:szCs w:val="20"/>
          <w:lang w:val="lt-LT"/>
        </w:rPr>
      </w:pPr>
    </w:p>
    <w:p w14:paraId="5C4ED8F4" w14:textId="550793F5" w:rsidR="00E1675A" w:rsidRDefault="00E1675A" w:rsidP="00136D1A">
      <w:pPr>
        <w:rPr>
          <w:rFonts w:eastAsia="Times New Roman"/>
          <w:sz w:val="18"/>
          <w:szCs w:val="20"/>
          <w:lang w:val="lt-LT"/>
        </w:rPr>
      </w:pPr>
    </w:p>
    <w:p w14:paraId="1EC405B5" w14:textId="611BB337" w:rsidR="00E1675A" w:rsidRDefault="00E1675A" w:rsidP="00136D1A">
      <w:pPr>
        <w:rPr>
          <w:rFonts w:eastAsia="Times New Roman"/>
          <w:sz w:val="18"/>
          <w:szCs w:val="20"/>
          <w:lang w:val="lt-LT"/>
        </w:rPr>
      </w:pPr>
    </w:p>
    <w:p w14:paraId="7EB7233D" w14:textId="52CFC854" w:rsidR="00E1675A" w:rsidRDefault="00E1675A" w:rsidP="00136D1A">
      <w:pPr>
        <w:rPr>
          <w:rFonts w:eastAsia="Times New Roman"/>
          <w:sz w:val="18"/>
          <w:szCs w:val="20"/>
          <w:lang w:val="lt-LT"/>
        </w:rPr>
      </w:pPr>
    </w:p>
    <w:p w14:paraId="08453162" w14:textId="61844189" w:rsidR="00E1675A" w:rsidRDefault="00E1675A" w:rsidP="00136D1A">
      <w:pPr>
        <w:rPr>
          <w:rFonts w:eastAsia="Times New Roman"/>
          <w:sz w:val="18"/>
          <w:szCs w:val="20"/>
          <w:lang w:val="lt-LT"/>
        </w:rPr>
      </w:pPr>
    </w:p>
    <w:p w14:paraId="29D302CE" w14:textId="1F1F711B" w:rsidR="00E1675A" w:rsidRDefault="00E1675A" w:rsidP="00136D1A">
      <w:pPr>
        <w:rPr>
          <w:rFonts w:eastAsia="Times New Roman"/>
          <w:sz w:val="18"/>
          <w:szCs w:val="20"/>
          <w:lang w:val="lt-LT"/>
        </w:rPr>
      </w:pPr>
    </w:p>
    <w:p w14:paraId="1442CB3D" w14:textId="617BA000" w:rsidR="00E1675A" w:rsidRDefault="00E1675A" w:rsidP="00136D1A">
      <w:pPr>
        <w:rPr>
          <w:rFonts w:eastAsia="Times New Roman"/>
          <w:sz w:val="18"/>
          <w:szCs w:val="20"/>
          <w:lang w:val="lt-LT"/>
        </w:rPr>
      </w:pPr>
    </w:p>
    <w:p w14:paraId="5EB60CB8" w14:textId="0912DE31" w:rsidR="00E1675A" w:rsidRDefault="00E1675A" w:rsidP="00136D1A">
      <w:pPr>
        <w:rPr>
          <w:rFonts w:eastAsia="Times New Roman"/>
          <w:sz w:val="18"/>
          <w:szCs w:val="20"/>
          <w:lang w:val="lt-LT"/>
        </w:rPr>
      </w:pPr>
    </w:p>
    <w:p w14:paraId="33E2AE21" w14:textId="1A3F07E6" w:rsidR="00E1675A" w:rsidRDefault="00E1675A" w:rsidP="00136D1A">
      <w:pPr>
        <w:rPr>
          <w:rFonts w:eastAsia="Times New Roman"/>
          <w:sz w:val="18"/>
          <w:szCs w:val="20"/>
          <w:lang w:val="lt-LT"/>
        </w:rPr>
      </w:pPr>
    </w:p>
    <w:p w14:paraId="7F1EC935" w14:textId="5B1A0178" w:rsidR="00E1675A" w:rsidRDefault="00E1675A" w:rsidP="00136D1A">
      <w:pPr>
        <w:rPr>
          <w:rFonts w:eastAsia="Times New Roman"/>
          <w:sz w:val="18"/>
          <w:szCs w:val="20"/>
          <w:lang w:val="lt-LT"/>
        </w:rPr>
      </w:pPr>
    </w:p>
    <w:p w14:paraId="0FB74551" w14:textId="04EAFD69" w:rsidR="00E1675A" w:rsidRDefault="00E1675A" w:rsidP="00136D1A">
      <w:pPr>
        <w:rPr>
          <w:rFonts w:eastAsia="Times New Roman"/>
          <w:sz w:val="18"/>
          <w:szCs w:val="20"/>
          <w:lang w:val="lt-LT"/>
        </w:rPr>
      </w:pPr>
    </w:p>
    <w:p w14:paraId="46085579" w14:textId="48C3E2DD" w:rsidR="00E1675A" w:rsidRDefault="00E1675A" w:rsidP="00136D1A">
      <w:pPr>
        <w:rPr>
          <w:rFonts w:eastAsia="Times New Roman"/>
          <w:sz w:val="18"/>
          <w:szCs w:val="20"/>
          <w:lang w:val="lt-LT"/>
        </w:rPr>
      </w:pPr>
    </w:p>
    <w:p w14:paraId="1DE3254F" w14:textId="2E1B0631" w:rsidR="00E1675A" w:rsidRDefault="00E1675A" w:rsidP="00136D1A">
      <w:pPr>
        <w:rPr>
          <w:rFonts w:eastAsia="Times New Roman"/>
          <w:sz w:val="18"/>
          <w:szCs w:val="20"/>
          <w:lang w:val="lt-LT"/>
        </w:rPr>
      </w:pPr>
    </w:p>
    <w:p w14:paraId="5DC94C02" w14:textId="77777777" w:rsidR="00E1675A" w:rsidRDefault="00E1675A" w:rsidP="00136D1A">
      <w:pPr>
        <w:rPr>
          <w:rFonts w:eastAsia="Times New Roman"/>
          <w:sz w:val="18"/>
          <w:szCs w:val="20"/>
          <w:lang w:val="lt-LT"/>
        </w:rPr>
      </w:pPr>
    </w:p>
    <w:p w14:paraId="2D9247CA" w14:textId="77777777" w:rsidR="00E1675A" w:rsidRDefault="00E1675A" w:rsidP="00136D1A">
      <w:pPr>
        <w:rPr>
          <w:rFonts w:eastAsia="Times New Roman"/>
          <w:sz w:val="18"/>
          <w:szCs w:val="20"/>
          <w:lang w:val="lt-LT"/>
        </w:rPr>
      </w:pPr>
    </w:p>
    <w:p w14:paraId="1F8A3F49" w14:textId="77777777" w:rsidR="00E1675A" w:rsidRDefault="00E1675A" w:rsidP="00136D1A">
      <w:pPr>
        <w:rPr>
          <w:rFonts w:eastAsia="Times New Roman"/>
          <w:sz w:val="18"/>
          <w:szCs w:val="20"/>
          <w:lang w:val="lt-LT"/>
        </w:rPr>
      </w:pPr>
    </w:p>
    <w:p w14:paraId="4E4B254B" w14:textId="77777777" w:rsidR="00E1675A" w:rsidRDefault="00E1675A" w:rsidP="00136D1A">
      <w:pPr>
        <w:rPr>
          <w:rFonts w:eastAsia="Times New Roman"/>
          <w:sz w:val="18"/>
          <w:szCs w:val="20"/>
          <w:lang w:val="lt-LT"/>
        </w:rPr>
      </w:pPr>
    </w:p>
    <w:p w14:paraId="1620D36F" w14:textId="77777777" w:rsidR="00E1675A" w:rsidRDefault="00E1675A" w:rsidP="00136D1A">
      <w:pPr>
        <w:rPr>
          <w:rFonts w:eastAsia="Times New Roman"/>
          <w:sz w:val="18"/>
          <w:szCs w:val="20"/>
          <w:lang w:val="lt-LT"/>
        </w:rPr>
      </w:pPr>
    </w:p>
    <w:p w14:paraId="5715409E" w14:textId="77777777" w:rsidR="00E1675A" w:rsidRDefault="00E1675A" w:rsidP="00136D1A">
      <w:pPr>
        <w:rPr>
          <w:rFonts w:eastAsia="Times New Roman"/>
          <w:sz w:val="18"/>
          <w:szCs w:val="20"/>
          <w:lang w:val="lt-LT"/>
        </w:rPr>
      </w:pPr>
    </w:p>
    <w:p w14:paraId="374AF32E" w14:textId="77777777" w:rsidR="00E1675A" w:rsidRDefault="00E1675A" w:rsidP="00136D1A">
      <w:pPr>
        <w:rPr>
          <w:rFonts w:eastAsia="Times New Roman"/>
          <w:sz w:val="18"/>
          <w:szCs w:val="20"/>
          <w:lang w:val="lt-LT"/>
        </w:rPr>
      </w:pPr>
    </w:p>
    <w:p w14:paraId="6C265F5E" w14:textId="77777777" w:rsidR="00E1675A" w:rsidRDefault="00E1675A" w:rsidP="00136D1A">
      <w:pPr>
        <w:rPr>
          <w:rFonts w:eastAsia="Times New Roman"/>
          <w:sz w:val="18"/>
          <w:szCs w:val="20"/>
          <w:lang w:val="lt-LT"/>
        </w:rPr>
      </w:pPr>
    </w:p>
    <w:p w14:paraId="2BFAFD27" w14:textId="5160082C"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20"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1"/>
      <w:footerReference w:type="first" r:id="rId22"/>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244EC"/>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0DAA"/>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0A6D"/>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32CE"/>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47C64"/>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7E5"/>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5DEA"/>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75A"/>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C7F52"/>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761"/>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mailto:info@cpva.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ilnius.rpd@vrm.lt" TargetMode="External"/><Relationship Id="rId17" Type="http://schemas.openxmlformats.org/officeDocument/2006/relationships/hyperlink" Target="https://vsfis.cpva.lt" TargetMode="External"/><Relationship Id="rId2" Type="http://schemas.openxmlformats.org/officeDocument/2006/relationships/customXml" Target="../customXml/item2.xml"/><Relationship Id="rId16" Type="http://schemas.openxmlformats.org/officeDocument/2006/relationships/hyperlink" Target="mailto:info@cpva.lt" TargetMode="External"/><Relationship Id="rId20" Type="http://schemas.openxmlformats.org/officeDocument/2006/relationships/hyperlink" Target="mailto:e.uleckiene@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ks@vsat.vrm.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sfis.cpva.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tar.lt/portal/lt/legalAct/75bc5cf0476411e7846ef01bfffb9b64/LSSdjxpOH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E2666-488C-4F26-9B38-097B0B23EA0C}">
  <ds:schemaRefs>
    <ds:schemaRef ds:uri="http://schemas.microsoft.com/office/2006/metadata/properties"/>
    <ds:schemaRef ds:uri="4b2e9d09-07c5-42d4-ad0a-92e216c40b99"/>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f5ebda27-b626-448f-a7d1-d1cf5ad133fa"/>
    <ds:schemaRef ds:uri="028236e2-f653-4d19-ab67-4d06a9145e0c"/>
    <ds:schemaRef ds:uri="http://www.w3.org/XML/1998/namespace"/>
    <ds:schemaRef ds:uri="http://purl.org/dc/dcmitype/"/>
  </ds:schemaRefs>
</ds:datastoreItem>
</file>

<file path=customXml/itemProps2.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4.xml><?xml version="1.0" encoding="utf-8"?>
<ds:datastoreItem xmlns:ds="http://schemas.openxmlformats.org/officeDocument/2006/customXml" ds:itemID="{83545D55-992C-4863-9023-8A20D18A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10</cp:revision>
  <cp:lastPrinted>2019-01-29T08:42:00Z</cp:lastPrinted>
  <dcterms:created xsi:type="dcterms:W3CDTF">2019-08-28T09:33:00Z</dcterms:created>
  <dcterms:modified xsi:type="dcterms:W3CDTF">2019-09-05T08:20:00Z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