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F749" w14:textId="676D414A" w:rsidR="009A0866" w:rsidRDefault="009A0866" w:rsidP="00D661A3">
      <w:pPr>
        <w:rPr>
          <w:szCs w:val="24"/>
          <w:lang w:eastAsia="lt-LT"/>
        </w:rPr>
      </w:pPr>
      <w:bookmarkStart w:id="0" w:name="_GoBack"/>
      <w:bookmarkEnd w:id="0"/>
    </w:p>
    <w:p w14:paraId="45318968" w14:textId="77777777" w:rsidR="00B84343" w:rsidRDefault="00B84343" w:rsidP="009A0866">
      <w:pPr>
        <w:ind w:firstLine="5812"/>
        <w:rPr>
          <w:szCs w:val="24"/>
          <w:lang w:eastAsia="lt-LT"/>
        </w:rPr>
      </w:pPr>
    </w:p>
    <w:p w14:paraId="1871251D" w14:textId="77777777" w:rsidR="009A0866" w:rsidRDefault="00B84343" w:rsidP="00B84343">
      <w:pPr>
        <w:jc w:val="center"/>
        <w:rPr>
          <w:sz w:val="10"/>
          <w:szCs w:val="10"/>
          <w:lang w:eastAsia="lt-LT"/>
        </w:rPr>
      </w:pPr>
      <w:r>
        <w:rPr>
          <w:b/>
          <w:szCs w:val="24"/>
          <w:lang w:eastAsia="lt-LT"/>
        </w:rPr>
        <w:t xml:space="preserve"> </w:t>
      </w:r>
    </w:p>
    <w:p w14:paraId="47A98434" w14:textId="77777777" w:rsidR="009A0866" w:rsidRDefault="009A0866" w:rsidP="009A0866">
      <w:pPr>
        <w:rPr>
          <w:szCs w:val="24"/>
          <w:lang w:eastAsia="lt-LT"/>
        </w:rPr>
      </w:pPr>
    </w:p>
    <w:p w14:paraId="4D41A159" w14:textId="77777777" w:rsidR="009A0866" w:rsidRDefault="009A0866" w:rsidP="009A0866">
      <w:pPr>
        <w:jc w:val="center"/>
        <w:rPr>
          <w:szCs w:val="24"/>
          <w:lang w:eastAsia="lt-LT"/>
        </w:rPr>
      </w:pPr>
      <w:r>
        <w:rPr>
          <w:noProof/>
          <w:szCs w:val="24"/>
          <w:lang w:eastAsia="lt-LT"/>
        </w:rPr>
        <mc:AlternateContent>
          <mc:Choice Requires="wpg">
            <w:drawing>
              <wp:inline distT="0" distB="0" distL="0" distR="0" wp14:anchorId="25DBF33A" wp14:editId="020EC9BF">
                <wp:extent cx="5972175" cy="857250"/>
                <wp:effectExtent l="0" t="0" r="0" b="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857250"/>
                          <a:chOff x="-190" y="0"/>
                          <a:chExt cx="59721" cy="8572"/>
                        </a:xfrm>
                      </wpg:grpSpPr>
                      <wps:wsp>
                        <wps:cNvPr id="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3048"/>
                            <a:ext cx="51626" cy="3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00D8D" w14:textId="77777777" w:rsidR="009A0866" w:rsidRDefault="009A0866" w:rsidP="009A086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n-US" w:eastAsia="lt-LT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 w:eastAsia="lt-LT"/>
                                </w:rPr>
                                <w:t>CENTRINĖ PROJEKTŲ VALDYMO AGENTŪRA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" descr="tautvydas:Desktop:CPVA Logo 2008-500px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0" y="0"/>
                            <a:ext cx="9143" cy="8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DBF33A" id="Group 3" o:spid="_x0000_s1026" style="width:470.25pt;height:67.5pt;mso-position-horizontal-relative:char;mso-position-vertical-relative:line" coordorigin="-190" coordsize="59721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905;top:3048;width:51626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3CB00D8D" w14:textId="77777777" w:rsidR="009A0866" w:rsidRDefault="009A0866" w:rsidP="009A0866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US" w:eastAsia="lt-LT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 w:eastAsia="lt-LT"/>
                          </w:rPr>
                          <w:t>CENTRINĖ PROJEKTŲ VALDYMO AGENTŪRA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tautvydas:Desktop:CPVA Logo 2008-500px.jpg" style="position:absolute;left:-190;width:9143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">
                  <v:imagedata r:id="rId12" o:title="CPVA Logo 2008-500px"/>
                  <v:path arrowok="t"/>
                </v:shape>
                <w10:anchorlock/>
              </v:group>
            </w:pict>
          </mc:Fallback>
        </mc:AlternateContent>
      </w:r>
    </w:p>
    <w:p w14:paraId="69D7A0BB" w14:textId="77777777" w:rsidR="009A0866" w:rsidRDefault="009A0866" w:rsidP="009A0866">
      <w:pPr>
        <w:tabs>
          <w:tab w:val="left" w:pos="2235"/>
          <w:tab w:val="center" w:pos="4986"/>
          <w:tab w:val="right" w:pos="9972"/>
        </w:tabs>
        <w:rPr>
          <w:szCs w:val="24"/>
          <w:lang w:eastAsia="lt-LT"/>
        </w:rPr>
      </w:pPr>
    </w:p>
    <w:p w14:paraId="103E1821" w14:textId="77777777" w:rsidR="009A0866" w:rsidRDefault="009A0866" w:rsidP="009A0866">
      <w:pPr>
        <w:jc w:val="center"/>
        <w:rPr>
          <w:b/>
          <w:szCs w:val="24"/>
          <w:lang w:eastAsia="lt-LT"/>
        </w:rPr>
      </w:pPr>
    </w:p>
    <w:p w14:paraId="39305692" w14:textId="3E6B8BF5" w:rsidR="009A0866" w:rsidRDefault="00B84343" w:rsidP="009A086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DNR PLANO VEIKSMO</w:t>
      </w:r>
      <w:r w:rsidR="00F2427A">
        <w:rPr>
          <w:b/>
          <w:szCs w:val="24"/>
          <w:lang w:eastAsia="lt-LT"/>
        </w:rPr>
        <w:t>/ PROJEKTO</w:t>
      </w:r>
    </w:p>
    <w:p w14:paraId="0E75FBCE" w14:textId="77777777" w:rsidR="009A0866" w:rsidRDefault="009A0866" w:rsidP="009A086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_______________________________________________________</w:t>
      </w:r>
    </w:p>
    <w:p w14:paraId="5F49BC5D" w14:textId="77777777" w:rsidR="009A0866" w:rsidRDefault="00B84343" w:rsidP="009A086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  <w:r w:rsidR="009A0866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</w:t>
      </w:r>
      <w:r w:rsidR="009A0866">
        <w:rPr>
          <w:szCs w:val="24"/>
          <w:lang w:eastAsia="lt-LT"/>
        </w:rPr>
        <w:t>avadinimas</w:t>
      </w:r>
      <w:r>
        <w:rPr>
          <w:szCs w:val="24"/>
          <w:lang w:eastAsia="lt-LT"/>
        </w:rPr>
        <w:t xml:space="preserve"> </w:t>
      </w:r>
    </w:p>
    <w:p w14:paraId="2ACC3445" w14:textId="77777777" w:rsidR="009A0866" w:rsidRDefault="009A0866" w:rsidP="009A0866">
      <w:pPr>
        <w:jc w:val="center"/>
        <w:rPr>
          <w:b/>
          <w:szCs w:val="24"/>
          <w:lang w:eastAsia="lt-LT"/>
        </w:rPr>
      </w:pPr>
    </w:p>
    <w:p w14:paraId="76FE17E6" w14:textId="77777777" w:rsidR="009A0866" w:rsidRDefault="009A0866" w:rsidP="009A086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ĮGYVENDINAMO</w:t>
      </w:r>
    </w:p>
    <w:p w14:paraId="0CE7D4C9" w14:textId="77777777" w:rsidR="009A0866" w:rsidRDefault="009A0866" w:rsidP="009A086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____________________________________________________</w:t>
      </w:r>
    </w:p>
    <w:p w14:paraId="34DACACF" w14:textId="77777777" w:rsidR="009A0866" w:rsidRDefault="00B84343" w:rsidP="009A086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Institucija, įgyvendinanti veiksmą</w:t>
      </w:r>
    </w:p>
    <w:p w14:paraId="48A32BFC" w14:textId="77777777" w:rsidR="009A0866" w:rsidRDefault="009A0866" w:rsidP="009A0866">
      <w:pPr>
        <w:jc w:val="center"/>
        <w:rPr>
          <w:b/>
          <w:szCs w:val="24"/>
          <w:lang w:eastAsia="lt-LT"/>
        </w:rPr>
      </w:pPr>
    </w:p>
    <w:p w14:paraId="36DB32A5" w14:textId="77777777" w:rsidR="00B84343" w:rsidRDefault="00B84343" w:rsidP="009A086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IŠVADA</w:t>
      </w:r>
    </w:p>
    <w:p w14:paraId="110796E6" w14:textId="3E98C6DE" w:rsidR="00B84343" w:rsidRDefault="00B84343" w:rsidP="00D03A5C">
      <w:pPr>
        <w:rPr>
          <w:b/>
          <w:szCs w:val="24"/>
          <w:lang w:eastAsia="lt-LT"/>
        </w:rPr>
      </w:pPr>
    </w:p>
    <w:p w14:paraId="6B34A9B4" w14:textId="77777777" w:rsidR="00B84343" w:rsidRDefault="00B84343" w:rsidP="009A0866">
      <w:pPr>
        <w:jc w:val="center"/>
        <w:rPr>
          <w:b/>
          <w:szCs w:val="24"/>
          <w:lang w:eastAsia="lt-LT"/>
        </w:rPr>
      </w:pPr>
    </w:p>
    <w:p w14:paraId="0869E540" w14:textId="769DAC5C" w:rsidR="00B84343" w:rsidRDefault="009A0866" w:rsidP="00E47DD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DALIS</w:t>
      </w:r>
    </w:p>
    <w:p w14:paraId="618C7A73" w14:textId="3E7771AF" w:rsidR="00B84343" w:rsidRDefault="00D03A5C" w:rsidP="009A086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VEIKSMO/PROJEKTO </w:t>
      </w:r>
      <w:r w:rsidR="00B84343">
        <w:rPr>
          <w:b/>
          <w:szCs w:val="24"/>
          <w:lang w:eastAsia="lt-LT"/>
        </w:rPr>
        <w:t>ATITIKIM</w:t>
      </w:r>
      <w:r w:rsidR="00FE4B0E">
        <w:rPr>
          <w:b/>
          <w:szCs w:val="24"/>
          <w:lang w:eastAsia="lt-LT"/>
        </w:rPr>
        <w:t>O</w:t>
      </w:r>
      <w:r w:rsidR="00B84343">
        <w:rPr>
          <w:b/>
          <w:szCs w:val="24"/>
          <w:lang w:eastAsia="lt-LT"/>
        </w:rPr>
        <w:t xml:space="preserve"> BENDRIEMS REIKALAVIMAMS </w:t>
      </w:r>
      <w:r w:rsidR="00FE4B0E">
        <w:rPr>
          <w:b/>
          <w:szCs w:val="24"/>
          <w:lang w:eastAsia="lt-LT"/>
        </w:rPr>
        <w:t>VERTINIMAS</w:t>
      </w:r>
    </w:p>
    <w:p w14:paraId="65428270" w14:textId="77777777" w:rsidR="00B84343" w:rsidRDefault="00B84343" w:rsidP="009A0866">
      <w:pPr>
        <w:jc w:val="center"/>
        <w:rPr>
          <w:b/>
          <w:szCs w:val="24"/>
          <w:lang w:eastAsia="lt-LT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198"/>
        <w:gridCol w:w="1843"/>
      </w:tblGrid>
      <w:tr w:rsidR="006D6182" w:rsidRPr="00BF47BA" w14:paraId="1D5EDA47" w14:textId="77777777" w:rsidTr="005A261E">
        <w:tc>
          <w:tcPr>
            <w:tcW w:w="704" w:type="dxa"/>
            <w:shd w:val="clear" w:color="auto" w:fill="FFC000"/>
          </w:tcPr>
          <w:p w14:paraId="6B8E003D" w14:textId="5F600AA1" w:rsidR="006D6182" w:rsidRPr="00777F30" w:rsidRDefault="006D6182" w:rsidP="008C3A39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NR.</w:t>
            </w:r>
          </w:p>
        </w:tc>
        <w:tc>
          <w:tcPr>
            <w:tcW w:w="11198" w:type="dxa"/>
            <w:shd w:val="clear" w:color="auto" w:fill="FFC000"/>
          </w:tcPr>
          <w:p w14:paraId="4392FBC6" w14:textId="074C165D" w:rsidR="006D6182" w:rsidRPr="00777F30" w:rsidRDefault="006D6182" w:rsidP="008C3A39">
            <w:pPr>
              <w:rPr>
                <w:b/>
                <w:szCs w:val="24"/>
                <w:lang w:eastAsia="lt-LT"/>
              </w:rPr>
            </w:pPr>
            <w:r w:rsidRPr="00777F30">
              <w:rPr>
                <w:b/>
                <w:szCs w:val="24"/>
                <w:lang w:eastAsia="lt-LT"/>
              </w:rPr>
              <w:t>REIKALAVIMAS</w:t>
            </w:r>
          </w:p>
        </w:tc>
        <w:tc>
          <w:tcPr>
            <w:tcW w:w="1843" w:type="dxa"/>
            <w:shd w:val="clear" w:color="auto" w:fill="FFC000"/>
          </w:tcPr>
          <w:p w14:paraId="78D1A2C8" w14:textId="262A37F6" w:rsidR="006D6182" w:rsidRPr="00777F30" w:rsidRDefault="006D6182" w:rsidP="00836DBC">
            <w:pPr>
              <w:rPr>
                <w:b/>
              </w:rPr>
            </w:pPr>
            <w:r>
              <w:rPr>
                <w:b/>
              </w:rPr>
              <w:t>VERTINIMAS</w:t>
            </w:r>
          </w:p>
        </w:tc>
      </w:tr>
      <w:tr w:rsidR="006D6182" w:rsidRPr="00BF47BA" w14:paraId="3C2711C1" w14:textId="77777777" w:rsidTr="00D92B0A">
        <w:tc>
          <w:tcPr>
            <w:tcW w:w="704" w:type="dxa"/>
          </w:tcPr>
          <w:p w14:paraId="0B450B1C" w14:textId="24149D8C" w:rsidR="006D6182" w:rsidRPr="00017E0C" w:rsidRDefault="006D6182" w:rsidP="00D03A5C">
            <w:pPr>
              <w:rPr>
                <w:b/>
              </w:rPr>
            </w:pPr>
            <w:r w:rsidRPr="00017E0C">
              <w:rPr>
                <w:b/>
              </w:rPr>
              <w:t>1.1</w:t>
            </w:r>
            <w:r w:rsidR="00F21823">
              <w:rPr>
                <w:b/>
              </w:rPr>
              <w:t>.</w:t>
            </w:r>
          </w:p>
        </w:tc>
        <w:tc>
          <w:tcPr>
            <w:tcW w:w="11198" w:type="dxa"/>
          </w:tcPr>
          <w:p w14:paraId="5AE8A6F0" w14:textId="126092EF" w:rsidR="006D6182" w:rsidRPr="00927353" w:rsidRDefault="006F5BF9" w:rsidP="00D92B0A">
            <w:r>
              <w:t xml:space="preserve">Veiksmas įtrauktas </w:t>
            </w:r>
            <w:r w:rsidR="00D92B0A">
              <w:t>į Ateities ekonomikos DNR planą</w:t>
            </w:r>
          </w:p>
        </w:tc>
        <w:tc>
          <w:tcPr>
            <w:tcW w:w="1843" w:type="dxa"/>
          </w:tcPr>
          <w:p w14:paraId="2A593A87" w14:textId="77777777" w:rsidR="006D6182" w:rsidRPr="00BF47BA" w:rsidRDefault="006D6182" w:rsidP="00D03A5C"/>
        </w:tc>
      </w:tr>
      <w:tr w:rsidR="006D6182" w:rsidRPr="00BF47BA" w14:paraId="6E589C8A" w14:textId="77777777" w:rsidTr="00D92B0A">
        <w:tc>
          <w:tcPr>
            <w:tcW w:w="704" w:type="dxa"/>
          </w:tcPr>
          <w:p w14:paraId="3830CF48" w14:textId="75EBA797" w:rsidR="006D6182" w:rsidRPr="00017E0C" w:rsidRDefault="006D6182" w:rsidP="00D03A5C">
            <w:pPr>
              <w:rPr>
                <w:b/>
                <w:lang w:bidi="bn-IN"/>
              </w:rPr>
            </w:pPr>
            <w:r w:rsidRPr="00017E0C">
              <w:rPr>
                <w:b/>
                <w:lang w:bidi="bn-IN"/>
              </w:rPr>
              <w:t>1.2.</w:t>
            </w:r>
          </w:p>
        </w:tc>
        <w:tc>
          <w:tcPr>
            <w:tcW w:w="11198" w:type="dxa"/>
          </w:tcPr>
          <w:p w14:paraId="2D02BD4D" w14:textId="4EB25665" w:rsidR="006D6182" w:rsidRPr="00B84343" w:rsidRDefault="00D92B0A" w:rsidP="00D03A5C">
            <w:pPr>
              <w:rPr>
                <w:b/>
                <w:lang w:bidi="bn-IN"/>
              </w:rPr>
            </w:pPr>
            <w:r>
              <w:t>Veiksmu siekiama kiekybinių rezultatų, kuriais prisidedama prie Ateities ekonomikos DNR plano tikslų siekimo</w:t>
            </w:r>
          </w:p>
        </w:tc>
        <w:tc>
          <w:tcPr>
            <w:tcW w:w="1843" w:type="dxa"/>
          </w:tcPr>
          <w:p w14:paraId="5D24F85B" w14:textId="77777777" w:rsidR="006D6182" w:rsidRPr="00BF47BA" w:rsidRDefault="006D6182" w:rsidP="00D03A5C"/>
        </w:tc>
      </w:tr>
      <w:tr w:rsidR="006D6182" w:rsidRPr="00BF47BA" w14:paraId="39BD118C" w14:textId="77777777" w:rsidTr="00D92B0A">
        <w:tc>
          <w:tcPr>
            <w:tcW w:w="704" w:type="dxa"/>
          </w:tcPr>
          <w:p w14:paraId="12C408A9" w14:textId="67ED0924" w:rsidR="006D6182" w:rsidRPr="00017E0C" w:rsidRDefault="006D6182" w:rsidP="00D03A5C">
            <w:pPr>
              <w:rPr>
                <w:b/>
              </w:rPr>
            </w:pPr>
            <w:r w:rsidRPr="00017E0C">
              <w:rPr>
                <w:b/>
              </w:rPr>
              <w:t>1.3.</w:t>
            </w:r>
          </w:p>
        </w:tc>
        <w:tc>
          <w:tcPr>
            <w:tcW w:w="11198" w:type="dxa"/>
          </w:tcPr>
          <w:p w14:paraId="6E66446D" w14:textId="16B7F1FD" w:rsidR="006D6182" w:rsidRPr="00927353" w:rsidRDefault="00D92B0A" w:rsidP="00D03A5C">
            <w:r>
              <w:t>Veiksmas atitinka horizontaliuosius (darnaus vystymosi bei moterų ir vyrų lygybės ir nediskriminavimo) principus</w:t>
            </w:r>
          </w:p>
        </w:tc>
        <w:tc>
          <w:tcPr>
            <w:tcW w:w="1843" w:type="dxa"/>
          </w:tcPr>
          <w:p w14:paraId="645C0873" w14:textId="77777777" w:rsidR="006D6182" w:rsidRPr="00BF47BA" w:rsidRDefault="006D6182" w:rsidP="00D03A5C"/>
        </w:tc>
      </w:tr>
      <w:tr w:rsidR="006D6182" w:rsidRPr="00BF47BA" w14:paraId="48820A01" w14:textId="77777777" w:rsidTr="00D92B0A">
        <w:tc>
          <w:tcPr>
            <w:tcW w:w="704" w:type="dxa"/>
          </w:tcPr>
          <w:p w14:paraId="79BB0B05" w14:textId="18356C0A" w:rsidR="006D6182" w:rsidRPr="00017E0C" w:rsidRDefault="006D6182" w:rsidP="00D03A5C">
            <w:pPr>
              <w:rPr>
                <w:b/>
              </w:rPr>
            </w:pPr>
            <w:r w:rsidRPr="00017E0C">
              <w:rPr>
                <w:b/>
              </w:rPr>
              <w:t>1.4.</w:t>
            </w:r>
          </w:p>
        </w:tc>
        <w:tc>
          <w:tcPr>
            <w:tcW w:w="11198" w:type="dxa"/>
          </w:tcPr>
          <w:p w14:paraId="7BFC0A02" w14:textId="2BAC50F5" w:rsidR="006D6182" w:rsidRPr="00F42A65" w:rsidRDefault="006F5BF9" w:rsidP="00D03A5C">
            <w:r>
              <w:t>Veiksmo įgyvendinimas dera su Europos Sąjungos konkurencijos politikos nuostatomis</w:t>
            </w:r>
          </w:p>
        </w:tc>
        <w:tc>
          <w:tcPr>
            <w:tcW w:w="1843" w:type="dxa"/>
          </w:tcPr>
          <w:p w14:paraId="0F18E125" w14:textId="77777777" w:rsidR="006D6182" w:rsidRPr="00BF47BA" w:rsidRDefault="006D6182" w:rsidP="00D03A5C"/>
        </w:tc>
      </w:tr>
      <w:tr w:rsidR="006D6182" w:rsidRPr="00BF47BA" w14:paraId="3DFE0276" w14:textId="77777777" w:rsidTr="00D92B0A">
        <w:tc>
          <w:tcPr>
            <w:tcW w:w="704" w:type="dxa"/>
          </w:tcPr>
          <w:p w14:paraId="06D54000" w14:textId="4ACA36FA" w:rsidR="006D6182" w:rsidRPr="00017E0C" w:rsidRDefault="006D6182" w:rsidP="00D03A5C">
            <w:pPr>
              <w:rPr>
                <w:b/>
              </w:rPr>
            </w:pPr>
            <w:r w:rsidRPr="00017E0C">
              <w:rPr>
                <w:b/>
              </w:rPr>
              <w:t>1.5.</w:t>
            </w:r>
          </w:p>
        </w:tc>
        <w:tc>
          <w:tcPr>
            <w:tcW w:w="11198" w:type="dxa"/>
          </w:tcPr>
          <w:p w14:paraId="504866AA" w14:textId="51F8DFE6" w:rsidR="006D6182" w:rsidRPr="00F42A65" w:rsidRDefault="006F5BF9" w:rsidP="00D03A5C">
            <w:r>
              <w:t>Veiksmo projektų atrankos būdas yra tinkamai pagrįstas</w:t>
            </w:r>
          </w:p>
        </w:tc>
        <w:tc>
          <w:tcPr>
            <w:tcW w:w="1843" w:type="dxa"/>
          </w:tcPr>
          <w:p w14:paraId="04975E01" w14:textId="77777777" w:rsidR="006D6182" w:rsidRPr="00BF47BA" w:rsidRDefault="006D6182" w:rsidP="00D03A5C"/>
        </w:tc>
      </w:tr>
      <w:tr w:rsidR="006D6182" w:rsidRPr="00BF47BA" w14:paraId="5F56C807" w14:textId="77777777" w:rsidTr="00D92B0A">
        <w:tc>
          <w:tcPr>
            <w:tcW w:w="704" w:type="dxa"/>
          </w:tcPr>
          <w:p w14:paraId="0880EABB" w14:textId="5AE608D7" w:rsidR="006D6182" w:rsidRPr="00017E0C" w:rsidRDefault="006D6182" w:rsidP="00D03A5C">
            <w:pPr>
              <w:rPr>
                <w:b/>
              </w:rPr>
            </w:pPr>
            <w:r w:rsidRPr="00017E0C">
              <w:rPr>
                <w:b/>
              </w:rPr>
              <w:t>1.6.</w:t>
            </w:r>
          </w:p>
        </w:tc>
        <w:tc>
          <w:tcPr>
            <w:tcW w:w="11198" w:type="dxa"/>
          </w:tcPr>
          <w:p w14:paraId="19605189" w14:textId="33E90061" w:rsidR="006D6182" w:rsidRPr="00F42A65" w:rsidRDefault="006F5BF9" w:rsidP="00D03A5C">
            <w:r>
              <w:t>Veiksmo plėtotojas ir partneris (-</w:t>
            </w:r>
            <w:proofErr w:type="spellStart"/>
            <w:r>
              <w:t>iai</w:t>
            </w:r>
            <w:proofErr w:type="spellEnd"/>
            <w:r>
              <w:t>) organizaciniu požiūriu yra pajėgūs ir turi kompetencijų tinkamai ir laiku įgyvendinti Veiksmą</w:t>
            </w:r>
          </w:p>
        </w:tc>
        <w:tc>
          <w:tcPr>
            <w:tcW w:w="1843" w:type="dxa"/>
          </w:tcPr>
          <w:p w14:paraId="1F24BC41" w14:textId="77777777" w:rsidR="006D6182" w:rsidRPr="00BF47BA" w:rsidRDefault="006D6182" w:rsidP="00D03A5C"/>
        </w:tc>
      </w:tr>
      <w:tr w:rsidR="00017E0C" w:rsidRPr="00BF47BA" w14:paraId="0DE2750A" w14:textId="77777777" w:rsidTr="00D92B0A">
        <w:tc>
          <w:tcPr>
            <w:tcW w:w="704" w:type="dxa"/>
          </w:tcPr>
          <w:p w14:paraId="52E1119A" w14:textId="19C333FA" w:rsidR="00017E0C" w:rsidRPr="00017E0C" w:rsidRDefault="00017E0C" w:rsidP="00D03A5C">
            <w:pPr>
              <w:rPr>
                <w:b/>
              </w:rPr>
            </w:pPr>
            <w:r w:rsidRPr="00017E0C">
              <w:rPr>
                <w:b/>
              </w:rPr>
              <w:lastRenderedPageBreak/>
              <w:t>1.7.</w:t>
            </w:r>
          </w:p>
        </w:tc>
        <w:tc>
          <w:tcPr>
            <w:tcW w:w="11198" w:type="dxa"/>
          </w:tcPr>
          <w:p w14:paraId="1F6D1B3C" w14:textId="39DF0407" w:rsidR="00017E0C" w:rsidRPr="00F42A65" w:rsidRDefault="00D92B0A" w:rsidP="00D03A5C">
            <w:r>
              <w:t>Veiksmo</w:t>
            </w:r>
            <w:r w:rsidR="006F5BF9">
              <w:t xml:space="preserve"> veiklos vykdomos Europos Sąjungos valstybėje narėje, o sukurta nauda išimtinai atitenka Lietuvos Respublikai</w:t>
            </w:r>
          </w:p>
        </w:tc>
        <w:tc>
          <w:tcPr>
            <w:tcW w:w="1843" w:type="dxa"/>
          </w:tcPr>
          <w:p w14:paraId="37BAA1EB" w14:textId="77777777" w:rsidR="00017E0C" w:rsidRPr="00BF47BA" w:rsidRDefault="00017E0C" w:rsidP="00D03A5C"/>
        </w:tc>
      </w:tr>
      <w:tr w:rsidR="007E0976" w:rsidRPr="00BF47BA" w14:paraId="2AE1C845" w14:textId="77777777" w:rsidTr="006D6182">
        <w:tc>
          <w:tcPr>
            <w:tcW w:w="13745" w:type="dxa"/>
            <w:gridSpan w:val="3"/>
          </w:tcPr>
          <w:p w14:paraId="6F26BB63" w14:textId="77777777" w:rsidR="007E0976" w:rsidRPr="007E0976" w:rsidRDefault="007E0976" w:rsidP="007E0976">
            <w:r w:rsidRPr="007E0976">
              <w:rPr>
                <w:b/>
              </w:rPr>
              <w:t>CPVA išvada</w:t>
            </w:r>
          </w:p>
          <w:p w14:paraId="794017E6" w14:textId="77777777" w:rsidR="007E0976" w:rsidRPr="00BF47BA" w:rsidRDefault="007E0976" w:rsidP="00D03A5C"/>
        </w:tc>
      </w:tr>
    </w:tbl>
    <w:p w14:paraId="16815AD9" w14:textId="72A36FF4" w:rsidR="009A0866" w:rsidRDefault="009A0866" w:rsidP="007E0976">
      <w:pPr>
        <w:rPr>
          <w:b/>
          <w:szCs w:val="24"/>
          <w:lang w:eastAsia="lt-LT"/>
        </w:rPr>
      </w:pPr>
    </w:p>
    <w:p w14:paraId="7B86F59E" w14:textId="758551EE" w:rsidR="009A0866" w:rsidRDefault="00B84343" w:rsidP="009A086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DALIS</w:t>
      </w:r>
    </w:p>
    <w:p w14:paraId="24BDE29E" w14:textId="6F8CD66E" w:rsidR="00D03A5C" w:rsidRDefault="00E92E59" w:rsidP="00D03A5C">
      <w:pPr>
        <w:ind w:left="10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VEIKSMO/</w:t>
      </w:r>
      <w:r w:rsidR="00D03A5C" w:rsidRPr="00D03A5C">
        <w:rPr>
          <w:b/>
          <w:szCs w:val="24"/>
          <w:lang w:eastAsia="lt-LT"/>
        </w:rPr>
        <w:t>PROJEKTO TURINIO VERTINIMAS</w:t>
      </w:r>
    </w:p>
    <w:p w14:paraId="78F97F78" w14:textId="4F472A7E" w:rsidR="00D03A5C" w:rsidRDefault="00D03A5C" w:rsidP="00D03A5C">
      <w:pPr>
        <w:ind w:left="1080"/>
        <w:jc w:val="center"/>
        <w:rPr>
          <w:b/>
          <w:szCs w:val="24"/>
          <w:lang w:eastAsia="lt-LT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198"/>
        <w:gridCol w:w="1843"/>
      </w:tblGrid>
      <w:tr w:rsidR="00BA6527" w:rsidRPr="00BF47BA" w14:paraId="512A4205" w14:textId="77777777" w:rsidTr="005A261E">
        <w:tc>
          <w:tcPr>
            <w:tcW w:w="704" w:type="dxa"/>
            <w:shd w:val="clear" w:color="auto" w:fill="FFC000"/>
          </w:tcPr>
          <w:p w14:paraId="230B7752" w14:textId="77777777" w:rsidR="00BA6527" w:rsidRPr="00777F30" w:rsidRDefault="00BA6527" w:rsidP="0002301D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NR.</w:t>
            </w:r>
          </w:p>
        </w:tc>
        <w:tc>
          <w:tcPr>
            <w:tcW w:w="11198" w:type="dxa"/>
            <w:shd w:val="clear" w:color="auto" w:fill="FFC000"/>
          </w:tcPr>
          <w:p w14:paraId="09ED40A9" w14:textId="77777777" w:rsidR="00BA6527" w:rsidRPr="00777F30" w:rsidRDefault="00BA6527" w:rsidP="0002301D">
            <w:pPr>
              <w:rPr>
                <w:b/>
                <w:szCs w:val="24"/>
                <w:lang w:eastAsia="lt-LT"/>
              </w:rPr>
            </w:pPr>
            <w:r w:rsidRPr="00777F30">
              <w:rPr>
                <w:b/>
                <w:szCs w:val="24"/>
                <w:lang w:eastAsia="lt-LT"/>
              </w:rPr>
              <w:t>REIKALAVIMAS</w:t>
            </w:r>
          </w:p>
        </w:tc>
        <w:tc>
          <w:tcPr>
            <w:tcW w:w="1843" w:type="dxa"/>
            <w:shd w:val="clear" w:color="auto" w:fill="FFC000"/>
          </w:tcPr>
          <w:p w14:paraId="6DD64BE3" w14:textId="77777777" w:rsidR="00BA6527" w:rsidRPr="00777F30" w:rsidRDefault="00BA6527" w:rsidP="0002301D">
            <w:pPr>
              <w:rPr>
                <w:b/>
              </w:rPr>
            </w:pPr>
            <w:r>
              <w:rPr>
                <w:b/>
              </w:rPr>
              <w:t>VERTINIMAS</w:t>
            </w:r>
          </w:p>
        </w:tc>
      </w:tr>
      <w:tr w:rsidR="00BA6527" w:rsidRPr="00BF47BA" w14:paraId="29692864" w14:textId="77777777" w:rsidTr="0002301D">
        <w:tc>
          <w:tcPr>
            <w:tcW w:w="704" w:type="dxa"/>
          </w:tcPr>
          <w:p w14:paraId="5D338BB6" w14:textId="65DA95AA" w:rsidR="00BA6527" w:rsidRPr="00017E0C" w:rsidRDefault="00BA6527" w:rsidP="0002301D">
            <w:pPr>
              <w:rPr>
                <w:b/>
              </w:rPr>
            </w:pPr>
            <w:r w:rsidRPr="00017E0C">
              <w:rPr>
                <w:b/>
              </w:rPr>
              <w:t>1.1</w:t>
            </w:r>
            <w:r w:rsidR="00F21823">
              <w:rPr>
                <w:b/>
              </w:rPr>
              <w:t>.</w:t>
            </w:r>
          </w:p>
        </w:tc>
        <w:tc>
          <w:tcPr>
            <w:tcW w:w="11198" w:type="dxa"/>
          </w:tcPr>
          <w:p w14:paraId="1D83B36A" w14:textId="3D16C51F" w:rsidR="00BA6527" w:rsidRPr="00927353" w:rsidRDefault="00E16FA1" w:rsidP="0002301D">
            <w:r>
              <w:t>Numatoma Veiksmo įgyvendinimo pradžia</w:t>
            </w:r>
          </w:p>
        </w:tc>
        <w:tc>
          <w:tcPr>
            <w:tcW w:w="1843" w:type="dxa"/>
          </w:tcPr>
          <w:p w14:paraId="6086AB5E" w14:textId="77777777" w:rsidR="00BA6527" w:rsidRPr="00BF47BA" w:rsidRDefault="00BA6527" w:rsidP="0002301D"/>
        </w:tc>
      </w:tr>
      <w:tr w:rsidR="00BA6527" w:rsidRPr="00BF47BA" w14:paraId="113E8857" w14:textId="77777777" w:rsidTr="0002301D">
        <w:tc>
          <w:tcPr>
            <w:tcW w:w="704" w:type="dxa"/>
          </w:tcPr>
          <w:p w14:paraId="423F45BE" w14:textId="77777777" w:rsidR="00BA6527" w:rsidRPr="00017E0C" w:rsidRDefault="00BA6527" w:rsidP="0002301D">
            <w:pPr>
              <w:rPr>
                <w:b/>
                <w:lang w:bidi="bn-IN"/>
              </w:rPr>
            </w:pPr>
            <w:r w:rsidRPr="00017E0C">
              <w:rPr>
                <w:b/>
                <w:lang w:bidi="bn-IN"/>
              </w:rPr>
              <w:t>1.2.</w:t>
            </w:r>
          </w:p>
        </w:tc>
        <w:tc>
          <w:tcPr>
            <w:tcW w:w="11198" w:type="dxa"/>
          </w:tcPr>
          <w:p w14:paraId="10635375" w14:textId="1FCCA1C0" w:rsidR="00BA6527" w:rsidRPr="00B84343" w:rsidRDefault="00E16FA1" w:rsidP="0002301D">
            <w:pPr>
              <w:rPr>
                <w:b/>
                <w:lang w:bidi="bn-IN"/>
              </w:rPr>
            </w:pPr>
            <w:r>
              <w:t>Numatomi Veiksmo įgyvendinimo terminai</w:t>
            </w:r>
          </w:p>
        </w:tc>
        <w:tc>
          <w:tcPr>
            <w:tcW w:w="1843" w:type="dxa"/>
          </w:tcPr>
          <w:p w14:paraId="4D856347" w14:textId="77777777" w:rsidR="00BA6527" w:rsidRPr="00BF47BA" w:rsidRDefault="00BA6527" w:rsidP="0002301D"/>
        </w:tc>
      </w:tr>
      <w:tr w:rsidR="00BA6527" w:rsidRPr="00BF47BA" w14:paraId="39BBF714" w14:textId="77777777" w:rsidTr="0002301D">
        <w:tc>
          <w:tcPr>
            <w:tcW w:w="704" w:type="dxa"/>
          </w:tcPr>
          <w:p w14:paraId="27013A83" w14:textId="77777777" w:rsidR="00BA6527" w:rsidRPr="00017E0C" w:rsidRDefault="00BA6527" w:rsidP="0002301D">
            <w:pPr>
              <w:rPr>
                <w:b/>
              </w:rPr>
            </w:pPr>
            <w:r w:rsidRPr="00017E0C">
              <w:rPr>
                <w:b/>
              </w:rPr>
              <w:t>1.3.</w:t>
            </w:r>
          </w:p>
        </w:tc>
        <w:tc>
          <w:tcPr>
            <w:tcW w:w="11198" w:type="dxa"/>
          </w:tcPr>
          <w:p w14:paraId="752E8350" w14:textId="519ADBD4" w:rsidR="00BA6527" w:rsidRPr="00927353" w:rsidRDefault="00E16FA1" w:rsidP="0002301D">
            <w:r>
              <w:t>Pasirinktas tinkamas Veiksmo ataskaitinis laikotarpis</w:t>
            </w:r>
          </w:p>
        </w:tc>
        <w:tc>
          <w:tcPr>
            <w:tcW w:w="1843" w:type="dxa"/>
          </w:tcPr>
          <w:p w14:paraId="14707818" w14:textId="77777777" w:rsidR="00BA6527" w:rsidRPr="00BF47BA" w:rsidRDefault="00BA6527" w:rsidP="0002301D"/>
        </w:tc>
      </w:tr>
      <w:tr w:rsidR="00BA6527" w:rsidRPr="00BF47BA" w14:paraId="31209A60" w14:textId="77777777" w:rsidTr="0002301D">
        <w:tc>
          <w:tcPr>
            <w:tcW w:w="704" w:type="dxa"/>
          </w:tcPr>
          <w:p w14:paraId="7B02833E" w14:textId="77777777" w:rsidR="00BA6527" w:rsidRPr="00017E0C" w:rsidRDefault="00BA6527" w:rsidP="0002301D">
            <w:pPr>
              <w:rPr>
                <w:b/>
              </w:rPr>
            </w:pPr>
            <w:r w:rsidRPr="00017E0C">
              <w:rPr>
                <w:b/>
              </w:rPr>
              <w:t>1.4.</w:t>
            </w:r>
          </w:p>
        </w:tc>
        <w:tc>
          <w:tcPr>
            <w:tcW w:w="11198" w:type="dxa"/>
          </w:tcPr>
          <w:p w14:paraId="2A71DE95" w14:textId="00ED8029" w:rsidR="00BA6527" w:rsidRPr="00F42A65" w:rsidRDefault="00E16FA1" w:rsidP="0002301D">
            <w:r>
              <w:t>Apibrėžta sprendžiama problema, jos priežastys</w:t>
            </w:r>
          </w:p>
        </w:tc>
        <w:tc>
          <w:tcPr>
            <w:tcW w:w="1843" w:type="dxa"/>
          </w:tcPr>
          <w:p w14:paraId="6D74B3BF" w14:textId="77777777" w:rsidR="00BA6527" w:rsidRPr="00BF47BA" w:rsidRDefault="00BA6527" w:rsidP="0002301D"/>
        </w:tc>
      </w:tr>
      <w:tr w:rsidR="00BA6527" w:rsidRPr="00BF47BA" w14:paraId="6CF9EFD4" w14:textId="77777777" w:rsidTr="0002301D">
        <w:tc>
          <w:tcPr>
            <w:tcW w:w="704" w:type="dxa"/>
          </w:tcPr>
          <w:p w14:paraId="4ACF359B" w14:textId="77777777" w:rsidR="00BA6527" w:rsidRPr="00017E0C" w:rsidRDefault="00BA6527" w:rsidP="0002301D">
            <w:pPr>
              <w:rPr>
                <w:b/>
              </w:rPr>
            </w:pPr>
            <w:r w:rsidRPr="00017E0C">
              <w:rPr>
                <w:b/>
              </w:rPr>
              <w:t>1.5.</w:t>
            </w:r>
          </w:p>
        </w:tc>
        <w:tc>
          <w:tcPr>
            <w:tcW w:w="11198" w:type="dxa"/>
          </w:tcPr>
          <w:p w14:paraId="0A486842" w14:textId="1C2170B4" w:rsidR="00BA6527" w:rsidRPr="00F42A65" w:rsidRDefault="00E16FA1" w:rsidP="0002301D">
            <w:r>
              <w:t>Numatomos Veiksmo tikslinės grupės ir (ar) naudos gavėjai</w:t>
            </w:r>
          </w:p>
        </w:tc>
        <w:tc>
          <w:tcPr>
            <w:tcW w:w="1843" w:type="dxa"/>
          </w:tcPr>
          <w:p w14:paraId="16D46380" w14:textId="77777777" w:rsidR="00BA6527" w:rsidRPr="00BF47BA" w:rsidRDefault="00BA6527" w:rsidP="0002301D"/>
        </w:tc>
      </w:tr>
      <w:tr w:rsidR="00BA6527" w:rsidRPr="00BF47BA" w14:paraId="7EC20A3B" w14:textId="77777777" w:rsidTr="0002301D">
        <w:tc>
          <w:tcPr>
            <w:tcW w:w="704" w:type="dxa"/>
          </w:tcPr>
          <w:p w14:paraId="4B72790C" w14:textId="77777777" w:rsidR="00BA6527" w:rsidRPr="00017E0C" w:rsidRDefault="00BA6527" w:rsidP="0002301D">
            <w:pPr>
              <w:rPr>
                <w:b/>
              </w:rPr>
            </w:pPr>
            <w:r w:rsidRPr="00017E0C">
              <w:rPr>
                <w:b/>
              </w:rPr>
              <w:t>1.6.</w:t>
            </w:r>
          </w:p>
        </w:tc>
        <w:tc>
          <w:tcPr>
            <w:tcW w:w="11198" w:type="dxa"/>
          </w:tcPr>
          <w:p w14:paraId="019AA3E5" w14:textId="4D5AF9C0" w:rsidR="00BA6527" w:rsidRPr="00F42A65" w:rsidRDefault="00E16FA1" w:rsidP="0002301D">
            <w:r>
              <w:t>Numatomos Veiksmo remiamos veiklos (sektoriai)</w:t>
            </w:r>
          </w:p>
        </w:tc>
        <w:tc>
          <w:tcPr>
            <w:tcW w:w="1843" w:type="dxa"/>
          </w:tcPr>
          <w:p w14:paraId="248E3633" w14:textId="77777777" w:rsidR="00BA6527" w:rsidRPr="00BF47BA" w:rsidRDefault="00BA6527" w:rsidP="0002301D"/>
        </w:tc>
      </w:tr>
      <w:tr w:rsidR="00BA6527" w:rsidRPr="00BF47BA" w14:paraId="69E34C33" w14:textId="77777777" w:rsidTr="0002301D">
        <w:tc>
          <w:tcPr>
            <w:tcW w:w="13745" w:type="dxa"/>
            <w:gridSpan w:val="3"/>
          </w:tcPr>
          <w:p w14:paraId="227E95AD" w14:textId="77777777" w:rsidR="00BA6527" w:rsidRPr="007E0976" w:rsidRDefault="00BA6527" w:rsidP="0002301D">
            <w:r w:rsidRPr="007E0976">
              <w:rPr>
                <w:b/>
              </w:rPr>
              <w:t>CPVA išvada</w:t>
            </w:r>
          </w:p>
          <w:p w14:paraId="6D40CC1C" w14:textId="77777777" w:rsidR="00BA6527" w:rsidRPr="00BF47BA" w:rsidRDefault="00BA6527" w:rsidP="0002301D"/>
        </w:tc>
      </w:tr>
    </w:tbl>
    <w:p w14:paraId="7836155D" w14:textId="77777777" w:rsidR="00BA6527" w:rsidRPr="00D03A5C" w:rsidRDefault="00BA6527" w:rsidP="00D03A5C">
      <w:pPr>
        <w:ind w:left="1080"/>
        <w:jc w:val="center"/>
        <w:rPr>
          <w:b/>
          <w:szCs w:val="24"/>
          <w:lang w:eastAsia="lt-LT"/>
        </w:rPr>
      </w:pPr>
    </w:p>
    <w:p w14:paraId="16A4FF50" w14:textId="33C77D59" w:rsidR="00D03A5C" w:rsidRDefault="00D03A5C" w:rsidP="009A0866">
      <w:pPr>
        <w:jc w:val="center"/>
        <w:rPr>
          <w:b/>
          <w:szCs w:val="24"/>
          <w:lang w:eastAsia="lt-LT"/>
        </w:rPr>
      </w:pPr>
    </w:p>
    <w:p w14:paraId="2B208001" w14:textId="49C05970" w:rsidR="00FB6742" w:rsidRPr="00FB6742" w:rsidRDefault="00FB6742" w:rsidP="00FB6742">
      <w:pPr>
        <w:jc w:val="center"/>
        <w:rPr>
          <w:b/>
          <w:szCs w:val="24"/>
          <w:lang w:eastAsia="lt-LT"/>
        </w:rPr>
      </w:pPr>
      <w:r w:rsidRPr="00FB6742">
        <w:rPr>
          <w:b/>
          <w:szCs w:val="24"/>
          <w:lang w:eastAsia="lt-LT"/>
        </w:rPr>
        <w:t>II</w:t>
      </w:r>
      <w:r>
        <w:rPr>
          <w:b/>
          <w:szCs w:val="24"/>
          <w:lang w:eastAsia="lt-LT"/>
        </w:rPr>
        <w:t>I</w:t>
      </w:r>
      <w:r w:rsidRPr="00FB6742">
        <w:rPr>
          <w:b/>
          <w:szCs w:val="24"/>
          <w:lang w:eastAsia="lt-LT"/>
        </w:rPr>
        <w:t xml:space="preserve"> DALIS</w:t>
      </w:r>
    </w:p>
    <w:p w14:paraId="2CECDD74" w14:textId="77777777" w:rsidR="00FB6742" w:rsidRPr="00FB6742" w:rsidRDefault="00FB6742" w:rsidP="00FB6742">
      <w:pPr>
        <w:ind w:left="1080"/>
        <w:jc w:val="center"/>
        <w:rPr>
          <w:b/>
          <w:szCs w:val="24"/>
          <w:lang w:eastAsia="lt-LT"/>
        </w:rPr>
      </w:pPr>
      <w:r w:rsidRPr="00FB6742">
        <w:rPr>
          <w:b/>
          <w:szCs w:val="24"/>
          <w:lang w:eastAsia="lt-LT"/>
        </w:rPr>
        <w:t>VEIKSMO/ PROJEKTO FINANSINIS IR EKONOMINIS VERTINIMAS</w:t>
      </w:r>
    </w:p>
    <w:p w14:paraId="55384D77" w14:textId="4476889A" w:rsidR="009A0866" w:rsidRPr="00BF47BA" w:rsidRDefault="009A0866" w:rsidP="009A0866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0206"/>
      </w:tblGrid>
      <w:tr w:rsidR="009A0866" w:rsidRPr="00BF47BA" w14:paraId="7244D4CD" w14:textId="77777777" w:rsidTr="005A261E">
        <w:tc>
          <w:tcPr>
            <w:tcW w:w="13745" w:type="dxa"/>
            <w:gridSpan w:val="2"/>
            <w:shd w:val="clear" w:color="auto" w:fill="FFC000"/>
          </w:tcPr>
          <w:p w14:paraId="6C00B5A1" w14:textId="280CDCF3" w:rsidR="009A0866" w:rsidRPr="00BF47BA" w:rsidRDefault="00182037">
            <w:pPr>
              <w:ind w:left="720" w:hanging="36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F</w:t>
            </w:r>
            <w:r w:rsidR="009A0866" w:rsidRPr="00BF47BA">
              <w:rPr>
                <w:b/>
                <w:szCs w:val="24"/>
                <w:lang w:eastAsia="lt-LT"/>
              </w:rPr>
              <w:t>inansiniai duomenys (</w:t>
            </w:r>
            <w:r w:rsidR="00C024D9" w:rsidRPr="00FB6742">
              <w:rPr>
                <w:b/>
                <w:szCs w:val="24"/>
                <w:lang w:eastAsia="lt-LT"/>
              </w:rPr>
              <w:t>realios</w:t>
            </w:r>
            <w:r w:rsidR="009A0866" w:rsidRPr="00BF47BA">
              <w:rPr>
                <w:b/>
                <w:szCs w:val="24"/>
                <w:lang w:eastAsia="lt-LT"/>
              </w:rPr>
              <w:t xml:space="preserve"> vertės)</w:t>
            </w:r>
          </w:p>
        </w:tc>
      </w:tr>
      <w:tr w:rsidR="00FB6742" w:rsidRPr="00BF47BA" w14:paraId="79651587" w14:textId="77777777" w:rsidTr="005A261E">
        <w:tc>
          <w:tcPr>
            <w:tcW w:w="3539" w:type="dxa"/>
            <w:shd w:val="clear" w:color="auto" w:fill="FFC000"/>
          </w:tcPr>
          <w:p w14:paraId="55A4AB4A" w14:textId="77777777" w:rsidR="00FB6742" w:rsidRPr="00BF47BA" w:rsidRDefault="00FB6742" w:rsidP="008C3A39"/>
        </w:tc>
        <w:tc>
          <w:tcPr>
            <w:tcW w:w="10206" w:type="dxa"/>
            <w:shd w:val="clear" w:color="auto" w:fill="FFC000"/>
          </w:tcPr>
          <w:p w14:paraId="294C289A" w14:textId="6993F068" w:rsidR="00FB6742" w:rsidRPr="00BF47BA" w:rsidRDefault="00FB6742" w:rsidP="00BB326A">
            <w:pPr>
              <w:jc w:val="center"/>
              <w:rPr>
                <w:b/>
                <w:szCs w:val="24"/>
                <w:lang w:eastAsia="lt-LT"/>
              </w:rPr>
            </w:pPr>
            <w:r w:rsidRPr="00BF47BA">
              <w:rPr>
                <w:b/>
                <w:szCs w:val="24"/>
                <w:lang w:eastAsia="lt-LT"/>
              </w:rPr>
              <w:t>Finansinio srauto vertė</w:t>
            </w:r>
            <w:r w:rsidR="00D4293E">
              <w:rPr>
                <w:b/>
                <w:szCs w:val="24"/>
                <w:lang w:eastAsia="lt-LT"/>
              </w:rPr>
              <w:t>, EUR</w:t>
            </w:r>
          </w:p>
        </w:tc>
      </w:tr>
      <w:tr w:rsidR="00FB6742" w:rsidRPr="00BF47BA" w14:paraId="0E3C2BDC" w14:textId="77777777" w:rsidTr="00BB326A">
        <w:tc>
          <w:tcPr>
            <w:tcW w:w="3539" w:type="dxa"/>
          </w:tcPr>
          <w:p w14:paraId="35F7E23E" w14:textId="3E6D7C61" w:rsidR="00FB6742" w:rsidRPr="00BF47BA" w:rsidRDefault="00FB6742" w:rsidP="00B84343">
            <w:pPr>
              <w:rPr>
                <w:b/>
                <w:szCs w:val="24"/>
                <w:lang w:eastAsia="lt-LT"/>
              </w:rPr>
            </w:pPr>
            <w:r w:rsidRPr="00BF47BA">
              <w:rPr>
                <w:b/>
                <w:szCs w:val="24"/>
                <w:lang w:eastAsia="lt-LT"/>
              </w:rPr>
              <w:t xml:space="preserve">1. </w:t>
            </w:r>
            <w:r>
              <w:rPr>
                <w:b/>
                <w:szCs w:val="24"/>
                <w:lang w:eastAsia="lt-LT"/>
              </w:rPr>
              <w:t>I</w:t>
            </w:r>
            <w:r w:rsidRPr="00BF47BA">
              <w:rPr>
                <w:b/>
                <w:szCs w:val="24"/>
                <w:lang w:eastAsia="lt-LT"/>
              </w:rPr>
              <w:t xml:space="preserve">šlaidos </w:t>
            </w:r>
          </w:p>
        </w:tc>
        <w:tc>
          <w:tcPr>
            <w:tcW w:w="10206" w:type="dxa"/>
          </w:tcPr>
          <w:p w14:paraId="01AF244B" w14:textId="77777777" w:rsidR="00FB6742" w:rsidRPr="00BF47BA" w:rsidRDefault="00FB6742" w:rsidP="008C3A39">
            <w:pPr>
              <w:rPr>
                <w:b/>
                <w:szCs w:val="24"/>
                <w:lang w:eastAsia="lt-LT"/>
              </w:rPr>
            </w:pPr>
          </w:p>
        </w:tc>
      </w:tr>
      <w:tr w:rsidR="00FB6742" w:rsidRPr="00BF47BA" w14:paraId="063206CA" w14:textId="77777777" w:rsidTr="00BB326A">
        <w:tc>
          <w:tcPr>
            <w:tcW w:w="3539" w:type="dxa"/>
          </w:tcPr>
          <w:p w14:paraId="356B5796" w14:textId="0FE9B42F" w:rsidR="00FB6742" w:rsidRPr="00F21823" w:rsidRDefault="00FB6742" w:rsidP="008C3A39">
            <w:pPr>
              <w:rPr>
                <w:szCs w:val="24"/>
                <w:lang w:eastAsia="lt-LT"/>
              </w:rPr>
            </w:pPr>
            <w:r w:rsidRPr="00F21823">
              <w:rPr>
                <w:szCs w:val="24"/>
                <w:lang w:eastAsia="lt-LT"/>
              </w:rPr>
              <w:t>1.1. Investicijos</w:t>
            </w:r>
          </w:p>
        </w:tc>
        <w:tc>
          <w:tcPr>
            <w:tcW w:w="10206" w:type="dxa"/>
          </w:tcPr>
          <w:p w14:paraId="720BE5F6" w14:textId="4CD1E5AB" w:rsidR="00FB6742" w:rsidRPr="00BF47BA" w:rsidRDefault="00FB6742" w:rsidP="008C3A39"/>
        </w:tc>
      </w:tr>
      <w:tr w:rsidR="00FB6742" w:rsidRPr="00BF47BA" w14:paraId="4EC18C4F" w14:textId="77777777" w:rsidTr="00BB326A">
        <w:tc>
          <w:tcPr>
            <w:tcW w:w="3539" w:type="dxa"/>
          </w:tcPr>
          <w:p w14:paraId="483B26DC" w14:textId="5239938A" w:rsidR="00FB6742" w:rsidRPr="00F21823" w:rsidRDefault="00FB6742" w:rsidP="008C3A39">
            <w:pPr>
              <w:rPr>
                <w:szCs w:val="24"/>
                <w:lang w:eastAsia="lt-LT"/>
              </w:rPr>
            </w:pPr>
            <w:r w:rsidRPr="00F21823">
              <w:rPr>
                <w:szCs w:val="24"/>
                <w:lang w:eastAsia="lt-LT"/>
              </w:rPr>
              <w:t xml:space="preserve">1.2. Reinvesticijos </w:t>
            </w:r>
          </w:p>
        </w:tc>
        <w:tc>
          <w:tcPr>
            <w:tcW w:w="10206" w:type="dxa"/>
          </w:tcPr>
          <w:p w14:paraId="204E9799" w14:textId="77777777" w:rsidR="00FB6742" w:rsidRPr="00BF47BA" w:rsidRDefault="00FB6742" w:rsidP="008C3A39"/>
        </w:tc>
      </w:tr>
      <w:tr w:rsidR="00FB6742" w:rsidRPr="00BF47BA" w14:paraId="51693487" w14:textId="77777777" w:rsidTr="00BB326A">
        <w:tc>
          <w:tcPr>
            <w:tcW w:w="3539" w:type="dxa"/>
          </w:tcPr>
          <w:p w14:paraId="723095AD" w14:textId="49EDC204" w:rsidR="00FB6742" w:rsidRPr="00F21823" w:rsidRDefault="00FB6742">
            <w:pPr>
              <w:rPr>
                <w:szCs w:val="24"/>
                <w:lang w:eastAsia="lt-LT"/>
              </w:rPr>
            </w:pPr>
            <w:r w:rsidRPr="00F21823">
              <w:rPr>
                <w:szCs w:val="24"/>
                <w:lang w:eastAsia="lt-LT"/>
              </w:rPr>
              <w:t xml:space="preserve">1.3. Veiklos </w:t>
            </w:r>
            <w:r w:rsidR="008C4A3C" w:rsidRPr="00F21823">
              <w:rPr>
                <w:szCs w:val="24"/>
                <w:lang w:eastAsia="lt-LT"/>
              </w:rPr>
              <w:t>išlaidos</w:t>
            </w:r>
            <w:r w:rsidR="00D374F0" w:rsidRPr="00F21823">
              <w:rPr>
                <w:rStyle w:val="FootnoteReference"/>
                <w:szCs w:val="24"/>
                <w:lang w:eastAsia="lt-LT"/>
              </w:rPr>
              <w:footnoteReference w:id="1"/>
            </w:r>
          </w:p>
        </w:tc>
        <w:tc>
          <w:tcPr>
            <w:tcW w:w="10206" w:type="dxa"/>
            <w:shd w:val="clear" w:color="auto" w:fill="auto"/>
          </w:tcPr>
          <w:p w14:paraId="4CEB0C07" w14:textId="2CB4A890" w:rsidR="00FB6742" w:rsidRPr="00BF47BA" w:rsidRDefault="00FB6742" w:rsidP="008C3A39"/>
        </w:tc>
      </w:tr>
      <w:tr w:rsidR="00FB6742" w:rsidRPr="00BF47BA" w14:paraId="2A48D14B" w14:textId="77777777" w:rsidTr="00BB326A">
        <w:tc>
          <w:tcPr>
            <w:tcW w:w="3539" w:type="dxa"/>
          </w:tcPr>
          <w:p w14:paraId="0485D8A6" w14:textId="2D2611C0" w:rsidR="00FB6742" w:rsidRPr="00BF47BA" w:rsidRDefault="00FB6742" w:rsidP="00CE655C">
            <w:pPr>
              <w:rPr>
                <w:b/>
                <w:szCs w:val="24"/>
                <w:lang w:eastAsia="lt-LT"/>
              </w:rPr>
            </w:pPr>
            <w:r w:rsidRPr="00BF47BA">
              <w:rPr>
                <w:b/>
                <w:szCs w:val="24"/>
                <w:lang w:eastAsia="lt-LT"/>
              </w:rPr>
              <w:t>2</w:t>
            </w:r>
            <w:r>
              <w:rPr>
                <w:b/>
                <w:szCs w:val="24"/>
                <w:lang w:eastAsia="lt-LT"/>
              </w:rPr>
              <w:t xml:space="preserve">. </w:t>
            </w:r>
            <w:r w:rsidRPr="00BF47BA">
              <w:rPr>
                <w:b/>
                <w:szCs w:val="24"/>
                <w:lang w:eastAsia="lt-LT"/>
              </w:rPr>
              <w:t>Investicijų likutinė vertė</w:t>
            </w:r>
          </w:p>
        </w:tc>
        <w:tc>
          <w:tcPr>
            <w:tcW w:w="10206" w:type="dxa"/>
            <w:shd w:val="clear" w:color="auto" w:fill="auto"/>
          </w:tcPr>
          <w:p w14:paraId="1DD51B98" w14:textId="77777777" w:rsidR="00FB6742" w:rsidRPr="00BF47BA" w:rsidRDefault="00FB6742" w:rsidP="008C3A39"/>
        </w:tc>
      </w:tr>
      <w:tr w:rsidR="00FB6742" w:rsidRPr="00BF47BA" w14:paraId="54F86396" w14:textId="77777777" w:rsidTr="00BB326A">
        <w:tc>
          <w:tcPr>
            <w:tcW w:w="3539" w:type="dxa"/>
          </w:tcPr>
          <w:p w14:paraId="4691E7D6" w14:textId="67EB48A8" w:rsidR="00FB6742" w:rsidRPr="00BF47BA" w:rsidRDefault="00FB6742" w:rsidP="008C3A39">
            <w:pPr>
              <w:rPr>
                <w:b/>
                <w:szCs w:val="24"/>
                <w:lang w:eastAsia="lt-LT"/>
              </w:rPr>
            </w:pPr>
            <w:r w:rsidRPr="00BF47BA">
              <w:rPr>
                <w:b/>
                <w:szCs w:val="24"/>
                <w:lang w:eastAsia="lt-LT"/>
              </w:rPr>
              <w:t>3. Veiklos pajamos</w:t>
            </w:r>
            <w:r w:rsidR="00D374F0">
              <w:rPr>
                <w:rStyle w:val="FootnoteReference"/>
                <w:b/>
                <w:szCs w:val="24"/>
                <w:lang w:eastAsia="lt-LT"/>
              </w:rPr>
              <w:footnoteReference w:id="2"/>
            </w:r>
          </w:p>
        </w:tc>
        <w:tc>
          <w:tcPr>
            <w:tcW w:w="10206" w:type="dxa"/>
            <w:shd w:val="clear" w:color="auto" w:fill="auto"/>
          </w:tcPr>
          <w:p w14:paraId="6677E26B" w14:textId="77777777" w:rsidR="00FB6742" w:rsidRPr="00BF47BA" w:rsidRDefault="00FB6742" w:rsidP="008C3A39">
            <w:pPr>
              <w:rPr>
                <w:b/>
                <w:szCs w:val="24"/>
                <w:lang w:eastAsia="lt-LT"/>
              </w:rPr>
            </w:pPr>
          </w:p>
        </w:tc>
      </w:tr>
      <w:tr w:rsidR="009A0866" w:rsidRPr="00BF47BA" w14:paraId="41A2ABEC" w14:textId="77777777" w:rsidTr="008C3A39">
        <w:tc>
          <w:tcPr>
            <w:tcW w:w="13745" w:type="dxa"/>
            <w:gridSpan w:val="2"/>
          </w:tcPr>
          <w:p w14:paraId="2A994431" w14:textId="77777777" w:rsidR="009A0866" w:rsidRPr="00BF47BA" w:rsidRDefault="009A0866" w:rsidP="008C3A39">
            <w:pPr>
              <w:rPr>
                <w:szCs w:val="24"/>
                <w:lang w:eastAsia="lt-LT"/>
              </w:rPr>
            </w:pPr>
            <w:r w:rsidRPr="00BF47BA">
              <w:rPr>
                <w:b/>
                <w:szCs w:val="24"/>
                <w:lang w:eastAsia="lt-LT"/>
              </w:rPr>
              <w:lastRenderedPageBreak/>
              <w:t>CPVA išvada</w:t>
            </w:r>
          </w:p>
          <w:p w14:paraId="54D9C68B" w14:textId="4DE4FB63" w:rsidR="009A0866" w:rsidRPr="00BF47BA" w:rsidRDefault="009A0866" w:rsidP="00276A92">
            <w:pPr>
              <w:rPr>
                <w:i/>
                <w:szCs w:val="24"/>
                <w:lang w:eastAsia="lt-LT"/>
              </w:rPr>
            </w:pPr>
            <w:r w:rsidRPr="00BF47BA">
              <w:rPr>
                <w:i/>
                <w:szCs w:val="24"/>
                <w:lang w:eastAsia="lt-LT"/>
              </w:rPr>
              <w:t>Išlaidų ir pajamų apskaičiavimo, prielaidų pagrįstumas, įskaitant pajamų kainodarą (jeigu taikoma), investicijų mąsto atitikimas</w:t>
            </w:r>
            <w:r w:rsidR="00E92E59">
              <w:rPr>
                <w:i/>
                <w:szCs w:val="24"/>
                <w:lang w:eastAsia="lt-LT"/>
              </w:rPr>
              <w:t xml:space="preserve"> </w:t>
            </w:r>
            <w:r w:rsidR="00D4293E">
              <w:rPr>
                <w:i/>
                <w:szCs w:val="24"/>
                <w:lang w:eastAsia="lt-LT"/>
              </w:rPr>
              <w:t>planuojamam pokyčiui.</w:t>
            </w:r>
          </w:p>
        </w:tc>
      </w:tr>
    </w:tbl>
    <w:p w14:paraId="18AA4604" w14:textId="77777777" w:rsidR="009A0866" w:rsidRPr="00BF47BA" w:rsidRDefault="009A0866" w:rsidP="009A0866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977"/>
        <w:gridCol w:w="3118"/>
      </w:tblGrid>
      <w:tr w:rsidR="009A0866" w:rsidRPr="00BF47BA" w14:paraId="3960A375" w14:textId="77777777" w:rsidTr="005A261E">
        <w:tc>
          <w:tcPr>
            <w:tcW w:w="13745" w:type="dxa"/>
            <w:gridSpan w:val="3"/>
            <w:shd w:val="clear" w:color="auto" w:fill="FFC000"/>
          </w:tcPr>
          <w:p w14:paraId="574CD3A7" w14:textId="7AD7EE1D" w:rsidR="009A0866" w:rsidRPr="00BF47BA" w:rsidRDefault="00AB0B2B" w:rsidP="00AB0B2B">
            <w:pPr>
              <w:ind w:left="720" w:hanging="36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IP arba VK</w:t>
            </w:r>
            <w:r w:rsidR="009A0866" w:rsidRPr="00BF47BA">
              <w:rPr>
                <w:b/>
                <w:szCs w:val="24"/>
                <w:lang w:eastAsia="lt-LT"/>
              </w:rPr>
              <w:t xml:space="preserve"> finansinė, socialinė-ekonominė nauda</w:t>
            </w:r>
          </w:p>
        </w:tc>
      </w:tr>
      <w:tr w:rsidR="00E92E59" w:rsidRPr="00BF47BA" w14:paraId="76692750" w14:textId="77777777" w:rsidTr="003F2520">
        <w:trPr>
          <w:trHeight w:val="279"/>
        </w:trPr>
        <w:tc>
          <w:tcPr>
            <w:tcW w:w="7650" w:type="dxa"/>
            <w:vMerge w:val="restart"/>
          </w:tcPr>
          <w:p w14:paraId="274A4159" w14:textId="77777777" w:rsidR="00E92E59" w:rsidRPr="00BF47BA" w:rsidRDefault="00E92E59" w:rsidP="00AA05AF">
            <w:pPr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4.</w:t>
            </w:r>
            <w:r w:rsidRPr="00BF47BA">
              <w:rPr>
                <w:szCs w:val="24"/>
                <w:lang w:eastAsia="lt-LT"/>
              </w:rPr>
              <w:t xml:space="preserve"> Finansiniai rodikliai</w:t>
            </w:r>
            <w:r>
              <w:rPr>
                <w:rStyle w:val="FootnoteReference"/>
                <w:szCs w:val="24"/>
                <w:lang w:eastAsia="lt-LT"/>
              </w:rPr>
              <w:footnoteReference w:id="3"/>
            </w:r>
          </w:p>
          <w:p w14:paraId="4B6B87A9" w14:textId="466D3908" w:rsidR="00E92E59" w:rsidRPr="00BF47BA" w:rsidRDefault="00E92E59" w:rsidP="00AA05AF">
            <w:pPr>
              <w:rPr>
                <w:szCs w:val="24"/>
                <w:lang w:eastAsia="lt-LT"/>
              </w:rPr>
            </w:pPr>
          </w:p>
        </w:tc>
        <w:tc>
          <w:tcPr>
            <w:tcW w:w="2977" w:type="dxa"/>
            <w:shd w:val="clear" w:color="auto" w:fill="auto"/>
          </w:tcPr>
          <w:p w14:paraId="75444CC5" w14:textId="0F83A556" w:rsidR="00E92E59" w:rsidRPr="00BF47BA" w:rsidRDefault="00E92E59" w:rsidP="008C3A39">
            <w:pPr>
              <w:rPr>
                <w:i/>
                <w:szCs w:val="24"/>
                <w:lang w:eastAsia="lt-LT"/>
              </w:rPr>
            </w:pPr>
            <w:r w:rsidRPr="00BF47BA">
              <w:rPr>
                <w:i/>
                <w:szCs w:val="24"/>
                <w:lang w:eastAsia="lt-LT"/>
              </w:rPr>
              <w:t>FGDV investicijoms</w:t>
            </w:r>
            <w:r w:rsidRPr="00BF47BA">
              <w:rPr>
                <w:i/>
                <w:szCs w:val="24"/>
                <w:vertAlign w:val="superscript"/>
                <w:lang w:eastAsia="lt-LT"/>
              </w:rPr>
              <w:footnoteReference w:id="4"/>
            </w:r>
          </w:p>
        </w:tc>
        <w:tc>
          <w:tcPr>
            <w:tcW w:w="3118" w:type="dxa"/>
            <w:shd w:val="clear" w:color="auto" w:fill="auto"/>
          </w:tcPr>
          <w:p w14:paraId="789B3C67" w14:textId="77777777" w:rsidR="00E92E59" w:rsidRPr="00BF47BA" w:rsidRDefault="00E92E59" w:rsidP="008C3A39">
            <w:pPr>
              <w:rPr>
                <w:i/>
                <w:szCs w:val="24"/>
                <w:lang w:eastAsia="lt-LT"/>
              </w:rPr>
            </w:pPr>
            <w:r w:rsidRPr="00BF47BA">
              <w:rPr>
                <w:i/>
                <w:szCs w:val="24"/>
                <w:lang w:eastAsia="lt-LT"/>
              </w:rPr>
              <w:t>FNIS</w:t>
            </w:r>
            <w:r w:rsidRPr="00BF47BA">
              <w:rPr>
                <w:i/>
                <w:szCs w:val="24"/>
                <w:vertAlign w:val="superscript"/>
                <w:lang w:eastAsia="lt-LT"/>
              </w:rPr>
              <w:footnoteReference w:id="5"/>
            </w:r>
          </w:p>
        </w:tc>
      </w:tr>
      <w:tr w:rsidR="00E92E59" w:rsidRPr="00BF47BA" w14:paraId="249BBD34" w14:textId="77777777" w:rsidTr="00BB326A">
        <w:tc>
          <w:tcPr>
            <w:tcW w:w="7650" w:type="dxa"/>
            <w:vMerge/>
          </w:tcPr>
          <w:p w14:paraId="45621729" w14:textId="4DA897F8" w:rsidR="00E92E59" w:rsidRDefault="00E92E59" w:rsidP="00AA05AF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shd w:val="clear" w:color="auto" w:fill="auto"/>
          </w:tcPr>
          <w:p w14:paraId="5F1F572F" w14:textId="7D22E873" w:rsidR="00E92E59" w:rsidRPr="00E92E59" w:rsidRDefault="00E92E59" w:rsidP="008C3A39">
            <w:pPr>
              <w:rPr>
                <w:szCs w:val="24"/>
                <w:lang w:eastAsia="lt-LT"/>
              </w:rPr>
            </w:pPr>
          </w:p>
        </w:tc>
        <w:tc>
          <w:tcPr>
            <w:tcW w:w="3118" w:type="dxa"/>
            <w:shd w:val="clear" w:color="auto" w:fill="auto"/>
          </w:tcPr>
          <w:p w14:paraId="5060975D" w14:textId="77777777" w:rsidR="00E92E59" w:rsidRPr="00E92E59" w:rsidRDefault="00E92E59" w:rsidP="008C3A39">
            <w:pPr>
              <w:rPr>
                <w:szCs w:val="24"/>
                <w:lang w:eastAsia="lt-LT"/>
              </w:rPr>
            </w:pPr>
          </w:p>
        </w:tc>
      </w:tr>
      <w:tr w:rsidR="009A0866" w:rsidRPr="00BF47BA" w14:paraId="5FD83890" w14:textId="77777777" w:rsidTr="00BB326A">
        <w:tc>
          <w:tcPr>
            <w:tcW w:w="7650" w:type="dxa"/>
          </w:tcPr>
          <w:p w14:paraId="25D25828" w14:textId="3B13F8F8" w:rsidR="009A0866" w:rsidRPr="00BF47BA" w:rsidRDefault="003E657E" w:rsidP="003E657E">
            <w:pPr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5. </w:t>
            </w:r>
            <w:r w:rsidR="009A0866" w:rsidRPr="00BF47BA">
              <w:rPr>
                <w:szCs w:val="24"/>
                <w:lang w:eastAsia="lt-LT"/>
              </w:rPr>
              <w:t>Išorinio socialinio ekonominio poveikio (naudos / žalos) apskaičiavimas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18CC117" w14:textId="77777777" w:rsidR="009A0866" w:rsidRPr="00BF47BA" w:rsidRDefault="009A0866" w:rsidP="008C3A39">
            <w:pPr>
              <w:rPr>
                <w:i/>
                <w:szCs w:val="24"/>
                <w:lang w:eastAsia="lt-LT"/>
              </w:rPr>
            </w:pPr>
          </w:p>
        </w:tc>
      </w:tr>
      <w:tr w:rsidR="00E92E59" w:rsidRPr="00BF47BA" w14:paraId="2CB2722A" w14:textId="77777777" w:rsidTr="003F2520">
        <w:trPr>
          <w:trHeight w:val="277"/>
        </w:trPr>
        <w:tc>
          <w:tcPr>
            <w:tcW w:w="7650" w:type="dxa"/>
            <w:vMerge w:val="restart"/>
          </w:tcPr>
          <w:p w14:paraId="16D45995" w14:textId="77777777" w:rsidR="00E92E59" w:rsidRPr="00BF47BA" w:rsidRDefault="00E92E59" w:rsidP="003E657E">
            <w:pPr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6. </w:t>
            </w:r>
            <w:r w:rsidRPr="00BF47BA">
              <w:rPr>
                <w:szCs w:val="24"/>
                <w:lang w:eastAsia="lt-LT"/>
              </w:rPr>
              <w:t>Ekonominiai rodikliai</w:t>
            </w:r>
          </w:p>
          <w:p w14:paraId="04FEE8C6" w14:textId="4CDEA989" w:rsidR="00E92E59" w:rsidRPr="00BF47BA" w:rsidRDefault="00E92E59" w:rsidP="003E657E">
            <w:pPr>
              <w:rPr>
                <w:szCs w:val="24"/>
                <w:lang w:eastAsia="lt-LT"/>
              </w:rPr>
            </w:pPr>
          </w:p>
        </w:tc>
        <w:tc>
          <w:tcPr>
            <w:tcW w:w="2977" w:type="dxa"/>
            <w:shd w:val="clear" w:color="auto" w:fill="auto"/>
          </w:tcPr>
          <w:p w14:paraId="42349C17" w14:textId="77777777" w:rsidR="00E92E59" w:rsidRPr="00BF47BA" w:rsidRDefault="00E92E59" w:rsidP="008C3A39">
            <w:pPr>
              <w:rPr>
                <w:i/>
                <w:szCs w:val="24"/>
                <w:lang w:eastAsia="lt-LT"/>
              </w:rPr>
            </w:pPr>
            <w:r w:rsidRPr="00BF47BA">
              <w:rPr>
                <w:i/>
                <w:szCs w:val="24"/>
                <w:lang w:eastAsia="lt-LT"/>
              </w:rPr>
              <w:t>EGDV</w:t>
            </w:r>
            <w:r w:rsidRPr="00BF47BA">
              <w:rPr>
                <w:i/>
                <w:szCs w:val="24"/>
                <w:vertAlign w:val="superscript"/>
                <w:lang w:eastAsia="lt-LT"/>
              </w:rPr>
              <w:footnoteReference w:id="6"/>
            </w:r>
          </w:p>
        </w:tc>
        <w:tc>
          <w:tcPr>
            <w:tcW w:w="3118" w:type="dxa"/>
            <w:shd w:val="clear" w:color="auto" w:fill="auto"/>
          </w:tcPr>
          <w:p w14:paraId="13D3500B" w14:textId="77777777" w:rsidR="00E92E59" w:rsidRPr="00E92E59" w:rsidRDefault="00E92E59" w:rsidP="008C3A39">
            <w:pPr>
              <w:rPr>
                <w:i/>
                <w:szCs w:val="24"/>
                <w:lang w:eastAsia="lt-LT"/>
              </w:rPr>
            </w:pPr>
            <w:r w:rsidRPr="00E92E59">
              <w:rPr>
                <w:i/>
                <w:szCs w:val="24"/>
                <w:lang w:eastAsia="lt-LT"/>
              </w:rPr>
              <w:t>ENIS</w:t>
            </w:r>
            <w:r w:rsidRPr="00E92E59">
              <w:rPr>
                <w:i/>
                <w:szCs w:val="24"/>
                <w:vertAlign w:val="superscript"/>
                <w:lang w:eastAsia="lt-LT"/>
              </w:rPr>
              <w:footnoteReference w:id="7"/>
            </w:r>
          </w:p>
        </w:tc>
      </w:tr>
      <w:tr w:rsidR="00E92E59" w:rsidRPr="00BF47BA" w14:paraId="4D42B523" w14:textId="77777777" w:rsidTr="003F2520">
        <w:trPr>
          <w:trHeight w:val="260"/>
        </w:trPr>
        <w:tc>
          <w:tcPr>
            <w:tcW w:w="7650" w:type="dxa"/>
            <w:vMerge/>
          </w:tcPr>
          <w:p w14:paraId="558F0164" w14:textId="4D7BE7A4" w:rsidR="00E92E59" w:rsidRDefault="00E92E59" w:rsidP="003E657E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shd w:val="clear" w:color="auto" w:fill="auto"/>
          </w:tcPr>
          <w:p w14:paraId="6A353590" w14:textId="77777777" w:rsidR="00E92E59" w:rsidRPr="00E92E59" w:rsidRDefault="00E92E59" w:rsidP="008C3A39">
            <w:pPr>
              <w:rPr>
                <w:szCs w:val="24"/>
                <w:lang w:eastAsia="lt-LT"/>
              </w:rPr>
            </w:pPr>
          </w:p>
        </w:tc>
        <w:tc>
          <w:tcPr>
            <w:tcW w:w="3118" w:type="dxa"/>
            <w:shd w:val="clear" w:color="auto" w:fill="auto"/>
          </w:tcPr>
          <w:p w14:paraId="1654C628" w14:textId="77777777" w:rsidR="00E92E59" w:rsidRPr="00E92E59" w:rsidRDefault="00E92E59" w:rsidP="008C3A39">
            <w:pPr>
              <w:rPr>
                <w:b/>
                <w:szCs w:val="24"/>
                <w:lang w:eastAsia="lt-LT"/>
              </w:rPr>
            </w:pPr>
          </w:p>
        </w:tc>
      </w:tr>
      <w:tr w:rsidR="009A0866" w:rsidRPr="00BF47BA" w14:paraId="6F693203" w14:textId="77777777" w:rsidTr="00CB1265">
        <w:tc>
          <w:tcPr>
            <w:tcW w:w="13745" w:type="dxa"/>
            <w:gridSpan w:val="3"/>
          </w:tcPr>
          <w:p w14:paraId="7C35B6FA" w14:textId="77777777" w:rsidR="009A0866" w:rsidRPr="00BF47BA" w:rsidRDefault="009A0866" w:rsidP="008C3A39">
            <w:pPr>
              <w:rPr>
                <w:szCs w:val="24"/>
                <w:lang w:eastAsia="lt-LT"/>
              </w:rPr>
            </w:pPr>
            <w:r w:rsidRPr="00BF47BA">
              <w:rPr>
                <w:b/>
                <w:szCs w:val="24"/>
                <w:lang w:eastAsia="lt-LT"/>
              </w:rPr>
              <w:t>CPVA išvada</w:t>
            </w:r>
          </w:p>
          <w:p w14:paraId="33B9867D" w14:textId="3695CBC0" w:rsidR="009A0866" w:rsidRPr="00BF47BA" w:rsidRDefault="009A0866" w:rsidP="008C3A39">
            <w:pPr>
              <w:rPr>
                <w:i/>
                <w:szCs w:val="24"/>
                <w:lang w:eastAsia="lt-LT"/>
              </w:rPr>
            </w:pPr>
            <w:r w:rsidRPr="00BF47BA">
              <w:rPr>
                <w:i/>
                <w:szCs w:val="24"/>
                <w:lang w:eastAsia="lt-LT"/>
              </w:rPr>
              <w:t>Rodiklių apskaičiavimo korektiškumas. Investicijų projekto</w:t>
            </w:r>
            <w:r w:rsidR="007C1CAD">
              <w:rPr>
                <w:i/>
                <w:szCs w:val="24"/>
                <w:lang w:eastAsia="lt-LT"/>
              </w:rPr>
              <w:t xml:space="preserve"> finansinio ir</w:t>
            </w:r>
            <w:r w:rsidRPr="00BF47BA">
              <w:rPr>
                <w:i/>
                <w:szCs w:val="24"/>
                <w:lang w:eastAsia="lt-LT"/>
              </w:rPr>
              <w:t xml:space="preserve"> išorinio socialinio-ekonominio poveikio apskaičiavimo korektiškumas.</w:t>
            </w:r>
          </w:p>
        </w:tc>
      </w:tr>
    </w:tbl>
    <w:p w14:paraId="29965A6D" w14:textId="531A7C24" w:rsidR="009A0866" w:rsidRPr="008B4F30" w:rsidRDefault="009A0866" w:rsidP="009A0866">
      <w:pPr>
        <w:rPr>
          <w:color w:val="FF0000"/>
        </w:rPr>
      </w:pPr>
    </w:p>
    <w:p w14:paraId="04804AE2" w14:textId="754EEE4B" w:rsidR="00F00478" w:rsidRDefault="007E0976" w:rsidP="00CE655C">
      <w:pPr>
        <w:jc w:val="center"/>
        <w:rPr>
          <w:b/>
          <w:bCs/>
        </w:rPr>
      </w:pPr>
      <w:r>
        <w:rPr>
          <w:b/>
          <w:bCs/>
        </w:rPr>
        <w:t>I</w:t>
      </w:r>
      <w:r w:rsidR="00F00478">
        <w:rPr>
          <w:b/>
          <w:bCs/>
        </w:rPr>
        <w:t>V DALIS</w:t>
      </w:r>
    </w:p>
    <w:p w14:paraId="46CE81EE" w14:textId="5A84A179" w:rsidR="00CE655C" w:rsidRDefault="00CE655C" w:rsidP="00CE655C">
      <w:pPr>
        <w:jc w:val="center"/>
        <w:rPr>
          <w:b/>
          <w:bCs/>
        </w:rPr>
      </w:pPr>
      <w:r>
        <w:rPr>
          <w:b/>
          <w:bCs/>
        </w:rPr>
        <w:t>VEIKSMO</w:t>
      </w:r>
      <w:r w:rsidR="00F00478">
        <w:rPr>
          <w:b/>
          <w:bCs/>
        </w:rPr>
        <w:t>/PROJEKTO</w:t>
      </w:r>
      <w:r>
        <w:rPr>
          <w:b/>
          <w:bCs/>
        </w:rPr>
        <w:t xml:space="preserve"> </w:t>
      </w:r>
      <w:r w:rsidR="001912CF">
        <w:rPr>
          <w:b/>
          <w:bCs/>
        </w:rPr>
        <w:t xml:space="preserve">FINANSAVIMAS IR </w:t>
      </w:r>
      <w:r>
        <w:rPr>
          <w:b/>
          <w:bCs/>
        </w:rPr>
        <w:t>FINANSINIS TVARUMAS</w:t>
      </w:r>
    </w:p>
    <w:p w14:paraId="4AD4AD3D" w14:textId="77777777" w:rsidR="00AB0B2B" w:rsidRPr="00BF47BA" w:rsidRDefault="00AB0B2B" w:rsidP="009A0866">
      <w:pPr>
        <w:tabs>
          <w:tab w:val="left" w:pos="1469"/>
        </w:tabs>
        <w:rPr>
          <w:szCs w:val="24"/>
          <w:lang w:eastAsia="lt-LT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946"/>
        <w:gridCol w:w="6237"/>
      </w:tblGrid>
      <w:tr w:rsidR="00110F57" w:rsidRPr="00BF47BA" w14:paraId="0E2524A8" w14:textId="77777777" w:rsidTr="005A261E">
        <w:tc>
          <w:tcPr>
            <w:tcW w:w="562" w:type="dxa"/>
            <w:shd w:val="clear" w:color="auto" w:fill="FFC000"/>
          </w:tcPr>
          <w:p w14:paraId="3CB0E787" w14:textId="7ABB509D" w:rsidR="00110F57" w:rsidRPr="00BF47BA" w:rsidRDefault="00110F57" w:rsidP="009A0711">
            <w:pPr>
              <w:tabs>
                <w:tab w:val="left" w:pos="1469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Nr.</w:t>
            </w:r>
          </w:p>
        </w:tc>
        <w:tc>
          <w:tcPr>
            <w:tcW w:w="13183" w:type="dxa"/>
            <w:gridSpan w:val="2"/>
            <w:shd w:val="clear" w:color="auto" w:fill="FFC000"/>
          </w:tcPr>
          <w:p w14:paraId="5C06DBA5" w14:textId="54AB77E8" w:rsidR="00110F57" w:rsidRPr="00BF47BA" w:rsidRDefault="00110F57" w:rsidP="009A0711">
            <w:pPr>
              <w:tabs>
                <w:tab w:val="left" w:pos="1469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Tikėtinas poveikis</w:t>
            </w:r>
          </w:p>
        </w:tc>
      </w:tr>
      <w:tr w:rsidR="00110F57" w:rsidRPr="00BF47BA" w14:paraId="0D80BB9A" w14:textId="77777777" w:rsidTr="00110F57">
        <w:tc>
          <w:tcPr>
            <w:tcW w:w="562" w:type="dxa"/>
          </w:tcPr>
          <w:p w14:paraId="7122C931" w14:textId="26E5DC82" w:rsidR="00110F57" w:rsidRPr="00110F57" w:rsidRDefault="00110F57" w:rsidP="00110F57">
            <w:pPr>
              <w:tabs>
                <w:tab w:val="left" w:pos="1469"/>
              </w:tabs>
              <w:rPr>
                <w:b/>
                <w:szCs w:val="24"/>
                <w:lang w:eastAsia="lt-LT"/>
              </w:rPr>
            </w:pPr>
            <w:r w:rsidRPr="00110F57">
              <w:rPr>
                <w:b/>
                <w:szCs w:val="24"/>
                <w:lang w:eastAsia="lt-LT"/>
              </w:rPr>
              <w:t>1.</w:t>
            </w:r>
          </w:p>
        </w:tc>
        <w:tc>
          <w:tcPr>
            <w:tcW w:w="6946" w:type="dxa"/>
          </w:tcPr>
          <w:p w14:paraId="1CE7ECD3" w14:textId="2437FF5D" w:rsidR="00110F57" w:rsidRPr="00110F57" w:rsidRDefault="00110F57" w:rsidP="00110F57">
            <w:pPr>
              <w:tabs>
                <w:tab w:val="left" w:pos="1469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Veiksmo/Projekto finansavimo suma investicijoms</w:t>
            </w:r>
          </w:p>
        </w:tc>
        <w:tc>
          <w:tcPr>
            <w:tcW w:w="6237" w:type="dxa"/>
          </w:tcPr>
          <w:p w14:paraId="08750D02" w14:textId="77777777" w:rsidR="00110F57" w:rsidRPr="00BF47BA" w:rsidRDefault="00110F57" w:rsidP="008C3A39">
            <w:pPr>
              <w:tabs>
                <w:tab w:val="left" w:pos="1469"/>
              </w:tabs>
              <w:rPr>
                <w:i/>
                <w:szCs w:val="24"/>
                <w:lang w:eastAsia="lt-LT"/>
              </w:rPr>
            </w:pPr>
          </w:p>
        </w:tc>
      </w:tr>
      <w:tr w:rsidR="00110F57" w:rsidRPr="00BF47BA" w14:paraId="7D5EFE92" w14:textId="77777777" w:rsidTr="00110F57">
        <w:tc>
          <w:tcPr>
            <w:tcW w:w="562" w:type="dxa"/>
          </w:tcPr>
          <w:p w14:paraId="19D2F704" w14:textId="79794F2E" w:rsidR="00110F57" w:rsidRPr="00110F57" w:rsidRDefault="00110F57" w:rsidP="00110F57">
            <w:pPr>
              <w:tabs>
                <w:tab w:val="left" w:pos="1469"/>
              </w:tabs>
              <w:rPr>
                <w:b/>
                <w:szCs w:val="24"/>
                <w:lang w:eastAsia="lt-LT"/>
              </w:rPr>
            </w:pPr>
            <w:r w:rsidRPr="00110F57">
              <w:rPr>
                <w:b/>
                <w:szCs w:val="24"/>
                <w:lang w:eastAsia="lt-LT"/>
              </w:rPr>
              <w:t>2.</w:t>
            </w:r>
          </w:p>
        </w:tc>
        <w:tc>
          <w:tcPr>
            <w:tcW w:w="6946" w:type="dxa"/>
          </w:tcPr>
          <w:p w14:paraId="41FC0118" w14:textId="32077554" w:rsidR="00110F57" w:rsidRPr="00110F57" w:rsidRDefault="00110F57" w:rsidP="00110F57">
            <w:pPr>
              <w:tabs>
                <w:tab w:val="left" w:pos="1469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Veiksmo/Projekto rezultat</w:t>
            </w:r>
            <w:r w:rsidR="00E92E59">
              <w:rPr>
                <w:szCs w:val="24"/>
                <w:lang w:eastAsia="lt-LT"/>
              </w:rPr>
              <w:t xml:space="preserve">o palaikymui reikalinga metinė </w:t>
            </w:r>
            <w:r>
              <w:rPr>
                <w:szCs w:val="24"/>
                <w:lang w:eastAsia="lt-LT"/>
              </w:rPr>
              <w:t>lėšų suma</w:t>
            </w:r>
          </w:p>
        </w:tc>
        <w:tc>
          <w:tcPr>
            <w:tcW w:w="6237" w:type="dxa"/>
          </w:tcPr>
          <w:p w14:paraId="7BC2DB2B" w14:textId="77777777" w:rsidR="00110F57" w:rsidRPr="00BF47BA" w:rsidRDefault="00110F57" w:rsidP="008C3A39">
            <w:pPr>
              <w:tabs>
                <w:tab w:val="left" w:pos="1469"/>
              </w:tabs>
              <w:rPr>
                <w:i/>
                <w:szCs w:val="24"/>
                <w:lang w:eastAsia="lt-LT"/>
              </w:rPr>
            </w:pPr>
          </w:p>
        </w:tc>
      </w:tr>
      <w:tr w:rsidR="00110F57" w:rsidRPr="00BF47BA" w14:paraId="1EEDFB67" w14:textId="77777777" w:rsidTr="00110F57">
        <w:tc>
          <w:tcPr>
            <w:tcW w:w="562" w:type="dxa"/>
          </w:tcPr>
          <w:p w14:paraId="1018C208" w14:textId="6DEC7A0E" w:rsidR="00110F57" w:rsidRPr="00110F57" w:rsidRDefault="00110F57" w:rsidP="00110F57">
            <w:pPr>
              <w:tabs>
                <w:tab w:val="left" w:pos="1469"/>
              </w:tabs>
              <w:rPr>
                <w:b/>
                <w:szCs w:val="24"/>
                <w:lang w:eastAsia="lt-LT"/>
              </w:rPr>
            </w:pPr>
            <w:r w:rsidRPr="00110F57">
              <w:rPr>
                <w:b/>
                <w:szCs w:val="24"/>
                <w:lang w:eastAsia="lt-LT"/>
              </w:rPr>
              <w:t>3.</w:t>
            </w:r>
          </w:p>
        </w:tc>
        <w:tc>
          <w:tcPr>
            <w:tcW w:w="6946" w:type="dxa"/>
          </w:tcPr>
          <w:p w14:paraId="40593447" w14:textId="7E2B36BE" w:rsidR="00110F57" w:rsidRPr="00110F57" w:rsidRDefault="00110F57" w:rsidP="00110F57">
            <w:pPr>
              <w:tabs>
                <w:tab w:val="left" w:pos="1469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Numatomas rezultato palaikymo finansavimo šaltinis</w:t>
            </w:r>
          </w:p>
        </w:tc>
        <w:tc>
          <w:tcPr>
            <w:tcW w:w="6237" w:type="dxa"/>
          </w:tcPr>
          <w:p w14:paraId="393770C5" w14:textId="77777777" w:rsidR="00110F57" w:rsidRPr="00BF47BA" w:rsidRDefault="00110F57" w:rsidP="008C3A39">
            <w:pPr>
              <w:tabs>
                <w:tab w:val="left" w:pos="1469"/>
              </w:tabs>
              <w:rPr>
                <w:i/>
                <w:szCs w:val="24"/>
                <w:lang w:eastAsia="lt-LT"/>
              </w:rPr>
            </w:pPr>
          </w:p>
        </w:tc>
      </w:tr>
      <w:tr w:rsidR="00110F57" w:rsidRPr="00BF47BA" w14:paraId="39132489" w14:textId="77777777" w:rsidTr="00110F57">
        <w:tc>
          <w:tcPr>
            <w:tcW w:w="562" w:type="dxa"/>
          </w:tcPr>
          <w:p w14:paraId="69BD9093" w14:textId="04CAAAA4" w:rsidR="00110F57" w:rsidRPr="00110F57" w:rsidRDefault="00110F57" w:rsidP="00110F57">
            <w:pPr>
              <w:tabs>
                <w:tab w:val="left" w:pos="1469"/>
              </w:tabs>
              <w:rPr>
                <w:b/>
                <w:szCs w:val="24"/>
                <w:lang w:eastAsia="lt-LT"/>
              </w:rPr>
            </w:pPr>
            <w:r w:rsidRPr="00110F57">
              <w:rPr>
                <w:b/>
                <w:szCs w:val="24"/>
                <w:lang w:eastAsia="lt-LT"/>
              </w:rPr>
              <w:t>4.</w:t>
            </w:r>
          </w:p>
        </w:tc>
        <w:tc>
          <w:tcPr>
            <w:tcW w:w="6946" w:type="dxa"/>
          </w:tcPr>
          <w:p w14:paraId="38013758" w14:textId="16CF42A0" w:rsidR="00110F57" w:rsidRPr="00110F57" w:rsidRDefault="00E92E59" w:rsidP="00110F57">
            <w:pPr>
              <w:tabs>
                <w:tab w:val="left" w:pos="1469"/>
              </w:tabs>
              <w:rPr>
                <w:szCs w:val="24"/>
                <w:lang w:eastAsia="lt-LT"/>
              </w:rPr>
            </w:pPr>
            <w:r>
              <w:t>Įvertintas Veiksmo/</w:t>
            </w:r>
            <w:r w:rsidR="00110F57">
              <w:t>Projekto poveikis viešiesiems finansams</w:t>
            </w:r>
          </w:p>
        </w:tc>
        <w:tc>
          <w:tcPr>
            <w:tcW w:w="6237" w:type="dxa"/>
          </w:tcPr>
          <w:p w14:paraId="21B5087B" w14:textId="77777777" w:rsidR="00110F57" w:rsidRPr="00BF47BA" w:rsidRDefault="00110F57" w:rsidP="008C3A39">
            <w:pPr>
              <w:tabs>
                <w:tab w:val="left" w:pos="1469"/>
              </w:tabs>
              <w:rPr>
                <w:i/>
                <w:szCs w:val="24"/>
                <w:lang w:eastAsia="lt-LT"/>
              </w:rPr>
            </w:pPr>
          </w:p>
        </w:tc>
      </w:tr>
      <w:tr w:rsidR="00110F57" w:rsidRPr="00BF47BA" w14:paraId="08A9F59C" w14:textId="77777777" w:rsidTr="00110F57">
        <w:tc>
          <w:tcPr>
            <w:tcW w:w="562" w:type="dxa"/>
          </w:tcPr>
          <w:p w14:paraId="3097930D" w14:textId="5A6E76AD" w:rsidR="00110F57" w:rsidRPr="00110F57" w:rsidRDefault="00110F57" w:rsidP="00110F57">
            <w:pPr>
              <w:tabs>
                <w:tab w:val="left" w:pos="1469"/>
              </w:tabs>
              <w:rPr>
                <w:b/>
                <w:szCs w:val="24"/>
                <w:lang w:eastAsia="lt-LT"/>
              </w:rPr>
            </w:pPr>
            <w:r w:rsidRPr="00110F57">
              <w:rPr>
                <w:b/>
                <w:szCs w:val="24"/>
                <w:lang w:eastAsia="lt-LT"/>
              </w:rPr>
              <w:t>5.</w:t>
            </w:r>
          </w:p>
        </w:tc>
        <w:tc>
          <w:tcPr>
            <w:tcW w:w="6946" w:type="dxa"/>
          </w:tcPr>
          <w:p w14:paraId="48F750FB" w14:textId="4F759B35" w:rsidR="00110F57" w:rsidRPr="00110F57" w:rsidRDefault="00110F57" w:rsidP="00110F57">
            <w:pPr>
              <w:tabs>
                <w:tab w:val="left" w:pos="1469"/>
              </w:tabs>
              <w:rPr>
                <w:szCs w:val="24"/>
                <w:lang w:eastAsia="lt-LT"/>
              </w:rPr>
            </w:pPr>
            <w:r w:rsidRPr="00110F57">
              <w:rPr>
                <w:szCs w:val="24"/>
                <w:lang w:eastAsia="lt-LT"/>
              </w:rPr>
              <w:t>Egzistuoja</w:t>
            </w:r>
            <w:r w:rsidR="003F2520">
              <w:rPr>
                <w:szCs w:val="24"/>
                <w:lang w:eastAsia="lt-LT"/>
              </w:rPr>
              <w:t>ntys</w:t>
            </w:r>
            <w:r w:rsidRPr="00110F57">
              <w:rPr>
                <w:szCs w:val="24"/>
                <w:lang w:eastAsia="lt-LT"/>
              </w:rPr>
              <w:t xml:space="preserve"> apribojimai, rizikos</w:t>
            </w:r>
          </w:p>
        </w:tc>
        <w:tc>
          <w:tcPr>
            <w:tcW w:w="6237" w:type="dxa"/>
          </w:tcPr>
          <w:p w14:paraId="52EA7C28" w14:textId="77777777" w:rsidR="00110F57" w:rsidRPr="00BF47BA" w:rsidRDefault="00110F57" w:rsidP="008C3A39">
            <w:pPr>
              <w:tabs>
                <w:tab w:val="left" w:pos="1469"/>
              </w:tabs>
              <w:rPr>
                <w:i/>
                <w:szCs w:val="24"/>
                <w:lang w:eastAsia="lt-LT"/>
              </w:rPr>
            </w:pPr>
          </w:p>
        </w:tc>
      </w:tr>
      <w:tr w:rsidR="009A0866" w:rsidRPr="00BF47BA" w14:paraId="3A314831" w14:textId="77777777" w:rsidTr="000F7DA2">
        <w:trPr>
          <w:trHeight w:val="40"/>
        </w:trPr>
        <w:tc>
          <w:tcPr>
            <w:tcW w:w="13745" w:type="dxa"/>
            <w:gridSpan w:val="3"/>
          </w:tcPr>
          <w:p w14:paraId="76B1B24E" w14:textId="77777777" w:rsidR="009A0866" w:rsidRPr="00BF47BA" w:rsidRDefault="009A0866" w:rsidP="008C3A39">
            <w:pPr>
              <w:tabs>
                <w:tab w:val="left" w:pos="1469"/>
              </w:tabs>
              <w:rPr>
                <w:szCs w:val="24"/>
                <w:lang w:eastAsia="lt-LT"/>
              </w:rPr>
            </w:pPr>
            <w:r w:rsidRPr="00BF47BA">
              <w:rPr>
                <w:b/>
                <w:szCs w:val="24"/>
                <w:lang w:eastAsia="lt-LT"/>
              </w:rPr>
              <w:t>CPVA išvada</w:t>
            </w:r>
          </w:p>
          <w:p w14:paraId="43A55EC3" w14:textId="67D866F5" w:rsidR="009A0866" w:rsidRPr="00BF47BA" w:rsidRDefault="009A0711" w:rsidP="00AA05AF">
            <w:pPr>
              <w:tabs>
                <w:tab w:val="left" w:pos="1469"/>
              </w:tabs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 xml:space="preserve">Papildoma finansinė našta </w:t>
            </w:r>
            <w:r w:rsidR="00AA05AF">
              <w:rPr>
                <w:i/>
                <w:szCs w:val="24"/>
                <w:lang w:eastAsia="lt-LT"/>
              </w:rPr>
              <w:t>viešiesiems finansams</w:t>
            </w:r>
            <w:r w:rsidR="00185946">
              <w:rPr>
                <w:i/>
                <w:szCs w:val="24"/>
                <w:lang w:eastAsia="lt-LT"/>
              </w:rPr>
              <w:t>.</w:t>
            </w:r>
          </w:p>
        </w:tc>
      </w:tr>
    </w:tbl>
    <w:p w14:paraId="0FAB421E" w14:textId="77777777" w:rsidR="009A0866" w:rsidRPr="00BF47BA" w:rsidRDefault="009A0866" w:rsidP="009A0866"/>
    <w:p w14:paraId="5394401B" w14:textId="77777777" w:rsidR="009A0866" w:rsidRPr="00BF47BA" w:rsidRDefault="009A0866" w:rsidP="009A0866">
      <w:pPr>
        <w:rPr>
          <w:sz w:val="10"/>
          <w:szCs w:val="10"/>
        </w:rPr>
      </w:pPr>
    </w:p>
    <w:p w14:paraId="45857C1F" w14:textId="77777777" w:rsidR="009A0866" w:rsidRPr="00BF47BA" w:rsidRDefault="009A0866" w:rsidP="009A0866">
      <w:pPr>
        <w:rPr>
          <w:sz w:val="10"/>
          <w:szCs w:val="10"/>
        </w:rPr>
      </w:pPr>
    </w:p>
    <w:p w14:paraId="2CF7967E" w14:textId="7749544C" w:rsidR="009A0866" w:rsidRPr="00110F57" w:rsidRDefault="009A0866" w:rsidP="009A0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b/>
          <w:szCs w:val="24"/>
          <w:lang w:eastAsia="lt-LT"/>
        </w:rPr>
      </w:pPr>
      <w:r w:rsidRPr="00110F57">
        <w:rPr>
          <w:b/>
          <w:szCs w:val="24"/>
          <w:lang w:eastAsia="lt-LT"/>
        </w:rPr>
        <w:t xml:space="preserve">Vertinimą atlikusių </w:t>
      </w:r>
      <w:r w:rsidR="00A73AAE" w:rsidRPr="00110F57">
        <w:rPr>
          <w:b/>
          <w:szCs w:val="24"/>
          <w:lang w:eastAsia="lt-LT"/>
        </w:rPr>
        <w:t>administruojančiosios institucijos darbuotojų ir ekspertų</w:t>
      </w:r>
      <w:r w:rsidRPr="00110F57">
        <w:rPr>
          <w:b/>
          <w:szCs w:val="24"/>
          <w:lang w:eastAsia="lt-LT"/>
        </w:rPr>
        <w:t xml:space="preserve"> vardas, pavardė, parašas</w:t>
      </w:r>
    </w:p>
    <w:p w14:paraId="31552276" w14:textId="77777777" w:rsidR="009A0866" w:rsidRPr="00BF47BA" w:rsidRDefault="009A0866" w:rsidP="009A0866">
      <w:pPr>
        <w:rPr>
          <w:sz w:val="10"/>
          <w:szCs w:val="10"/>
        </w:rPr>
      </w:pPr>
    </w:p>
    <w:p w14:paraId="2A17D5AC" w14:textId="77777777" w:rsidR="009A0866" w:rsidRPr="00110F57" w:rsidRDefault="009A0866" w:rsidP="009A0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b/>
          <w:szCs w:val="24"/>
          <w:lang w:eastAsia="lt-LT"/>
        </w:rPr>
      </w:pPr>
      <w:r w:rsidRPr="00110F57">
        <w:rPr>
          <w:b/>
          <w:szCs w:val="24"/>
          <w:lang w:eastAsia="lt-LT"/>
        </w:rPr>
        <w:t>1.</w:t>
      </w:r>
    </w:p>
    <w:p w14:paraId="6F6CE1ED" w14:textId="77777777" w:rsidR="009A0866" w:rsidRPr="00110F57" w:rsidRDefault="009A0866" w:rsidP="009A0866">
      <w:pPr>
        <w:rPr>
          <w:b/>
          <w:sz w:val="10"/>
          <w:szCs w:val="10"/>
        </w:rPr>
      </w:pPr>
    </w:p>
    <w:p w14:paraId="3F243503" w14:textId="77777777" w:rsidR="009A0866" w:rsidRPr="00110F57" w:rsidRDefault="009A0866" w:rsidP="009A0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b/>
          <w:szCs w:val="24"/>
          <w:lang w:eastAsia="lt-LT"/>
        </w:rPr>
      </w:pPr>
      <w:r w:rsidRPr="00110F57">
        <w:rPr>
          <w:b/>
          <w:szCs w:val="24"/>
          <w:lang w:eastAsia="lt-LT"/>
        </w:rPr>
        <w:t>2.</w:t>
      </w:r>
    </w:p>
    <w:p w14:paraId="6B128DED" w14:textId="77777777" w:rsidR="009A0866" w:rsidRPr="00BF47BA" w:rsidRDefault="009A0866" w:rsidP="009A0866">
      <w:pPr>
        <w:rPr>
          <w:sz w:val="10"/>
          <w:szCs w:val="10"/>
        </w:rPr>
      </w:pPr>
    </w:p>
    <w:p w14:paraId="0A20C2C0" w14:textId="6D400E6B" w:rsidR="009A0866" w:rsidRPr="00F00478" w:rsidRDefault="009A0866" w:rsidP="00F00478">
      <w:pPr>
        <w:jc w:val="center"/>
        <w:rPr>
          <w:szCs w:val="24"/>
          <w:lang w:eastAsia="lt-LT"/>
        </w:rPr>
      </w:pPr>
      <w:r w:rsidRPr="00BF47BA">
        <w:rPr>
          <w:b/>
          <w:szCs w:val="24"/>
          <w:lang w:eastAsia="lt-LT"/>
        </w:rPr>
        <w:t>_______________</w:t>
      </w:r>
    </w:p>
    <w:sectPr w:rsidR="009A0866" w:rsidRPr="00F00478" w:rsidSect="009A0866">
      <w:headerReference w:type="default" r:id="rId13"/>
      <w:headerReference w:type="first" r:id="rId14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44BFB" w14:textId="77777777" w:rsidR="00A9369E" w:rsidRDefault="00A9369E" w:rsidP="009A0866">
      <w:r>
        <w:separator/>
      </w:r>
    </w:p>
  </w:endnote>
  <w:endnote w:type="continuationSeparator" w:id="0">
    <w:p w14:paraId="193008AA" w14:textId="77777777" w:rsidR="00A9369E" w:rsidRDefault="00A9369E" w:rsidP="009A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C1D23" w14:textId="77777777" w:rsidR="00A9369E" w:rsidRDefault="00A9369E" w:rsidP="009A0866">
      <w:r>
        <w:separator/>
      </w:r>
    </w:p>
  </w:footnote>
  <w:footnote w:type="continuationSeparator" w:id="0">
    <w:p w14:paraId="6449ADFF" w14:textId="77777777" w:rsidR="00A9369E" w:rsidRDefault="00A9369E" w:rsidP="009A0866">
      <w:r>
        <w:continuationSeparator/>
      </w:r>
    </w:p>
  </w:footnote>
  <w:footnote w:id="1">
    <w:p w14:paraId="18FB1891" w14:textId="029EE737" w:rsidR="00D374F0" w:rsidRPr="00BB326A" w:rsidRDefault="00D374F0">
      <w:pPr>
        <w:pStyle w:val="FootnoteText"/>
        <w:rPr>
          <w:rFonts w:ascii="Times New Roman" w:hAnsi="Times New Roman" w:cs="Times New Roman"/>
          <w:sz w:val="20"/>
          <w:lang w:val="lt-LT"/>
        </w:rPr>
      </w:pPr>
      <w:r w:rsidRPr="00BB326A">
        <w:rPr>
          <w:rStyle w:val="FootnoteReference"/>
          <w:rFonts w:ascii="Times New Roman" w:hAnsi="Times New Roman" w:cs="Times New Roman"/>
          <w:sz w:val="20"/>
        </w:rPr>
        <w:footnoteRef/>
      </w:r>
      <w:r w:rsidRPr="00BB326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B326A">
        <w:rPr>
          <w:rFonts w:ascii="Times New Roman" w:hAnsi="Times New Roman" w:cs="Times New Roman"/>
          <w:sz w:val="20"/>
        </w:rPr>
        <w:t>Nurodoma</w:t>
      </w:r>
      <w:proofErr w:type="spellEnd"/>
      <w:r w:rsidRPr="00BB326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B326A">
        <w:rPr>
          <w:rFonts w:ascii="Times New Roman" w:hAnsi="Times New Roman" w:cs="Times New Roman"/>
          <w:sz w:val="20"/>
        </w:rPr>
        <w:t>bendra</w:t>
      </w:r>
      <w:proofErr w:type="spellEnd"/>
      <w:r w:rsidRPr="00BB326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B326A">
        <w:rPr>
          <w:rFonts w:ascii="Times New Roman" w:hAnsi="Times New Roman" w:cs="Times New Roman"/>
          <w:sz w:val="20"/>
        </w:rPr>
        <w:t>ir</w:t>
      </w:r>
      <w:proofErr w:type="spellEnd"/>
      <w:r w:rsidRPr="00BB326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B326A">
        <w:rPr>
          <w:rFonts w:ascii="Times New Roman" w:hAnsi="Times New Roman" w:cs="Times New Roman"/>
          <w:sz w:val="20"/>
        </w:rPr>
        <w:t>vidutin</w:t>
      </w:r>
      <w:proofErr w:type="spellEnd"/>
      <w:r w:rsidRPr="00BB326A">
        <w:rPr>
          <w:rFonts w:ascii="Times New Roman" w:hAnsi="Times New Roman" w:cs="Times New Roman"/>
          <w:sz w:val="20"/>
          <w:lang w:val="lt-LT"/>
        </w:rPr>
        <w:t>ė metinė suma.</w:t>
      </w:r>
    </w:p>
  </w:footnote>
  <w:footnote w:id="2">
    <w:p w14:paraId="484F34F0" w14:textId="2CE4ECE5" w:rsidR="00D374F0" w:rsidRPr="00BB326A" w:rsidRDefault="00D374F0">
      <w:pPr>
        <w:pStyle w:val="FootnoteText"/>
        <w:rPr>
          <w:rFonts w:ascii="Times New Roman" w:hAnsi="Times New Roman" w:cs="Times New Roman"/>
          <w:sz w:val="20"/>
          <w:lang w:val="lt-LT"/>
        </w:rPr>
      </w:pPr>
      <w:r w:rsidRPr="00BB326A">
        <w:rPr>
          <w:rStyle w:val="FootnoteReference"/>
          <w:rFonts w:ascii="Times New Roman" w:hAnsi="Times New Roman" w:cs="Times New Roman"/>
          <w:sz w:val="20"/>
        </w:rPr>
        <w:footnoteRef/>
      </w:r>
      <w:r w:rsidRPr="00BB326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B326A">
        <w:rPr>
          <w:rFonts w:ascii="Times New Roman" w:hAnsi="Times New Roman" w:cs="Times New Roman"/>
          <w:sz w:val="20"/>
        </w:rPr>
        <w:t>Nurodoma</w:t>
      </w:r>
      <w:proofErr w:type="spellEnd"/>
      <w:r w:rsidRPr="00BB326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B326A">
        <w:rPr>
          <w:rFonts w:ascii="Times New Roman" w:hAnsi="Times New Roman" w:cs="Times New Roman"/>
          <w:sz w:val="20"/>
        </w:rPr>
        <w:t>bendra</w:t>
      </w:r>
      <w:proofErr w:type="spellEnd"/>
      <w:r w:rsidRPr="00BB326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B326A">
        <w:rPr>
          <w:rFonts w:ascii="Times New Roman" w:hAnsi="Times New Roman" w:cs="Times New Roman"/>
          <w:sz w:val="20"/>
        </w:rPr>
        <w:t>ir</w:t>
      </w:r>
      <w:proofErr w:type="spellEnd"/>
      <w:r w:rsidRPr="00BB326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B326A">
        <w:rPr>
          <w:rFonts w:ascii="Times New Roman" w:hAnsi="Times New Roman" w:cs="Times New Roman"/>
          <w:sz w:val="20"/>
        </w:rPr>
        <w:t>vidutin</w:t>
      </w:r>
      <w:proofErr w:type="spellEnd"/>
      <w:r w:rsidRPr="00BB326A">
        <w:rPr>
          <w:rFonts w:ascii="Times New Roman" w:hAnsi="Times New Roman" w:cs="Times New Roman"/>
          <w:sz w:val="20"/>
          <w:lang w:val="lt-LT"/>
        </w:rPr>
        <w:t>ė metinė suma.</w:t>
      </w:r>
    </w:p>
  </w:footnote>
  <w:footnote w:id="3">
    <w:p w14:paraId="0CB932D9" w14:textId="52A17072" w:rsidR="00E92E59" w:rsidRPr="00CB1265" w:rsidRDefault="00E92E59">
      <w:pPr>
        <w:pStyle w:val="FootnoteText"/>
        <w:rPr>
          <w:lang w:val="lt-LT"/>
        </w:rPr>
      </w:pPr>
      <w:r w:rsidRPr="00BB326A">
        <w:rPr>
          <w:rStyle w:val="FootnoteReference"/>
          <w:rFonts w:ascii="Times New Roman" w:hAnsi="Times New Roman" w:cs="Times New Roman"/>
          <w:sz w:val="20"/>
        </w:rPr>
        <w:footnoteRef/>
      </w:r>
      <w:r w:rsidRPr="00BB326A">
        <w:rPr>
          <w:rFonts w:ascii="Times New Roman" w:hAnsi="Times New Roman" w:cs="Times New Roman"/>
          <w:sz w:val="20"/>
        </w:rPr>
        <w:t xml:space="preserve"> </w:t>
      </w:r>
      <w:r w:rsidRPr="00BB326A">
        <w:rPr>
          <w:rFonts w:ascii="Times New Roman" w:hAnsi="Times New Roman" w:cs="Times New Roman"/>
          <w:sz w:val="20"/>
          <w:lang w:val="lt-LT"/>
        </w:rPr>
        <w:t>Nurodoma tik tais atvejais, kai kartu su VK yra teikiamas IP.</w:t>
      </w:r>
    </w:p>
  </w:footnote>
  <w:footnote w:id="4">
    <w:p w14:paraId="7A95B405" w14:textId="28ECF408" w:rsidR="00E92E59" w:rsidRDefault="00E92E59" w:rsidP="009A0866">
      <w:pPr>
        <w:rPr>
          <w:sz w:val="20"/>
          <w:szCs w:val="25"/>
          <w:lang w:bidi="bn-BD"/>
        </w:rPr>
      </w:pPr>
      <w:r>
        <w:rPr>
          <w:sz w:val="20"/>
          <w:szCs w:val="25"/>
          <w:vertAlign w:val="superscript"/>
          <w:lang w:bidi="bn-BD"/>
        </w:rPr>
        <w:footnoteRef/>
      </w:r>
      <w:r>
        <w:rPr>
          <w:sz w:val="20"/>
          <w:szCs w:val="25"/>
          <w:lang w:bidi="bn-BD"/>
        </w:rPr>
        <w:t xml:space="preserve"> </w:t>
      </w:r>
      <w:r>
        <w:rPr>
          <w:sz w:val="20"/>
          <w:szCs w:val="25"/>
          <w:lang w:bidi="bn-BD"/>
        </w:rPr>
        <w:t>Finansinė grynoji dabartinė vertė (FGDV) –  būsimų Veiksmo/Projekto pajamų ir (investicijų ir veiklos) išlaidų skirtumo dabartinė vertė</w:t>
      </w:r>
    </w:p>
  </w:footnote>
  <w:footnote w:id="5">
    <w:p w14:paraId="09095C04" w14:textId="0751E31E" w:rsidR="00E92E59" w:rsidRDefault="00E92E59" w:rsidP="009A0866">
      <w:pPr>
        <w:rPr>
          <w:sz w:val="20"/>
          <w:szCs w:val="25"/>
          <w:lang w:bidi="bn-BD"/>
        </w:rPr>
      </w:pPr>
      <w:r>
        <w:rPr>
          <w:sz w:val="20"/>
          <w:szCs w:val="25"/>
          <w:vertAlign w:val="superscript"/>
          <w:lang w:bidi="bn-BD"/>
        </w:rPr>
        <w:footnoteRef/>
      </w:r>
      <w:r>
        <w:rPr>
          <w:sz w:val="20"/>
          <w:szCs w:val="25"/>
          <w:lang w:bidi="bn-BD"/>
        </w:rPr>
        <w:t xml:space="preserve"> </w:t>
      </w:r>
      <w:r>
        <w:rPr>
          <w:sz w:val="20"/>
          <w:szCs w:val="25"/>
          <w:lang w:bidi="bn-BD"/>
        </w:rPr>
        <w:t>Finansinės naudos ir išlaidų santykis (FNIS) – būsimų Veiksmo/Projekto pajamų ir veiklos išlaidų grynųjų dabartinių verčių santykis.</w:t>
      </w:r>
    </w:p>
  </w:footnote>
  <w:footnote w:id="6">
    <w:p w14:paraId="471BB675" w14:textId="0497DD9C" w:rsidR="00E92E59" w:rsidRDefault="00E92E59" w:rsidP="009A0866">
      <w:pPr>
        <w:rPr>
          <w:sz w:val="20"/>
          <w:szCs w:val="25"/>
          <w:lang w:bidi="bn-BD"/>
        </w:rPr>
      </w:pPr>
      <w:r>
        <w:rPr>
          <w:sz w:val="20"/>
          <w:szCs w:val="25"/>
          <w:vertAlign w:val="superscript"/>
          <w:lang w:bidi="bn-BD"/>
        </w:rPr>
        <w:footnoteRef/>
      </w:r>
      <w:r>
        <w:rPr>
          <w:sz w:val="20"/>
          <w:szCs w:val="25"/>
          <w:lang w:bidi="bn-BD"/>
        </w:rPr>
        <w:t xml:space="preserve"> </w:t>
      </w:r>
      <w:r>
        <w:rPr>
          <w:sz w:val="20"/>
          <w:szCs w:val="25"/>
          <w:lang w:bidi="bn-BD"/>
        </w:rPr>
        <w:t>Ekonominė grynoji dabartinė vertė (EGDV) – būsimų Veiksmo/Projekto socialinės ekonominės naudos ir patiriamų išlaidų dabartinė vertė.</w:t>
      </w:r>
    </w:p>
  </w:footnote>
  <w:footnote w:id="7">
    <w:p w14:paraId="0A9ECF5A" w14:textId="3357413E" w:rsidR="00E92E59" w:rsidRDefault="00E92E59" w:rsidP="009A0866">
      <w:pPr>
        <w:rPr>
          <w:sz w:val="20"/>
          <w:szCs w:val="25"/>
          <w:lang w:bidi="bn-BD"/>
        </w:rPr>
      </w:pPr>
      <w:r>
        <w:rPr>
          <w:sz w:val="20"/>
          <w:szCs w:val="25"/>
          <w:vertAlign w:val="superscript"/>
          <w:lang w:val="en-US" w:bidi="bn-BD"/>
        </w:rPr>
        <w:footnoteRef/>
      </w:r>
      <w:r>
        <w:rPr>
          <w:sz w:val="20"/>
          <w:szCs w:val="25"/>
          <w:lang w:bidi="bn-BD"/>
        </w:rPr>
        <w:t xml:space="preserve"> </w:t>
      </w:r>
      <w:r>
        <w:rPr>
          <w:sz w:val="20"/>
          <w:szCs w:val="25"/>
          <w:lang w:bidi="bn-BD"/>
        </w:rPr>
        <w:t>Ekonominės naudos ir išlaidų santykis (ENIS) – būsimos Veiksmo/Projekto socialinės ekonominės naudos išlaidų dabartinių verčių santykis.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4830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44F9F2" w14:textId="07E8BF6E" w:rsidR="009A0866" w:rsidRDefault="009A08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F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358831" w14:textId="77777777" w:rsidR="009A0866" w:rsidRDefault="009A0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4E80" w14:textId="54EB56D8" w:rsidR="00D661A3" w:rsidRPr="007E0976" w:rsidRDefault="00D661A3" w:rsidP="00D661A3">
    <w:pPr>
      <w:tabs>
        <w:tab w:val="center" w:pos="4320"/>
        <w:tab w:val="right" w:pos="8640"/>
      </w:tabs>
      <w:jc w:val="right"/>
      <w:rPr>
        <w:bCs/>
        <w:lang w:val="en-US" w:eastAsia="lt-LT"/>
      </w:rPr>
    </w:pPr>
    <w:r w:rsidRPr="007E0976">
      <w:rPr>
        <w:bCs/>
        <w:lang w:eastAsia="lt-LT"/>
      </w:rPr>
      <w:t>DNR plano veiksmų ir projektų</w:t>
    </w:r>
    <w:r w:rsidRPr="007E0976" w:rsidDel="00AF1848">
      <w:rPr>
        <w:bCs/>
        <w:lang w:eastAsia="lt-LT"/>
      </w:rPr>
      <w:t xml:space="preserve"> </w:t>
    </w:r>
    <w:r w:rsidRPr="007E0976">
      <w:rPr>
        <w:bCs/>
        <w:lang w:eastAsia="lt-LT"/>
      </w:rPr>
      <w:t xml:space="preserve">administravimo procedūros </w:t>
    </w:r>
    <w:r w:rsidRPr="007E0976">
      <w:rPr>
        <w:bCs/>
        <w:lang w:val="en-US" w:eastAsia="lt-LT"/>
      </w:rPr>
      <w:t xml:space="preserve">4 </w:t>
    </w:r>
    <w:proofErr w:type="spellStart"/>
    <w:r w:rsidRPr="007E0976">
      <w:rPr>
        <w:bCs/>
        <w:lang w:val="en-US" w:eastAsia="lt-LT"/>
      </w:rPr>
      <w:t>priedas</w:t>
    </w:r>
    <w:proofErr w:type="spellEnd"/>
  </w:p>
  <w:p w14:paraId="7641F9DF" w14:textId="77777777" w:rsidR="00D661A3" w:rsidRDefault="00D66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FDA48F2"/>
    <w:multiLevelType w:val="hybridMultilevel"/>
    <w:tmpl w:val="E3F4B8C2"/>
    <w:lvl w:ilvl="0" w:tplc="704237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trike w:val="0"/>
        <w:color w:val="auto"/>
      </w:rPr>
    </w:lvl>
    <w:lvl w:ilvl="1" w:tplc="042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56A69F0"/>
    <w:multiLevelType w:val="hybridMultilevel"/>
    <w:tmpl w:val="08C8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66"/>
    <w:rsid w:val="00017E0C"/>
    <w:rsid w:val="00044D8B"/>
    <w:rsid w:val="00050A6A"/>
    <w:rsid w:val="00065BF2"/>
    <w:rsid w:val="00071F2B"/>
    <w:rsid w:val="00073648"/>
    <w:rsid w:val="000763D2"/>
    <w:rsid w:val="000E7C43"/>
    <w:rsid w:val="000F7DA2"/>
    <w:rsid w:val="00110F57"/>
    <w:rsid w:val="001217E6"/>
    <w:rsid w:val="001771D4"/>
    <w:rsid w:val="00182037"/>
    <w:rsid w:val="00185946"/>
    <w:rsid w:val="001912CF"/>
    <w:rsid w:val="00195FD6"/>
    <w:rsid w:val="001C6883"/>
    <w:rsid w:val="00222374"/>
    <w:rsid w:val="00231B47"/>
    <w:rsid w:val="00256DFB"/>
    <w:rsid w:val="002743C4"/>
    <w:rsid w:val="00276A92"/>
    <w:rsid w:val="002A5809"/>
    <w:rsid w:val="002F5C07"/>
    <w:rsid w:val="003679AA"/>
    <w:rsid w:val="003925BD"/>
    <w:rsid w:val="003C0C0A"/>
    <w:rsid w:val="003C34B9"/>
    <w:rsid w:val="003E11F8"/>
    <w:rsid w:val="003E657E"/>
    <w:rsid w:val="003F2520"/>
    <w:rsid w:val="004033C2"/>
    <w:rsid w:val="00435CF7"/>
    <w:rsid w:val="004F4365"/>
    <w:rsid w:val="00503F65"/>
    <w:rsid w:val="005044CE"/>
    <w:rsid w:val="00515314"/>
    <w:rsid w:val="0052362F"/>
    <w:rsid w:val="00537650"/>
    <w:rsid w:val="005815A5"/>
    <w:rsid w:val="005A261E"/>
    <w:rsid w:val="005A3EDD"/>
    <w:rsid w:val="005A65D9"/>
    <w:rsid w:val="005C7591"/>
    <w:rsid w:val="005F6A4A"/>
    <w:rsid w:val="006059F1"/>
    <w:rsid w:val="00645252"/>
    <w:rsid w:val="00662BCE"/>
    <w:rsid w:val="006B5290"/>
    <w:rsid w:val="006D3D74"/>
    <w:rsid w:val="006D6182"/>
    <w:rsid w:val="006D6B93"/>
    <w:rsid w:val="006F5BF9"/>
    <w:rsid w:val="00737A35"/>
    <w:rsid w:val="0076640A"/>
    <w:rsid w:val="00777F30"/>
    <w:rsid w:val="00796946"/>
    <w:rsid w:val="007C1CAD"/>
    <w:rsid w:val="007E0976"/>
    <w:rsid w:val="00825846"/>
    <w:rsid w:val="00836DBC"/>
    <w:rsid w:val="0086093A"/>
    <w:rsid w:val="00864426"/>
    <w:rsid w:val="008A601F"/>
    <w:rsid w:val="008B4F30"/>
    <w:rsid w:val="008C3A39"/>
    <w:rsid w:val="008C4A3C"/>
    <w:rsid w:val="00951C7B"/>
    <w:rsid w:val="009A0711"/>
    <w:rsid w:val="009A0866"/>
    <w:rsid w:val="009A303A"/>
    <w:rsid w:val="00A27B68"/>
    <w:rsid w:val="00A73AAE"/>
    <w:rsid w:val="00A9204E"/>
    <w:rsid w:val="00A9369E"/>
    <w:rsid w:val="00AA05AF"/>
    <w:rsid w:val="00AB0B2B"/>
    <w:rsid w:val="00AE7A7A"/>
    <w:rsid w:val="00AF3015"/>
    <w:rsid w:val="00B2523E"/>
    <w:rsid w:val="00B35F51"/>
    <w:rsid w:val="00B57FA5"/>
    <w:rsid w:val="00B62A61"/>
    <w:rsid w:val="00B748A1"/>
    <w:rsid w:val="00B84343"/>
    <w:rsid w:val="00B96B62"/>
    <w:rsid w:val="00BA050F"/>
    <w:rsid w:val="00BA6527"/>
    <w:rsid w:val="00BA7538"/>
    <w:rsid w:val="00BB326A"/>
    <w:rsid w:val="00BB7B4B"/>
    <w:rsid w:val="00BF47BA"/>
    <w:rsid w:val="00BF4B59"/>
    <w:rsid w:val="00C024D9"/>
    <w:rsid w:val="00C72A9D"/>
    <w:rsid w:val="00CA598A"/>
    <w:rsid w:val="00CB1265"/>
    <w:rsid w:val="00CC304D"/>
    <w:rsid w:val="00CC3513"/>
    <w:rsid w:val="00CE655C"/>
    <w:rsid w:val="00D03A5C"/>
    <w:rsid w:val="00D0442E"/>
    <w:rsid w:val="00D1497B"/>
    <w:rsid w:val="00D3581D"/>
    <w:rsid w:val="00D374F0"/>
    <w:rsid w:val="00D4293E"/>
    <w:rsid w:val="00D661A3"/>
    <w:rsid w:val="00D717C3"/>
    <w:rsid w:val="00D92B0A"/>
    <w:rsid w:val="00E16FA1"/>
    <w:rsid w:val="00E47DD9"/>
    <w:rsid w:val="00E92E59"/>
    <w:rsid w:val="00F00478"/>
    <w:rsid w:val="00F21823"/>
    <w:rsid w:val="00F2427A"/>
    <w:rsid w:val="00F63743"/>
    <w:rsid w:val="00F70B15"/>
    <w:rsid w:val="00FA1DE6"/>
    <w:rsid w:val="00FA4E92"/>
    <w:rsid w:val="00FB6742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6575"/>
  <w15:chartTrackingRefBased/>
  <w15:docId w15:val="{96ACD14D-1403-4D11-B578-B25227DA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66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9A0711"/>
    <w:pPr>
      <w:ind w:left="720"/>
      <w:contextualSpacing/>
    </w:pPr>
  </w:style>
  <w:style w:type="paragraph" w:customStyle="1" w:styleId="Default">
    <w:name w:val="Default"/>
    <w:rsid w:val="00AE7A7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37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inga-p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>true</DmsDocPrepDocSendReg>
    <DmsDocPrepListOrderNo xmlns="4b2e9d09-07c5-42d4-ad0a-92e216c40b99">2</DmsDocPrepListOrderN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B5F7-21F1-490D-9247-1246F4CC5853}"/>
</file>

<file path=customXml/itemProps2.xml><?xml version="1.0" encoding="utf-8"?>
<ds:datastoreItem xmlns:ds="http://schemas.openxmlformats.org/officeDocument/2006/customXml" ds:itemID="{7FBDB1CC-CEFB-4E46-8174-1F0AA0D30B24}"/>
</file>

<file path=customXml/itemProps3.xml><?xml version="1.0" encoding="utf-8"?>
<ds:datastoreItem xmlns:ds="http://schemas.openxmlformats.org/officeDocument/2006/customXml" ds:itemID="{D98BE20A-7627-4A74-AE95-015DB8341473}"/>
</file>

<file path=customXml/itemProps4.xml><?xml version="1.0" encoding="utf-8"?>
<ds:datastoreItem xmlns:ds="http://schemas.openxmlformats.org/officeDocument/2006/customXml" ds:itemID="{774EA4E7-9A79-4C9E-9CAD-61E9939BA0CF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273</TotalTime>
  <Pages>4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 plano veiksmų ir projektų administravimo procedūros 4 priedas</dc:title>
  <dc:subject/>
  <dc:creator>Windows User</dc:creator>
  <cp:keywords/>
  <dc:description/>
  <cp:lastModifiedBy>Agnė Sakevičiūtė</cp:lastModifiedBy>
  <cp:revision>91</cp:revision>
  <dcterms:created xsi:type="dcterms:W3CDTF">2020-07-11T15:26:00Z</dcterms:created>
  <dcterms:modified xsi:type="dcterms:W3CDTF">2020-07-15T10:50:00Z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0x010100D76F90AF19434866994CD715ED8FEE4200712820E1B0DE314FBCE77D75ADAD206D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DmsPermissionsFlags">
    <vt:lpwstr>,SECTRUE,</vt:lpwstr>
  </property>
  <property fmtid="{D5CDD505-2E9C-101B-9397-08002B2CF9AE}" pid="9" name="DmsPermissionsUsers">
    <vt:lpwstr>67;#Agnė Sakevičiūtė;#788;#Erika Patupytė;#122;#Justina Jakštienė;#609;#Dominykas Pošiūnas;#184;#Egidijus Šerkšnas;#329;#Linas Jasiukevičius;#732;#Edvinas Bulevičius;#219;#Jekaterina Šarmavičienė;#50;#Daina Sirvydienė;#676;#Dovilė Rimydienė;#233;#Jūratė Lepardinienė;#312;#Jolanta Kačinskaitė;#232;#Lidija Kašubienė</vt:lpwstr>
  </property>
  <property fmtid="{D5CDD505-2E9C-101B-9397-08002B2CF9AE}" pid="10" name="DmsPermissionsDivisions">
    <vt:lpwstr>3308;#Procesų valdymo skyrius|1d2453fc-c175-46b4-b9fe-6151c1a059d8;#48;#Kokybės užtikrinimo skyrius|253b4bc5-eb8b-4b91-befb-f97cc65a2670;#61;#Viešosios ir privačios partnerystės skyrius|867ae142-fdb5-49bb-a29d-0bd74dc3e11a;#49;#Vadovybė|58a5a61f-fccb-4f74-9a6b-098be634181c</vt:lpwstr>
  </property>
  <property fmtid="{D5CDD505-2E9C-101B-9397-08002B2CF9AE}" pid="11" name="TaxCatchAll">
    <vt:lpwstr/>
  </property>
  <property fmtid="{D5CDD505-2E9C-101B-9397-08002B2CF9AE}" pid="12" name="DmsDocPrepDocSendRegReal">
    <vt:bool>false</vt:bool>
  </property>
</Properties>
</file>