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8920A" w14:textId="236F9324" w:rsidR="000B6172" w:rsidRPr="003C2BF7" w:rsidRDefault="000B6172" w:rsidP="000B6172">
      <w:pPr>
        <w:spacing w:after="0" w:line="240" w:lineRule="auto"/>
        <w:ind w:left="5670"/>
        <w:jc w:val="both"/>
        <w:rPr>
          <w:rFonts w:ascii="Times New Roman" w:hAnsi="Times New Roman" w:cs="Times New Roman"/>
          <w:sz w:val="24"/>
          <w:szCs w:val="24"/>
        </w:rPr>
      </w:pPr>
      <w:r w:rsidRPr="003C2BF7">
        <w:rPr>
          <w:rFonts w:ascii="Times New Roman" w:hAnsi="Times New Roman" w:cs="Times New Roman"/>
          <w:sz w:val="24"/>
          <w:szCs w:val="24"/>
        </w:rPr>
        <w:t>PATVIRTINTA</w:t>
      </w:r>
    </w:p>
    <w:p w14:paraId="3848920B" w14:textId="5E07080A" w:rsidR="000B6172" w:rsidRPr="003C2BF7" w:rsidRDefault="000B6172" w:rsidP="000B6172">
      <w:pPr>
        <w:spacing w:after="0" w:line="240" w:lineRule="auto"/>
        <w:ind w:left="5670"/>
        <w:jc w:val="both"/>
        <w:rPr>
          <w:rFonts w:ascii="Times New Roman" w:hAnsi="Times New Roman" w:cs="Times New Roman"/>
          <w:sz w:val="24"/>
          <w:szCs w:val="24"/>
        </w:rPr>
      </w:pPr>
      <w:r w:rsidRPr="003C2BF7">
        <w:rPr>
          <w:rFonts w:ascii="Times New Roman" w:hAnsi="Times New Roman" w:cs="Times New Roman"/>
          <w:sz w:val="24"/>
          <w:szCs w:val="24"/>
        </w:rPr>
        <w:t xml:space="preserve">VšĮ Centrinės projektų valdymo agentūros direktoriaus 2017 m. spalio 9 d. įsakymu Nr. 2017/8-246 (2020 m. spalio </w:t>
      </w:r>
      <w:r w:rsidR="001E1976">
        <w:rPr>
          <w:rFonts w:ascii="Times New Roman" w:hAnsi="Times New Roman" w:cs="Times New Roman"/>
          <w:sz w:val="24"/>
          <w:szCs w:val="24"/>
        </w:rPr>
        <w:t>6</w:t>
      </w:r>
      <w:r w:rsidRPr="003C2BF7">
        <w:rPr>
          <w:rFonts w:ascii="Times New Roman" w:hAnsi="Times New Roman" w:cs="Times New Roman"/>
          <w:sz w:val="24"/>
          <w:szCs w:val="24"/>
        </w:rPr>
        <w:t xml:space="preserve"> d. įsakymo Nr. </w:t>
      </w:r>
      <w:r w:rsidR="001E1976">
        <w:rPr>
          <w:rFonts w:ascii="Times New Roman" w:hAnsi="Times New Roman" w:cs="Times New Roman"/>
          <w:sz w:val="24"/>
          <w:szCs w:val="24"/>
        </w:rPr>
        <w:t>2020/8-312</w:t>
      </w:r>
      <w:bookmarkStart w:id="0" w:name="_GoBack"/>
      <w:bookmarkEnd w:id="0"/>
      <w:r w:rsidRPr="003C2BF7">
        <w:rPr>
          <w:rFonts w:ascii="Times New Roman" w:hAnsi="Times New Roman" w:cs="Times New Roman"/>
          <w:sz w:val="24"/>
          <w:szCs w:val="24"/>
        </w:rPr>
        <w:t xml:space="preserve"> redakcija)</w:t>
      </w:r>
    </w:p>
    <w:p w14:paraId="3848920C" w14:textId="77777777" w:rsidR="000B6172" w:rsidRPr="000D69D9" w:rsidRDefault="000B6172" w:rsidP="000B6172">
      <w:pPr>
        <w:spacing w:after="0" w:line="240" w:lineRule="auto"/>
        <w:ind w:left="6521"/>
        <w:rPr>
          <w:rFonts w:ascii="Times New Roman" w:hAnsi="Times New Roman" w:cs="Times New Roman"/>
          <w:sz w:val="24"/>
          <w:szCs w:val="24"/>
        </w:rPr>
      </w:pPr>
    </w:p>
    <w:p w14:paraId="3848920D" w14:textId="77777777" w:rsidR="000B6172" w:rsidRPr="000D69D9" w:rsidRDefault="000B6172" w:rsidP="000B6172">
      <w:pPr>
        <w:spacing w:after="0" w:line="240" w:lineRule="auto"/>
        <w:jc w:val="center"/>
        <w:rPr>
          <w:rFonts w:ascii="Times New Roman" w:hAnsi="Times New Roman" w:cs="Times New Roman"/>
          <w:b/>
          <w:sz w:val="24"/>
          <w:szCs w:val="24"/>
        </w:rPr>
      </w:pPr>
      <w:r w:rsidRPr="000D69D9">
        <w:rPr>
          <w:rFonts w:ascii="Times New Roman" w:hAnsi="Times New Roman" w:cs="Times New Roman"/>
          <w:b/>
          <w:sz w:val="24"/>
          <w:szCs w:val="24"/>
        </w:rPr>
        <w:t>Vystomojo bendradarbiavimo ir paramos demokratijai programos</w:t>
      </w:r>
    </w:p>
    <w:p w14:paraId="3848920E" w14:textId="77777777" w:rsidR="000B6172" w:rsidRPr="000D69D9" w:rsidRDefault="000B6172" w:rsidP="000B6172">
      <w:pPr>
        <w:spacing w:after="0" w:line="240" w:lineRule="auto"/>
        <w:jc w:val="center"/>
        <w:rPr>
          <w:rFonts w:ascii="Times New Roman" w:hAnsi="Times New Roman" w:cs="Times New Roman"/>
          <w:b/>
          <w:sz w:val="24"/>
          <w:szCs w:val="24"/>
        </w:rPr>
      </w:pPr>
      <w:r w:rsidRPr="000D69D9">
        <w:rPr>
          <w:rFonts w:ascii="Times New Roman" w:hAnsi="Times New Roman" w:cs="Times New Roman"/>
          <w:b/>
          <w:sz w:val="24"/>
          <w:szCs w:val="24"/>
        </w:rPr>
        <w:t>projektų paraiškų ir projektų koncepcijų</w:t>
      </w:r>
      <w:r>
        <w:rPr>
          <w:rFonts w:ascii="Times New Roman" w:hAnsi="Times New Roman" w:cs="Times New Roman"/>
          <w:b/>
          <w:sz w:val="24"/>
          <w:szCs w:val="24"/>
        </w:rPr>
        <w:t xml:space="preserve"> </w:t>
      </w:r>
      <w:r w:rsidRPr="000D69D9">
        <w:rPr>
          <w:rFonts w:ascii="Times New Roman" w:hAnsi="Times New Roman" w:cs="Times New Roman"/>
          <w:b/>
          <w:sz w:val="24"/>
          <w:szCs w:val="24"/>
        </w:rPr>
        <w:t>neesminių trūkumų (techninio pobūdžio klaidų)</w:t>
      </w:r>
    </w:p>
    <w:p w14:paraId="3848920F" w14:textId="77777777" w:rsidR="000B6172" w:rsidRPr="000D69D9" w:rsidRDefault="000B6172" w:rsidP="000B6172">
      <w:pPr>
        <w:spacing w:after="0" w:line="240" w:lineRule="auto"/>
        <w:jc w:val="center"/>
        <w:rPr>
          <w:rFonts w:ascii="Times New Roman" w:hAnsi="Times New Roman" w:cs="Times New Roman"/>
          <w:b/>
          <w:sz w:val="24"/>
          <w:szCs w:val="24"/>
        </w:rPr>
      </w:pPr>
      <w:r w:rsidRPr="000D69D9">
        <w:rPr>
          <w:rFonts w:ascii="Times New Roman" w:hAnsi="Times New Roman" w:cs="Times New Roman"/>
          <w:b/>
          <w:sz w:val="24"/>
          <w:szCs w:val="24"/>
        </w:rPr>
        <w:t>SĄRAŠAS</w:t>
      </w:r>
    </w:p>
    <w:p w14:paraId="38489210" w14:textId="77777777" w:rsidR="000B6172" w:rsidRPr="000D69D9" w:rsidRDefault="000B6172" w:rsidP="000B6172">
      <w:pPr>
        <w:rPr>
          <w:rFonts w:ascii="Times New Roman" w:hAnsi="Times New Roman" w:cs="Times New Roman"/>
          <w:sz w:val="24"/>
          <w:szCs w:val="24"/>
        </w:rPr>
      </w:pPr>
    </w:p>
    <w:p w14:paraId="38489211" w14:textId="77777777" w:rsidR="000B6172" w:rsidRPr="000D69D9" w:rsidRDefault="000B6172" w:rsidP="000B6172">
      <w:pPr>
        <w:jc w:val="both"/>
        <w:rPr>
          <w:rFonts w:ascii="Times New Roman" w:hAnsi="Times New Roman" w:cs="Times New Roman"/>
          <w:sz w:val="24"/>
          <w:szCs w:val="24"/>
        </w:rPr>
      </w:pPr>
      <w:r w:rsidRPr="00B340D9">
        <w:rPr>
          <w:rFonts w:ascii="Times New Roman" w:hAnsi="Times New Roman" w:cs="Times New Roman"/>
          <w:b/>
          <w:sz w:val="24"/>
          <w:szCs w:val="24"/>
        </w:rPr>
        <w:t>Neesminiai</w:t>
      </w:r>
      <w:r w:rsidRPr="000D69D9">
        <w:rPr>
          <w:rFonts w:ascii="Times New Roman" w:hAnsi="Times New Roman" w:cs="Times New Roman"/>
          <w:sz w:val="24"/>
          <w:szCs w:val="24"/>
        </w:rPr>
        <w:t xml:space="preserve"> projekto paraiškos arba projekto koncepcijos </w:t>
      </w:r>
      <w:r w:rsidRPr="00B340D9">
        <w:rPr>
          <w:rFonts w:ascii="Times New Roman" w:hAnsi="Times New Roman" w:cs="Times New Roman"/>
          <w:b/>
          <w:sz w:val="24"/>
          <w:szCs w:val="24"/>
        </w:rPr>
        <w:t xml:space="preserve">trūkumai </w:t>
      </w:r>
      <w:r w:rsidRPr="000D69D9">
        <w:rPr>
          <w:rFonts w:ascii="Times New Roman" w:hAnsi="Times New Roman" w:cs="Times New Roman"/>
          <w:sz w:val="24"/>
          <w:szCs w:val="24"/>
        </w:rPr>
        <w:t>(techninio pobūdžio klaidos) - tai:</w:t>
      </w:r>
    </w:p>
    <w:p w14:paraId="38489212" w14:textId="77777777" w:rsidR="000B6172" w:rsidRPr="000D69D9" w:rsidRDefault="000B6172" w:rsidP="000B6172">
      <w:pPr>
        <w:pStyle w:val="ListParagraph"/>
        <w:numPr>
          <w:ilvl w:val="0"/>
          <w:numId w:val="2"/>
        </w:numPr>
        <w:jc w:val="both"/>
        <w:rPr>
          <w:rFonts w:ascii="Times New Roman" w:hAnsi="Times New Roman" w:cs="Times New Roman"/>
          <w:sz w:val="24"/>
          <w:szCs w:val="24"/>
        </w:rPr>
      </w:pPr>
      <w:r w:rsidRPr="000D69D9">
        <w:rPr>
          <w:rFonts w:ascii="Times New Roman" w:hAnsi="Times New Roman" w:cs="Times New Roman"/>
          <w:sz w:val="24"/>
          <w:szCs w:val="24"/>
        </w:rPr>
        <w:t>nepateiktas įgaliojimas pasirašyti</w:t>
      </w:r>
      <w:r>
        <w:rPr>
          <w:rStyle w:val="FootnoteReference"/>
          <w:rFonts w:ascii="Times New Roman" w:hAnsi="Times New Roman" w:cs="Times New Roman"/>
          <w:sz w:val="24"/>
          <w:szCs w:val="24"/>
        </w:rPr>
        <w:footnoteReference w:id="1"/>
      </w:r>
      <w:r w:rsidRPr="000D69D9">
        <w:rPr>
          <w:rFonts w:ascii="Times New Roman" w:hAnsi="Times New Roman" w:cs="Times New Roman"/>
          <w:sz w:val="24"/>
          <w:szCs w:val="24"/>
        </w:rPr>
        <w:t xml:space="preserve"> projekto paraišką arba projekto koncepciją, kai ją pasirašo ne įstaigos vadovas;</w:t>
      </w:r>
    </w:p>
    <w:p w14:paraId="38489213" w14:textId="77777777" w:rsidR="000B6172" w:rsidRPr="000D69D9" w:rsidRDefault="000B6172" w:rsidP="000B6172">
      <w:pPr>
        <w:pStyle w:val="ListParagraph"/>
        <w:numPr>
          <w:ilvl w:val="0"/>
          <w:numId w:val="2"/>
        </w:numPr>
        <w:jc w:val="both"/>
        <w:rPr>
          <w:rFonts w:ascii="Times New Roman" w:hAnsi="Times New Roman" w:cs="Times New Roman"/>
          <w:sz w:val="24"/>
          <w:szCs w:val="24"/>
        </w:rPr>
      </w:pPr>
      <w:r w:rsidRPr="000D69D9">
        <w:rPr>
          <w:rFonts w:ascii="Times New Roman" w:hAnsi="Times New Roman" w:cs="Times New Roman"/>
          <w:sz w:val="24"/>
          <w:szCs w:val="24"/>
        </w:rPr>
        <w:t>nepateikti</w:t>
      </w:r>
      <w:r>
        <w:rPr>
          <w:rFonts w:ascii="Times New Roman" w:hAnsi="Times New Roman" w:cs="Times New Roman"/>
          <w:sz w:val="24"/>
          <w:szCs w:val="24"/>
        </w:rPr>
        <w:t xml:space="preserve"> visi prašomi</w:t>
      </w:r>
      <w:r w:rsidRPr="000D69D9">
        <w:rPr>
          <w:rFonts w:ascii="Times New Roman" w:hAnsi="Times New Roman" w:cs="Times New Roman"/>
          <w:sz w:val="24"/>
          <w:szCs w:val="24"/>
        </w:rPr>
        <w:t xml:space="preserve"> pateikti projekto paraiškos arba projekto koncepcijos priedai, išskyrus projekto sąmatą;</w:t>
      </w:r>
    </w:p>
    <w:p w14:paraId="38489214" w14:textId="77777777" w:rsidR="000B6172" w:rsidRPr="000D69D9" w:rsidRDefault="000B6172" w:rsidP="000B6172">
      <w:pPr>
        <w:pStyle w:val="ListParagraph"/>
        <w:numPr>
          <w:ilvl w:val="0"/>
          <w:numId w:val="2"/>
        </w:numPr>
        <w:jc w:val="both"/>
        <w:rPr>
          <w:rFonts w:ascii="Times New Roman" w:hAnsi="Times New Roman" w:cs="Times New Roman"/>
          <w:sz w:val="24"/>
          <w:szCs w:val="24"/>
        </w:rPr>
      </w:pPr>
      <w:r w:rsidRPr="000D69D9">
        <w:rPr>
          <w:rFonts w:ascii="Times New Roman" w:hAnsi="Times New Roman" w:cs="Times New Roman"/>
          <w:sz w:val="24"/>
          <w:szCs w:val="24"/>
        </w:rPr>
        <w:t>prieštaringa informacija, pateikta skirtingose projekto paraiškos arba projekto koncepcijos dalyse;</w:t>
      </w:r>
    </w:p>
    <w:p w14:paraId="38489215" w14:textId="77777777" w:rsidR="000B6172" w:rsidRPr="000D69D9" w:rsidRDefault="000B6172" w:rsidP="000B6172">
      <w:pPr>
        <w:pStyle w:val="ListParagraph"/>
        <w:numPr>
          <w:ilvl w:val="0"/>
          <w:numId w:val="2"/>
        </w:numPr>
        <w:jc w:val="both"/>
        <w:rPr>
          <w:rFonts w:ascii="Times New Roman" w:hAnsi="Times New Roman" w:cs="Times New Roman"/>
          <w:sz w:val="24"/>
          <w:szCs w:val="24"/>
        </w:rPr>
      </w:pPr>
      <w:r w:rsidRPr="000D69D9">
        <w:rPr>
          <w:rFonts w:ascii="Times New Roman" w:hAnsi="Times New Roman" w:cs="Times New Roman"/>
          <w:sz w:val="24"/>
          <w:szCs w:val="24"/>
        </w:rPr>
        <w:t>aritmetinės klaidos;</w:t>
      </w:r>
    </w:p>
    <w:p w14:paraId="38489216" w14:textId="77777777" w:rsidR="000B6172" w:rsidRPr="000D69D9" w:rsidRDefault="000B6172" w:rsidP="000B6172">
      <w:pPr>
        <w:pStyle w:val="ListParagraph"/>
        <w:numPr>
          <w:ilvl w:val="0"/>
          <w:numId w:val="2"/>
        </w:numPr>
        <w:jc w:val="both"/>
        <w:rPr>
          <w:rFonts w:ascii="Times New Roman" w:hAnsi="Times New Roman" w:cs="Times New Roman"/>
          <w:sz w:val="24"/>
          <w:szCs w:val="24"/>
        </w:rPr>
      </w:pPr>
      <w:r w:rsidRPr="000D69D9">
        <w:rPr>
          <w:rFonts w:ascii="Times New Roman" w:hAnsi="Times New Roman" w:cs="Times New Roman"/>
          <w:sz w:val="24"/>
          <w:szCs w:val="24"/>
        </w:rPr>
        <w:t>redakcinio pobūdžio klaidos;</w:t>
      </w:r>
    </w:p>
    <w:p w14:paraId="38489217" w14:textId="77777777" w:rsidR="000B6172" w:rsidRDefault="000B6172" w:rsidP="000B6172">
      <w:pPr>
        <w:pStyle w:val="ListParagraph"/>
        <w:numPr>
          <w:ilvl w:val="0"/>
          <w:numId w:val="2"/>
        </w:numPr>
        <w:jc w:val="both"/>
        <w:rPr>
          <w:rFonts w:ascii="Times New Roman" w:hAnsi="Times New Roman" w:cs="Times New Roman"/>
          <w:sz w:val="24"/>
          <w:szCs w:val="24"/>
        </w:rPr>
      </w:pPr>
      <w:r w:rsidRPr="000D69D9">
        <w:rPr>
          <w:rFonts w:ascii="Times New Roman" w:hAnsi="Times New Roman" w:cs="Times New Roman"/>
          <w:sz w:val="24"/>
          <w:szCs w:val="24"/>
        </w:rPr>
        <w:t>kiti</w:t>
      </w:r>
      <w:r>
        <w:rPr>
          <w:rFonts w:ascii="Times New Roman" w:hAnsi="Times New Roman" w:cs="Times New Roman"/>
          <w:sz w:val="24"/>
          <w:szCs w:val="24"/>
        </w:rPr>
        <w:t>*</w:t>
      </w:r>
      <w:r w:rsidRPr="000D69D9">
        <w:rPr>
          <w:rFonts w:ascii="Times New Roman" w:hAnsi="Times New Roman" w:cs="Times New Roman"/>
          <w:sz w:val="24"/>
          <w:szCs w:val="24"/>
        </w:rPr>
        <w:t xml:space="preserve"> panašaus pobūdžio nereikšmingi neatitikimai.</w:t>
      </w:r>
    </w:p>
    <w:p w14:paraId="38489218" w14:textId="77777777" w:rsidR="000B6172" w:rsidRDefault="000B6172" w:rsidP="000B6172">
      <w:pPr>
        <w:jc w:val="both"/>
        <w:rPr>
          <w:rFonts w:ascii="Times New Roman" w:hAnsi="Times New Roman" w:cs="Times New Roman"/>
          <w:sz w:val="24"/>
          <w:szCs w:val="24"/>
        </w:rPr>
      </w:pPr>
      <w:r>
        <w:rPr>
          <w:rFonts w:ascii="Times New Roman" w:hAnsi="Times New Roman" w:cs="Times New Roman"/>
          <w:sz w:val="24"/>
          <w:szCs w:val="24"/>
        </w:rPr>
        <w:lastRenderedPageBreak/>
        <w:t>*</w:t>
      </w:r>
      <w:r w:rsidRPr="00B340D9">
        <w:rPr>
          <w:rFonts w:ascii="Times New Roman" w:hAnsi="Times New Roman" w:cs="Times New Roman"/>
          <w:sz w:val="24"/>
          <w:szCs w:val="24"/>
        </w:rPr>
        <w:t xml:space="preserve">Kiti nereikšmingi projekto paraiškos arba projekto koncepcijos neatitikimai, administracinio vertinimo metu, vadovaujantis lygiateisiškumo principu, nustatomi atsižvelgiant į tai, ar </w:t>
      </w:r>
      <w:r>
        <w:rPr>
          <w:rFonts w:ascii="Times New Roman" w:hAnsi="Times New Roman" w:cs="Times New Roman"/>
          <w:sz w:val="24"/>
          <w:szCs w:val="24"/>
        </w:rPr>
        <w:t xml:space="preserve">nėra </w:t>
      </w:r>
      <w:r w:rsidRPr="00B340D9">
        <w:rPr>
          <w:rFonts w:ascii="Times New Roman" w:hAnsi="Times New Roman" w:cs="Times New Roman"/>
          <w:sz w:val="24"/>
          <w:szCs w:val="24"/>
        </w:rPr>
        <w:t xml:space="preserve">priskirtini šiems </w:t>
      </w:r>
      <w:r>
        <w:rPr>
          <w:rFonts w:ascii="Times New Roman" w:hAnsi="Times New Roman" w:cs="Times New Roman"/>
          <w:b/>
          <w:sz w:val="24"/>
          <w:szCs w:val="24"/>
        </w:rPr>
        <w:t>esminiams</w:t>
      </w:r>
      <w:r>
        <w:rPr>
          <w:rStyle w:val="FootnoteReference"/>
          <w:rFonts w:ascii="Times New Roman" w:hAnsi="Times New Roman" w:cs="Times New Roman"/>
          <w:b/>
          <w:sz w:val="24"/>
          <w:szCs w:val="24"/>
        </w:rPr>
        <w:footnoteReference w:id="2"/>
      </w:r>
      <w:r w:rsidRPr="00B340D9">
        <w:rPr>
          <w:rFonts w:ascii="Times New Roman" w:hAnsi="Times New Roman" w:cs="Times New Roman"/>
          <w:b/>
          <w:sz w:val="24"/>
          <w:szCs w:val="24"/>
        </w:rPr>
        <w:t xml:space="preserve"> neatitikimams</w:t>
      </w:r>
      <w:r w:rsidRPr="00B340D9">
        <w:rPr>
          <w:rFonts w:ascii="Times New Roman" w:hAnsi="Times New Roman" w:cs="Times New Roman"/>
          <w:sz w:val="24"/>
          <w:szCs w:val="24"/>
        </w:rPr>
        <w:t>:</w:t>
      </w:r>
    </w:p>
    <w:p w14:paraId="38489219" w14:textId="77777777" w:rsidR="000B6172" w:rsidRPr="000D69D9" w:rsidRDefault="000B6172" w:rsidP="000B6172">
      <w:pPr>
        <w:pStyle w:val="ListParagraph"/>
        <w:numPr>
          <w:ilvl w:val="0"/>
          <w:numId w:val="1"/>
        </w:numPr>
        <w:jc w:val="both"/>
        <w:rPr>
          <w:rFonts w:ascii="Times New Roman" w:hAnsi="Times New Roman" w:cs="Times New Roman"/>
          <w:sz w:val="24"/>
          <w:szCs w:val="24"/>
        </w:rPr>
      </w:pPr>
      <w:r w:rsidRPr="000D69D9">
        <w:rPr>
          <w:rFonts w:ascii="Times New Roman" w:hAnsi="Times New Roman" w:cs="Times New Roman"/>
          <w:sz w:val="24"/>
          <w:szCs w:val="24"/>
        </w:rPr>
        <w:t>projekto paraiška arba projekto koncepcija pateikta po kvietime nurodyto projektų paraiškų arba projektų koncepcijų teikimo termino pabaigos: vokų su projektų paraiškomis arba projektų koncepcijomis, pristatytų paštu, pristatymo laikas fiksuojamas atsižvelgiant į pašto antspaudo ant voko datą, tai yra, paraiška ar koncepcija laikoma gauta laiku, jeigu išsiuntimo vietos pašto antspaudo data ne ankstesnė negu paraiškų pateikimo termino pradžia ir ne vėlesnė negu paskutinė paraiškų pateikimo termino diena; projektų paraiškų arba projektų koncepcijų, pateiktų asmeniškai arba elektroniniu paštu, pristatymo laikas fiksuojamas atsižvelgiant į faktinį projekto paraiškos arba projekto koncepcijos pristatymo laiką</w:t>
      </w:r>
      <w:r>
        <w:rPr>
          <w:rFonts w:ascii="Times New Roman" w:hAnsi="Times New Roman" w:cs="Times New Roman"/>
          <w:sz w:val="24"/>
          <w:szCs w:val="24"/>
        </w:rPr>
        <w:t>;</w:t>
      </w:r>
    </w:p>
    <w:p w14:paraId="3848921A" w14:textId="77777777" w:rsidR="000B6172" w:rsidRPr="000D69D9" w:rsidRDefault="000B6172" w:rsidP="000B6172">
      <w:pPr>
        <w:pStyle w:val="ListParagraph"/>
        <w:numPr>
          <w:ilvl w:val="0"/>
          <w:numId w:val="1"/>
        </w:numPr>
        <w:jc w:val="both"/>
        <w:rPr>
          <w:rFonts w:ascii="Times New Roman" w:hAnsi="Times New Roman" w:cs="Times New Roman"/>
          <w:sz w:val="24"/>
          <w:szCs w:val="24"/>
        </w:rPr>
      </w:pPr>
      <w:r w:rsidRPr="000D69D9">
        <w:rPr>
          <w:rFonts w:ascii="Times New Roman" w:hAnsi="Times New Roman" w:cs="Times New Roman"/>
          <w:sz w:val="24"/>
          <w:szCs w:val="24"/>
        </w:rPr>
        <w:t>projekto paraiška arba projekto koncepcija pateikta kitu nei kvietime nurodytu būdu;</w:t>
      </w:r>
    </w:p>
    <w:p w14:paraId="3848921B" w14:textId="77777777" w:rsidR="000B6172" w:rsidRPr="000D69D9" w:rsidRDefault="000B6172" w:rsidP="000B6172">
      <w:pPr>
        <w:pStyle w:val="ListParagraph"/>
        <w:numPr>
          <w:ilvl w:val="0"/>
          <w:numId w:val="1"/>
        </w:numPr>
        <w:jc w:val="both"/>
        <w:rPr>
          <w:rFonts w:ascii="Times New Roman" w:hAnsi="Times New Roman" w:cs="Times New Roman"/>
          <w:sz w:val="24"/>
          <w:szCs w:val="24"/>
        </w:rPr>
      </w:pPr>
      <w:r w:rsidRPr="000D69D9">
        <w:rPr>
          <w:rFonts w:ascii="Times New Roman" w:hAnsi="Times New Roman" w:cs="Times New Roman"/>
          <w:sz w:val="24"/>
          <w:szCs w:val="24"/>
        </w:rPr>
        <w:t>projekto paraiška arba projekto koncepcija parengta kita nei kvietime nurodyta kalba (</w:t>
      </w:r>
      <w:r>
        <w:rPr>
          <w:rFonts w:ascii="Times New Roman" w:hAnsi="Times New Roman" w:cs="Times New Roman"/>
          <w:sz w:val="24"/>
          <w:szCs w:val="24"/>
        </w:rPr>
        <w:t xml:space="preserve">lietuvių ar anglų </w:t>
      </w:r>
      <w:r w:rsidRPr="000D69D9">
        <w:rPr>
          <w:rFonts w:ascii="Times New Roman" w:hAnsi="Times New Roman" w:cs="Times New Roman"/>
          <w:sz w:val="24"/>
          <w:szCs w:val="24"/>
        </w:rPr>
        <w:t>kalbomis);</w:t>
      </w:r>
    </w:p>
    <w:p w14:paraId="3848921C" w14:textId="77777777" w:rsidR="000B6172" w:rsidRPr="000D69D9" w:rsidRDefault="000B6172" w:rsidP="000B6172">
      <w:pPr>
        <w:pStyle w:val="ListParagraph"/>
        <w:numPr>
          <w:ilvl w:val="0"/>
          <w:numId w:val="1"/>
        </w:numPr>
        <w:jc w:val="both"/>
        <w:rPr>
          <w:rFonts w:ascii="Times New Roman" w:hAnsi="Times New Roman" w:cs="Times New Roman"/>
          <w:sz w:val="24"/>
          <w:szCs w:val="24"/>
        </w:rPr>
      </w:pPr>
      <w:r w:rsidRPr="000D69D9">
        <w:rPr>
          <w:rFonts w:ascii="Times New Roman" w:hAnsi="Times New Roman" w:cs="Times New Roman"/>
          <w:sz w:val="24"/>
          <w:szCs w:val="24"/>
        </w:rPr>
        <w:t>pareiškėjas yra netinkamas pagal kvietime nurodytas sąlygas;</w:t>
      </w:r>
    </w:p>
    <w:p w14:paraId="3848921D" w14:textId="77777777" w:rsidR="000B6172" w:rsidRPr="000D69D9" w:rsidRDefault="000B6172" w:rsidP="000B6172">
      <w:pPr>
        <w:pStyle w:val="ListParagraph"/>
        <w:numPr>
          <w:ilvl w:val="0"/>
          <w:numId w:val="1"/>
        </w:numPr>
        <w:jc w:val="both"/>
        <w:rPr>
          <w:rFonts w:ascii="Times New Roman" w:hAnsi="Times New Roman" w:cs="Times New Roman"/>
          <w:sz w:val="24"/>
          <w:szCs w:val="24"/>
        </w:rPr>
      </w:pPr>
      <w:r w:rsidRPr="000D69D9">
        <w:rPr>
          <w:rFonts w:ascii="Times New Roman" w:hAnsi="Times New Roman" w:cs="Times New Roman"/>
          <w:sz w:val="24"/>
          <w:szCs w:val="24"/>
        </w:rPr>
        <w:t>projekto paraiška arba projekto koncepcija pateikta nepasirašyta;</w:t>
      </w:r>
    </w:p>
    <w:p w14:paraId="3848921E" w14:textId="77777777" w:rsidR="000B6172" w:rsidRPr="000D69D9" w:rsidRDefault="000B6172" w:rsidP="000B6172">
      <w:pPr>
        <w:pStyle w:val="ListParagraph"/>
        <w:numPr>
          <w:ilvl w:val="0"/>
          <w:numId w:val="1"/>
        </w:numPr>
        <w:jc w:val="both"/>
        <w:rPr>
          <w:rFonts w:ascii="Times New Roman" w:hAnsi="Times New Roman" w:cs="Times New Roman"/>
          <w:sz w:val="24"/>
          <w:szCs w:val="24"/>
        </w:rPr>
      </w:pPr>
      <w:r w:rsidRPr="000D69D9">
        <w:rPr>
          <w:rFonts w:ascii="Times New Roman" w:hAnsi="Times New Roman" w:cs="Times New Roman"/>
          <w:sz w:val="24"/>
          <w:szCs w:val="24"/>
        </w:rPr>
        <w:t>projekto paraiška arba projekto koncepcija pateikt</w:t>
      </w:r>
      <w:r>
        <w:rPr>
          <w:rFonts w:ascii="Times New Roman" w:hAnsi="Times New Roman" w:cs="Times New Roman"/>
          <w:sz w:val="24"/>
          <w:szCs w:val="24"/>
        </w:rPr>
        <w:t>a</w:t>
      </w:r>
      <w:r w:rsidRPr="000D69D9">
        <w:rPr>
          <w:rFonts w:ascii="Times New Roman" w:hAnsi="Times New Roman" w:cs="Times New Roman"/>
          <w:sz w:val="24"/>
          <w:szCs w:val="24"/>
        </w:rPr>
        <w:t xml:space="preserve"> kitokia forma nei nustatyta kvietime;</w:t>
      </w:r>
    </w:p>
    <w:p w14:paraId="3848921F" w14:textId="77777777" w:rsidR="000B6172" w:rsidRPr="000D69D9" w:rsidRDefault="000B6172" w:rsidP="000B6172">
      <w:pPr>
        <w:pStyle w:val="ListParagraph"/>
        <w:numPr>
          <w:ilvl w:val="0"/>
          <w:numId w:val="1"/>
        </w:numPr>
        <w:jc w:val="both"/>
        <w:rPr>
          <w:rFonts w:ascii="Times New Roman" w:hAnsi="Times New Roman" w:cs="Times New Roman"/>
          <w:sz w:val="24"/>
          <w:szCs w:val="24"/>
        </w:rPr>
      </w:pPr>
      <w:r w:rsidRPr="000D69D9">
        <w:rPr>
          <w:rFonts w:ascii="Times New Roman" w:hAnsi="Times New Roman" w:cs="Times New Roman"/>
          <w:sz w:val="24"/>
          <w:szCs w:val="24"/>
        </w:rPr>
        <w:lastRenderedPageBreak/>
        <w:t>projekto paraiškos arba projekto koncepcijos formos</w:t>
      </w:r>
      <w:r>
        <w:rPr>
          <w:rFonts w:ascii="Times New Roman" w:hAnsi="Times New Roman" w:cs="Times New Roman"/>
          <w:sz w:val="24"/>
          <w:szCs w:val="24"/>
        </w:rPr>
        <w:t xml:space="preserve"> </w:t>
      </w:r>
      <w:r w:rsidRPr="000D69D9">
        <w:rPr>
          <w:rFonts w:ascii="Times New Roman" w:hAnsi="Times New Roman" w:cs="Times New Roman"/>
          <w:sz w:val="24"/>
          <w:szCs w:val="24"/>
        </w:rPr>
        <w:t>laukai užpildyti nesilaikant formo</w:t>
      </w:r>
      <w:r>
        <w:rPr>
          <w:rFonts w:ascii="Times New Roman" w:hAnsi="Times New Roman" w:cs="Times New Roman"/>
          <w:sz w:val="24"/>
          <w:szCs w:val="24"/>
        </w:rPr>
        <w:t>s</w:t>
      </w:r>
      <w:r w:rsidRPr="000D69D9">
        <w:rPr>
          <w:rFonts w:ascii="Times New Roman" w:hAnsi="Times New Roman" w:cs="Times New Roman"/>
          <w:sz w:val="24"/>
          <w:szCs w:val="24"/>
        </w:rPr>
        <w:t>e nustatytų reikalavimų;</w:t>
      </w:r>
    </w:p>
    <w:p w14:paraId="38489220" w14:textId="77777777" w:rsidR="000B6172" w:rsidRDefault="000B6172" w:rsidP="000B6172">
      <w:pPr>
        <w:pStyle w:val="ListParagraph"/>
        <w:numPr>
          <w:ilvl w:val="0"/>
          <w:numId w:val="1"/>
        </w:numPr>
        <w:jc w:val="both"/>
        <w:rPr>
          <w:rFonts w:ascii="Times New Roman" w:hAnsi="Times New Roman" w:cs="Times New Roman"/>
          <w:sz w:val="24"/>
          <w:szCs w:val="24"/>
        </w:rPr>
      </w:pPr>
      <w:r w:rsidRPr="000D69D9">
        <w:rPr>
          <w:rFonts w:ascii="Times New Roman" w:hAnsi="Times New Roman" w:cs="Times New Roman"/>
          <w:sz w:val="24"/>
          <w:szCs w:val="24"/>
        </w:rPr>
        <w:t>kartu su projekto paraiška arba projekto koncepcija nepateikta projekto sąmata;</w:t>
      </w:r>
    </w:p>
    <w:p w14:paraId="38489221" w14:textId="77777777" w:rsidR="000B6172" w:rsidRDefault="000B6172" w:rsidP="000B617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projekto sąmatos forma neatitinka nustatytos kvietime formos;</w:t>
      </w:r>
    </w:p>
    <w:p w14:paraId="399544F2" w14:textId="4D2E6F60" w:rsidR="00E07511" w:rsidRPr="00E07511" w:rsidRDefault="000B6172" w:rsidP="00E07511">
      <w:pPr>
        <w:pStyle w:val="ListParagraph"/>
        <w:numPr>
          <w:ilvl w:val="0"/>
          <w:numId w:val="1"/>
        </w:numPr>
        <w:jc w:val="both"/>
        <w:rPr>
          <w:rFonts w:ascii="Times New Roman" w:hAnsi="Times New Roman" w:cs="Times New Roman"/>
          <w:sz w:val="24"/>
          <w:szCs w:val="24"/>
        </w:rPr>
      </w:pPr>
      <w:r w:rsidRPr="000D69D9">
        <w:rPr>
          <w:rFonts w:ascii="Times New Roman" w:hAnsi="Times New Roman" w:cs="Times New Roman"/>
          <w:sz w:val="24"/>
          <w:szCs w:val="24"/>
        </w:rPr>
        <w:t>projekto paraiškoje arba projekto koncepcijoje nurodytos valstybės partnerės neatitinka kvietime nurodytų valstybių partnerių (jei taikoma);</w:t>
      </w:r>
    </w:p>
    <w:p w14:paraId="38489223" w14:textId="77777777" w:rsidR="000B6172" w:rsidRPr="000D69D9" w:rsidRDefault="000B6172" w:rsidP="000B6172">
      <w:pPr>
        <w:pStyle w:val="ListParagraph"/>
        <w:numPr>
          <w:ilvl w:val="0"/>
          <w:numId w:val="1"/>
        </w:numPr>
        <w:jc w:val="both"/>
        <w:rPr>
          <w:rFonts w:ascii="Times New Roman" w:hAnsi="Times New Roman" w:cs="Times New Roman"/>
          <w:sz w:val="24"/>
          <w:szCs w:val="24"/>
        </w:rPr>
      </w:pPr>
      <w:r w:rsidRPr="000D69D9">
        <w:rPr>
          <w:rFonts w:ascii="Times New Roman" w:hAnsi="Times New Roman" w:cs="Times New Roman"/>
          <w:sz w:val="24"/>
          <w:szCs w:val="24"/>
        </w:rPr>
        <w:t>projekto paraiškoje arba projekto koncepcijoje nurodytos bendradarbiavimo sritys neatitinka kvietime nurodytų bendradarbiavimo sričių;</w:t>
      </w:r>
    </w:p>
    <w:p w14:paraId="38489224" w14:textId="58B916B8" w:rsidR="000B6172" w:rsidRPr="000D69D9" w:rsidRDefault="000B6172" w:rsidP="000B6172">
      <w:pPr>
        <w:pStyle w:val="ListParagraph"/>
        <w:numPr>
          <w:ilvl w:val="0"/>
          <w:numId w:val="1"/>
        </w:numPr>
        <w:jc w:val="both"/>
        <w:rPr>
          <w:rFonts w:ascii="Times New Roman" w:hAnsi="Times New Roman" w:cs="Times New Roman"/>
          <w:sz w:val="24"/>
          <w:szCs w:val="24"/>
        </w:rPr>
      </w:pPr>
      <w:r w:rsidRPr="000D69D9">
        <w:rPr>
          <w:rFonts w:ascii="Times New Roman" w:hAnsi="Times New Roman" w:cs="Times New Roman"/>
          <w:sz w:val="24"/>
          <w:szCs w:val="24"/>
        </w:rPr>
        <w:t xml:space="preserve">projekto paraiškoje arba projekto koncepcijoje nenurodytas nei vienas partneris valstybėje partnerėje ir (arba) nepateikta jo </w:t>
      </w:r>
      <w:r w:rsidR="00E07511">
        <w:rPr>
          <w:rFonts w:ascii="Times New Roman" w:hAnsi="Times New Roman" w:cs="Times New Roman"/>
          <w:sz w:val="24"/>
          <w:szCs w:val="24"/>
        </w:rPr>
        <w:t>deklaracija dėl teistumo neturėjimo už korupcinio pobūdžio nusikalstamas veikas</w:t>
      </w:r>
      <w:r w:rsidRPr="000D69D9">
        <w:rPr>
          <w:rFonts w:ascii="Times New Roman" w:hAnsi="Times New Roman" w:cs="Times New Roman"/>
          <w:sz w:val="24"/>
          <w:szCs w:val="24"/>
        </w:rPr>
        <w:t xml:space="preserve"> (jei taikoma);</w:t>
      </w:r>
    </w:p>
    <w:p w14:paraId="38489225" w14:textId="77777777" w:rsidR="000B6172" w:rsidRPr="000D69D9" w:rsidRDefault="000B6172" w:rsidP="000B6172">
      <w:pPr>
        <w:pStyle w:val="ListParagraph"/>
        <w:numPr>
          <w:ilvl w:val="0"/>
          <w:numId w:val="1"/>
        </w:numPr>
        <w:jc w:val="both"/>
        <w:rPr>
          <w:rFonts w:ascii="Times New Roman" w:hAnsi="Times New Roman" w:cs="Times New Roman"/>
          <w:sz w:val="24"/>
          <w:szCs w:val="24"/>
        </w:rPr>
      </w:pPr>
      <w:r w:rsidRPr="000D69D9">
        <w:rPr>
          <w:rFonts w:ascii="Times New Roman" w:hAnsi="Times New Roman" w:cs="Times New Roman"/>
          <w:sz w:val="24"/>
          <w:szCs w:val="24"/>
        </w:rPr>
        <w:t xml:space="preserve">prašoma finansuoti suma viršija kvietime nurodytą maksimalią galimą </w:t>
      </w:r>
      <w:r>
        <w:rPr>
          <w:rFonts w:ascii="Times New Roman" w:hAnsi="Times New Roman" w:cs="Times New Roman"/>
          <w:sz w:val="24"/>
          <w:szCs w:val="24"/>
        </w:rPr>
        <w:t>finansuoti</w:t>
      </w:r>
      <w:r w:rsidRPr="000D69D9">
        <w:rPr>
          <w:rFonts w:ascii="Times New Roman" w:hAnsi="Times New Roman" w:cs="Times New Roman"/>
          <w:sz w:val="24"/>
          <w:szCs w:val="24"/>
        </w:rPr>
        <w:t xml:space="preserve"> sumą;</w:t>
      </w:r>
    </w:p>
    <w:p w14:paraId="38489226" w14:textId="77777777" w:rsidR="000B6172" w:rsidRPr="000D69D9" w:rsidRDefault="000B6172" w:rsidP="000B6172">
      <w:pPr>
        <w:pStyle w:val="ListParagraph"/>
        <w:numPr>
          <w:ilvl w:val="0"/>
          <w:numId w:val="1"/>
        </w:numPr>
        <w:jc w:val="both"/>
        <w:rPr>
          <w:rFonts w:ascii="Times New Roman" w:hAnsi="Times New Roman" w:cs="Times New Roman"/>
          <w:sz w:val="24"/>
          <w:szCs w:val="24"/>
        </w:rPr>
      </w:pPr>
      <w:r w:rsidRPr="000D69D9">
        <w:rPr>
          <w:rFonts w:ascii="Times New Roman" w:hAnsi="Times New Roman" w:cs="Times New Roman"/>
          <w:sz w:val="24"/>
          <w:szCs w:val="24"/>
        </w:rPr>
        <w:t>neužtikrintas nuosavas indėlis projekte pagal kvietime nurodytus reikalavimus (jei taikoma);</w:t>
      </w:r>
    </w:p>
    <w:p w14:paraId="38489227" w14:textId="77777777" w:rsidR="000B6172" w:rsidRPr="000D69D9" w:rsidRDefault="000B6172" w:rsidP="000B6172">
      <w:pPr>
        <w:pStyle w:val="ListParagraph"/>
        <w:numPr>
          <w:ilvl w:val="0"/>
          <w:numId w:val="1"/>
        </w:numPr>
        <w:jc w:val="both"/>
        <w:rPr>
          <w:rFonts w:ascii="Times New Roman" w:hAnsi="Times New Roman" w:cs="Times New Roman"/>
          <w:sz w:val="24"/>
          <w:szCs w:val="24"/>
        </w:rPr>
      </w:pPr>
      <w:r w:rsidRPr="000D69D9">
        <w:rPr>
          <w:rFonts w:ascii="Times New Roman" w:hAnsi="Times New Roman" w:cs="Times New Roman"/>
          <w:sz w:val="24"/>
          <w:szCs w:val="24"/>
        </w:rPr>
        <w:t>projekto paraiškoje arba projekto koncepcijoje nurodyta projekto įgyvendinimo trukmė neatitinka kvietime nurodytos projekto įgyvendinimo trukmės (jei taikoma);</w:t>
      </w:r>
    </w:p>
    <w:p w14:paraId="38489228" w14:textId="77777777" w:rsidR="000B6172" w:rsidRPr="000D69D9" w:rsidRDefault="000B6172" w:rsidP="000B6172">
      <w:pPr>
        <w:pStyle w:val="ListParagraph"/>
        <w:numPr>
          <w:ilvl w:val="0"/>
          <w:numId w:val="1"/>
        </w:numPr>
        <w:jc w:val="both"/>
        <w:rPr>
          <w:rFonts w:ascii="Times New Roman" w:hAnsi="Times New Roman" w:cs="Times New Roman"/>
          <w:sz w:val="24"/>
          <w:szCs w:val="24"/>
        </w:rPr>
      </w:pPr>
      <w:r w:rsidRPr="000D69D9">
        <w:rPr>
          <w:rFonts w:ascii="Times New Roman" w:hAnsi="Times New Roman" w:cs="Times New Roman"/>
          <w:sz w:val="24"/>
          <w:szCs w:val="24"/>
        </w:rPr>
        <w:t>kiti panašaus pobūdžio neatitikimai, neatitinkantys imperatyvių kvietime nurodytų reikalavimų.</w:t>
      </w:r>
    </w:p>
    <w:p w14:paraId="38489229" w14:textId="77777777" w:rsidR="000B6172" w:rsidRPr="000D69D9" w:rsidRDefault="000B6172" w:rsidP="000B6172">
      <w:pPr>
        <w:rPr>
          <w:rFonts w:ascii="Times New Roman" w:hAnsi="Times New Roman" w:cs="Times New Roman"/>
          <w:sz w:val="24"/>
          <w:szCs w:val="24"/>
          <w:highlight w:val="red"/>
        </w:rPr>
      </w:pPr>
    </w:p>
    <w:p w14:paraId="3848922A" w14:textId="77777777" w:rsidR="005F6C7C" w:rsidRDefault="005F6C7C"/>
    <w:sectPr w:rsidR="005F6C7C" w:rsidSect="008A6D77">
      <w:footerReference w:type="default" r:id="rId10"/>
      <w:pgSz w:w="11906" w:h="16838"/>
      <w:pgMar w:top="709" w:right="707" w:bottom="1134"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8922D" w14:textId="77777777" w:rsidR="000B6172" w:rsidRDefault="000B6172" w:rsidP="000B6172">
      <w:pPr>
        <w:spacing w:after="0" w:line="240" w:lineRule="auto"/>
      </w:pPr>
      <w:r>
        <w:separator/>
      </w:r>
    </w:p>
  </w:endnote>
  <w:endnote w:type="continuationSeparator" w:id="0">
    <w:p w14:paraId="3848922E" w14:textId="77777777" w:rsidR="000B6172" w:rsidRDefault="000B6172" w:rsidP="000B6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1002AFF" w:usb1="4000ACFF" w:usb2="00000009" w:usb3="00000000" w:csb0="000001FF" w:csb1="00000000"/>
  </w:font>
  <w:font w:name="Times New Roman">
    <w:panose1 w:val="02020603050405020304"/>
    <w:charset w:val="BA"/>
    <w:family w:val="roman"/>
    <w:pitch w:val="variable"/>
    <w:sig w:usb0="20002A87" w:usb1="80000000" w:usb2="00000008"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655232"/>
      <w:docPartObj>
        <w:docPartGallery w:val="Page Numbers (Bottom of Page)"/>
        <w:docPartUnique/>
      </w:docPartObj>
    </w:sdtPr>
    <w:sdtEndPr>
      <w:rPr>
        <w:noProof/>
      </w:rPr>
    </w:sdtEndPr>
    <w:sdtContent>
      <w:p w14:paraId="3848922F" w14:textId="073FEE87" w:rsidR="00B83745" w:rsidRDefault="000B6172">
        <w:pPr>
          <w:pStyle w:val="Footer"/>
          <w:jc w:val="center"/>
        </w:pPr>
        <w:r>
          <w:fldChar w:fldCharType="begin"/>
        </w:r>
        <w:r>
          <w:instrText xml:space="preserve"> PAGE   \* MERGEFORMAT </w:instrText>
        </w:r>
        <w:r>
          <w:fldChar w:fldCharType="separate"/>
        </w:r>
        <w:r w:rsidR="00697A5C">
          <w:rPr>
            <w:noProof/>
          </w:rPr>
          <w:t>2</w:t>
        </w:r>
        <w:r>
          <w:rPr>
            <w:noProof/>
          </w:rPr>
          <w:fldChar w:fldCharType="end"/>
        </w:r>
      </w:p>
    </w:sdtContent>
  </w:sdt>
  <w:p w14:paraId="38489230" w14:textId="77777777" w:rsidR="00B83745" w:rsidRDefault="00697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8922B" w14:textId="77777777" w:rsidR="000B6172" w:rsidRDefault="000B6172" w:rsidP="000B6172">
      <w:pPr>
        <w:spacing w:after="0" w:line="240" w:lineRule="auto"/>
      </w:pPr>
      <w:r>
        <w:separator/>
      </w:r>
    </w:p>
  </w:footnote>
  <w:footnote w:type="continuationSeparator" w:id="0">
    <w:p w14:paraId="3848922C" w14:textId="77777777" w:rsidR="000B6172" w:rsidRDefault="000B6172" w:rsidP="000B6172">
      <w:pPr>
        <w:spacing w:after="0" w:line="240" w:lineRule="auto"/>
      </w:pPr>
      <w:r>
        <w:continuationSeparator/>
      </w:r>
    </w:p>
  </w:footnote>
  <w:footnote w:id="1">
    <w:p w14:paraId="38489231" w14:textId="43ECDF34" w:rsidR="000B6172" w:rsidRPr="00EB39A9" w:rsidRDefault="000B6172" w:rsidP="000B6172">
      <w:pPr>
        <w:pStyle w:val="FootnoteText"/>
        <w:jc w:val="both"/>
        <w:rPr>
          <w:rFonts w:ascii="Times New Roman" w:hAnsi="Times New Roman" w:cs="Times New Roman"/>
        </w:rPr>
      </w:pPr>
      <w:r>
        <w:rPr>
          <w:rStyle w:val="FootnoteReference"/>
        </w:rPr>
        <w:footnoteRef/>
      </w:r>
      <w:r>
        <w:t xml:space="preserve"> </w:t>
      </w:r>
      <w:r w:rsidRPr="00E576B4">
        <w:rPr>
          <w:rFonts w:ascii="Times New Roman" w:hAnsi="Times New Roman" w:cs="Times New Roman"/>
        </w:rPr>
        <w:t>Projekto paraiškos</w:t>
      </w:r>
      <w:r w:rsidRPr="003C2BF7">
        <w:rPr>
          <w:rFonts w:ascii="Times New Roman" w:hAnsi="Times New Roman" w:cs="Times New Roman"/>
        </w:rPr>
        <w:t xml:space="preserve"> ir (arba) projekto </w:t>
      </w:r>
      <w:r w:rsidRPr="00E576B4">
        <w:rPr>
          <w:rFonts w:ascii="Times New Roman" w:hAnsi="Times New Roman" w:cs="Times New Roman"/>
        </w:rPr>
        <w:t xml:space="preserve">koncepcijos pasirašymu laikoma </w:t>
      </w:r>
      <w:r w:rsidR="00E07511" w:rsidRPr="00E576B4">
        <w:rPr>
          <w:rFonts w:ascii="Times New Roman" w:hAnsi="Times New Roman" w:cs="Times New Roman"/>
        </w:rPr>
        <w:t xml:space="preserve">projekto paraiškos teikėjo patvirtinimo ir </w:t>
      </w:r>
      <w:r w:rsidRPr="00E576B4">
        <w:rPr>
          <w:rFonts w:ascii="Times New Roman" w:hAnsi="Times New Roman" w:cs="Times New Roman"/>
        </w:rPr>
        <w:t>Projekto vykdytojo) deklaracijos dėl teistumo neturėjimo už korupcinio pobūdžio nusikalstamas veikas pasirašymas.</w:t>
      </w:r>
    </w:p>
  </w:footnote>
  <w:footnote w:id="2">
    <w:p w14:paraId="38489232" w14:textId="77777777" w:rsidR="000B6172" w:rsidRDefault="000B6172" w:rsidP="000B6172">
      <w:pPr>
        <w:pStyle w:val="FootnoteText"/>
        <w:jc w:val="both"/>
      </w:pPr>
      <w:r w:rsidRPr="00EB39A9">
        <w:rPr>
          <w:rStyle w:val="FootnoteReference"/>
          <w:rFonts w:ascii="Times New Roman" w:hAnsi="Times New Roman" w:cs="Times New Roman"/>
        </w:rPr>
        <w:footnoteRef/>
      </w:r>
      <w:r w:rsidRPr="00EB39A9">
        <w:rPr>
          <w:rFonts w:ascii="Times New Roman" w:hAnsi="Times New Roman" w:cs="Times New Roman"/>
        </w:rPr>
        <w:t xml:space="preserve"> Vadovaujantis Lietuvos Respublikos Vyriausybės 2014 m. kovo 26 d. nutarimu Nr. 278 patvirtinto </w:t>
      </w:r>
      <w:hyperlink r:id="rId1" w:history="1">
        <w:r w:rsidRPr="00B83745">
          <w:rPr>
            <w:rStyle w:val="Hyperlink"/>
            <w:rFonts w:ascii="Times New Roman" w:hAnsi="Times New Roman" w:cs="Times New Roman"/>
          </w:rPr>
          <w:t>Valstybės ir savivaldybių institucijų ir įstaigų vystomojo bendradarbiavimo veiklos įgyvendinimo ir humanitarinės pagalbos teikimo tvarkos aprašo</w:t>
        </w:r>
      </w:hyperlink>
      <w:r>
        <w:rPr>
          <w:rFonts w:ascii="Times New Roman" w:hAnsi="Times New Roman" w:cs="Times New Roman"/>
        </w:rPr>
        <w:t xml:space="preserve"> 33 p.,</w:t>
      </w:r>
      <w:r w:rsidRPr="00EB39A9">
        <w:rPr>
          <w:rFonts w:ascii="Times New Roman" w:hAnsi="Times New Roman" w:cs="Times New Roman"/>
        </w:rPr>
        <w:t xml:space="preserve"> </w:t>
      </w:r>
      <w:r>
        <w:rPr>
          <w:rFonts w:ascii="Times New Roman" w:hAnsi="Times New Roman" w:cs="Times New Roman"/>
        </w:rPr>
        <w:t>j</w:t>
      </w:r>
      <w:r w:rsidRPr="00EB39A9">
        <w:rPr>
          <w:rFonts w:ascii="Times New Roman" w:hAnsi="Times New Roman" w:cs="Times New Roman"/>
        </w:rPr>
        <w:t>eigu projekto paraiškos arba projekto koncepcijos administracinio vertinimo metu nustatoma, kad projekto paraiška arba projekto koncepcija turi trūkumų, išskyrus tuos atvejus, kai trūkumai neesminiai (techninio pobūdžio klaidos), projekto paraiškos arba projekto koncepcijos teikėjui elektroniniu paštu išsiunčiamas pranešimas apie nustatytus trūkumus ir informuojama, kad projekto paraiškos arba projekto koncepcijos turinys vertinamas nebus.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45827"/>
    <w:multiLevelType w:val="multilevel"/>
    <w:tmpl w:val="7E20F9FA"/>
    <w:lvl w:ilvl="0">
      <w:start w:val="1"/>
      <w:numFmt w:val="lowerLetter"/>
      <w:lvlText w:val="%1)"/>
      <w:lvlJc w:val="left"/>
      <w:pPr>
        <w:ind w:left="720" w:hanging="360"/>
      </w:pPr>
      <w:rPr>
        <w:rFonts w:asciiTheme="minorHAnsi" w:eastAsiaTheme="minorHAnsi" w:hAnsiTheme="minorHAnsi" w:cstheme="minorBidi"/>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7007067C"/>
    <w:multiLevelType w:val="hybridMultilevel"/>
    <w:tmpl w:val="FBBE5E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B1F"/>
    <w:rsid w:val="000B6172"/>
    <w:rsid w:val="001E1976"/>
    <w:rsid w:val="003C2BF7"/>
    <w:rsid w:val="004D7B1F"/>
    <w:rsid w:val="005F6C7C"/>
    <w:rsid w:val="00697A5C"/>
    <w:rsid w:val="00B10DCC"/>
    <w:rsid w:val="00E07511"/>
    <w:rsid w:val="00E576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8920A"/>
  <w15:chartTrackingRefBased/>
  <w15:docId w15:val="{0F175B6E-671D-4711-BA17-702DD5063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1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172"/>
    <w:pPr>
      <w:ind w:left="720"/>
      <w:contextualSpacing/>
    </w:pPr>
  </w:style>
  <w:style w:type="paragraph" w:styleId="FootnoteText">
    <w:name w:val="footnote text"/>
    <w:basedOn w:val="Normal"/>
    <w:link w:val="FootnoteTextChar"/>
    <w:uiPriority w:val="99"/>
    <w:semiHidden/>
    <w:unhideWhenUsed/>
    <w:rsid w:val="000B61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6172"/>
    <w:rPr>
      <w:sz w:val="20"/>
      <w:szCs w:val="20"/>
    </w:rPr>
  </w:style>
  <w:style w:type="character" w:styleId="FootnoteReference">
    <w:name w:val="footnote reference"/>
    <w:basedOn w:val="DefaultParagraphFont"/>
    <w:uiPriority w:val="99"/>
    <w:semiHidden/>
    <w:unhideWhenUsed/>
    <w:rsid w:val="000B6172"/>
    <w:rPr>
      <w:vertAlign w:val="superscript"/>
    </w:rPr>
  </w:style>
  <w:style w:type="character" w:styleId="Hyperlink">
    <w:name w:val="Hyperlink"/>
    <w:basedOn w:val="DefaultParagraphFont"/>
    <w:uiPriority w:val="99"/>
    <w:unhideWhenUsed/>
    <w:rsid w:val="000B6172"/>
    <w:rPr>
      <w:color w:val="0563C1" w:themeColor="hyperlink"/>
      <w:u w:val="single"/>
    </w:rPr>
  </w:style>
  <w:style w:type="paragraph" w:styleId="Footer">
    <w:name w:val="footer"/>
    <w:basedOn w:val="Normal"/>
    <w:link w:val="FooterChar"/>
    <w:uiPriority w:val="99"/>
    <w:unhideWhenUsed/>
    <w:rsid w:val="000B6172"/>
    <w:pPr>
      <w:tabs>
        <w:tab w:val="center" w:pos="4819"/>
        <w:tab w:val="right" w:pos="9638"/>
      </w:tabs>
      <w:spacing w:after="0" w:line="240" w:lineRule="auto"/>
    </w:pPr>
  </w:style>
  <w:style w:type="character" w:customStyle="1" w:styleId="FooterChar">
    <w:name w:val="Footer Char"/>
    <w:basedOn w:val="DefaultParagraphFont"/>
    <w:link w:val="Footer"/>
    <w:uiPriority w:val="99"/>
    <w:rsid w:val="000B6172"/>
  </w:style>
  <w:style w:type="paragraph" w:styleId="BalloonText">
    <w:name w:val="Balloon Text"/>
    <w:basedOn w:val="Normal"/>
    <w:link w:val="BalloonTextChar"/>
    <w:uiPriority w:val="99"/>
    <w:semiHidden/>
    <w:unhideWhenUsed/>
    <w:rsid w:val="00E576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6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e-tar.lt/portal/lt/legalAct/246799f0b8ce11e3ad2eed5a4e1b7108/as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ae61e2c980644dab56a43eaaba6f0a7 xmlns="b7311018-3388-4ea4-95e4-1123d1923690">Lietuvos ir daugiašalių programų skyrius|7e75f6df-aec1-4d79-8506-6d7641c41321;Teisės ir kokybės kontrolės skyrius|f1f7510f-e303-4b3e-a568-a8cf6cb0ac94;Vadovybė|58a5a61f-fccb-4f74-9a6b-098be634181c</eae61e2c980644dab56a43eaaba6f0a7>
    <DmsRegDoc xmlns="4b2e9d09-07c5-42d4-ad0a-92e216c40b99">25969</DmsRegDoc>
    <DmsAddMarkOnPdf xmlns="028236e2-f653-4d19-ab67-4d06a9145e0c">false</DmsAddMarkOnPd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iedas" ma:contentTypeID="0x01010031A3634DF9DB4FFBA1EC65766E7376F500647EC12A19191C42BDED928AD6B38003" ma:contentTypeVersion="1" ma:contentTypeDescription="" ma:contentTypeScope="" ma:versionID="7bb29fcbbc2e1dcbc2f273b7133c0f65">
  <xsd:schema xmlns:xsd="http://www.w3.org/2001/XMLSchema" xmlns:xs="http://www.w3.org/2001/XMLSchema" xmlns:p="http://schemas.microsoft.com/office/2006/metadata/properties" xmlns:ns2="4b2e9d09-07c5-42d4-ad0a-92e216c40b99" xmlns:ns3="028236e2-f653-4d19-ab67-4d06a9145e0c" xmlns:ns4="b7311018-3388-4ea4-95e4-1123d1923690" targetNamespace="http://schemas.microsoft.com/office/2006/metadata/properties" ma:root="true" ma:fieldsID="4b516ef99547e93ecedb1c08c1997c4e" ns2:_="" ns3:_="" ns4:_="">
    <xsd:import namespace="4b2e9d09-07c5-42d4-ad0a-92e216c40b99"/>
    <xsd:import namespace="028236e2-f653-4d19-ab67-4d06a9145e0c"/>
    <xsd:import namespace="b7311018-3388-4ea4-95e4-1123d1923690"/>
    <xsd:element name="properties">
      <xsd:complexType>
        <xsd:sequence>
          <xsd:element name="documentManagement">
            <xsd:complexType>
              <xsd:all>
                <xsd:element ref="ns2:DmsRegDoc"/>
                <xsd:element ref="ns3:DmsAddMarkOnPdf" minOccurs="0"/>
                <xsd:element ref="ns4:eae61e2c980644dab56a43eaaba6f0a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RegDoc" ma:index="10" ma:displayName="Pagrindinis dokumentas" ma:description="" ma:hidden="true" ma:list="Self" ma:internalName="DmsRegDoc"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AddMarkOnPdf" ma:index="11" nillable="true" ma:displayName="Registravimo žyma" ma:default="0" ma:description="" ma:internalName="DmsAddMarkOnPdf">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7311018-3388-4ea4-95e4-1123d1923690" elementFormDefault="qualified">
    <xsd:import namespace="http://schemas.microsoft.com/office/2006/documentManagement/types"/>
    <xsd:import namespace="http://schemas.microsoft.com/office/infopath/2007/PartnerControls"/>
    <xsd:element name="eae61e2c980644dab56a43eaaba6f0a7" ma:index="12" nillable="true" ma:displayName="DmsPermissionsDivisions_0" ma:hidden="true" ma:internalName="eae61e2c980644dab56a43eaaba6f0a7">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8" ma:displayName="Priedo pavadinima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654486-E272-4BB2-9FB8-CEDCCEBFC90D}">
  <ds:schemaRefs>
    <ds:schemaRef ds:uri="028236e2-f653-4d19-ab67-4d06a9145e0c"/>
    <ds:schemaRef ds:uri="4b2e9d09-07c5-42d4-ad0a-92e216c40b99"/>
    <ds:schemaRef ds:uri="b7311018-3388-4ea4-95e4-1123d1923690"/>
    <ds:schemaRef ds:uri="http://schemas.microsoft.com/office/2006/documentManagement/types"/>
    <ds:schemaRef ds:uri="http://www.w3.org/XML/1998/namespace"/>
    <ds:schemaRef ds:uri="http://schemas.microsoft.com/office/2006/metadata/properti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5AA9AD7B-A41A-498A-8592-CCC47DE5C5F5}">
  <ds:schemaRefs>
    <ds:schemaRef ds:uri="http://schemas.microsoft.com/sharepoint/v3/contenttype/forms"/>
  </ds:schemaRefs>
</ds:datastoreItem>
</file>

<file path=customXml/itemProps3.xml><?xml version="1.0" encoding="utf-8"?>
<ds:datastoreItem xmlns:ds="http://schemas.openxmlformats.org/officeDocument/2006/customXml" ds:itemID="{35641990-39D7-4CF1-A808-6F91D473B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028236e2-f653-4d19-ab67-4d06a9145e0c"/>
    <ds:schemaRef ds:uri="b7311018-3388-4ea4-95e4-1123d1923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2168</Words>
  <Characters>1237</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NEESMINIŲ TRŪKUMŲ SĄRAŠAS LT -2020</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NEESMINIŲ TRŪKUMŲ SĄRAŠAS LT -2020</dc:title>
  <dc:subject/>
  <dc:creator>Rima Liškutė</dc:creator>
  <cp:keywords/>
  <dc:description/>
  <cp:lastModifiedBy>Rima Liškutė</cp:lastModifiedBy>
  <cp:revision>2</cp:revision>
  <dcterms:created xsi:type="dcterms:W3CDTF">2020-10-06T11:26:00Z</dcterms:created>
  <dcterms:modified xsi:type="dcterms:W3CDTF">2020-10-06T11:26:00Z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0x01010031A3634DF9DB4FFBA1EC65766E7376F500647EC12A19191C42BDED928AD6B38003</vt:lpwstr>
  </property>
  <property fmtid="{D5CDD505-2E9C-101B-9397-08002B2CF9AE}" pid="3" name="DmsPermissionsFlags">
    <vt:lpwstr>,SECTRUE,</vt:lpwstr>
  </property>
  <property fmtid="{D5CDD505-2E9C-101B-9397-08002B2CF9AE}" pid="4" name="DmsPermissionsUsers">
    <vt:lpwstr>1073741823;#Sistemos abonementas;#28;#Rima Liškutė;#768;#Erika Simaitė;#287;#Giedrė Vilčinskaitė;#247;#Artūras Žarnovskis;#234;#Rasa Suraučienė;#232;#Lidija Kašubienė;#230;#Giedrė Vaičeliūnienė;#273;#Dalia Vinklerė;#288;#Neringa Janušienė;#195;#Raimonda S</vt:lpwstr>
  </property>
  <property fmtid="{D5CDD505-2E9C-101B-9397-08002B2CF9AE}" pid="5" name="DmsPermissionsDivisions">
    <vt:lpwstr>3175;#Lietuvos ir daugiašalių programų skyrius|7e75f6df-aec1-4d79-8506-6d7641c41321;#3312;#Teisės ir kokybės kontrolės skyrius|f1f7510f-e303-4b3e-a568-a8cf6cb0ac94;#49;#Vadovybė|58a5a61f-fccb-4f74-9a6b-098be634181c</vt:lpwstr>
  </property>
  <property fmtid="{D5CDD505-2E9C-101B-9397-08002B2CF9AE}" pid="6" name="TaxCatchAll">
    <vt:lpwstr>3175;#Lietuvos ir daugiašalių programų skyrius|7e75f6df-aec1-4d79-8506-6d7641c41321;#3312;#Teisės ir kokybės kontrolės skyrius|f1f7510f-e303-4b3e-a568-a8cf6cb0ac94;#49;#Vadovybė|58a5a61f-fccb-4f74-9a6b-098be634181c</vt:lpwstr>
  </property>
  <property fmtid="{D5CDD505-2E9C-101B-9397-08002B2CF9AE}" pid="7" name="DmsDocPrepDocSendRegReal">
    <vt:bool>false</vt:bool>
  </property>
  <property fmtid="{D5CDD505-2E9C-101B-9397-08002B2CF9AE}" pid="8" name="DmsCPVARelatedDivisions">
    <vt:lpwstr/>
  </property>
  <property fmtid="{D5CDD505-2E9C-101B-9397-08002B2CF9AE}" pid="9" name="DmsCPVADocSubtype">
    <vt:lpwstr/>
  </property>
  <property fmtid="{D5CDD505-2E9C-101B-9397-08002B2CF9AE}" pid="10" name="DmsInternalActType">
    <vt:lpwstr/>
  </property>
  <property fmtid="{D5CDD505-2E9C-101B-9397-08002B2CF9AE}" pid="11" name="DmsCPVADocProgram">
    <vt:lpwstr/>
  </property>
  <property fmtid="{D5CDD505-2E9C-101B-9397-08002B2CF9AE}" pid="12" name="DmsVisers">
    <vt:lpwstr/>
  </property>
  <property fmtid="{D5CDD505-2E9C-101B-9397-08002B2CF9AE}" pid="13" name="DmsOrganizer">
    <vt:lpwstr/>
  </property>
  <property fmtid="{D5CDD505-2E9C-101B-9397-08002B2CF9AE}" pid="14" name="DmsCPVARelatedPersons">
    <vt:lpwstr/>
  </property>
  <property fmtid="{D5CDD505-2E9C-101B-9397-08002B2CF9AE}" pid="15" name="DmsCPVAOtherResponsiblePersons">
    <vt:lpwstr/>
  </property>
  <property fmtid="{D5CDD505-2E9C-101B-9397-08002B2CF9AE}" pid="16" name="DmsRegState">
    <vt:lpwstr>Naujas</vt:lpwstr>
  </property>
  <property fmtid="{D5CDD505-2E9C-101B-9397-08002B2CF9AE}" pid="17" name="DmsApprovers">
    <vt:lpwstr/>
  </property>
  <property fmtid="{D5CDD505-2E9C-101B-9397-08002B2CF9AE}" pid="18" name="DmsResponsiblePerson">
    <vt:lpwstr/>
  </property>
  <property fmtid="{D5CDD505-2E9C-101B-9397-08002B2CF9AE}" pid="19" name="DmsCoordinators">
    <vt:lpwstr/>
  </property>
  <property fmtid="{D5CDD505-2E9C-101B-9397-08002B2CF9AE}" pid="20" name="DmsSigners">
    <vt:lpwstr/>
  </property>
  <property fmtid="{D5CDD505-2E9C-101B-9397-08002B2CF9AE}" pid="21" name="DmsRegPerson">
    <vt:lpwstr/>
  </property>
  <property fmtid="{D5CDD505-2E9C-101B-9397-08002B2CF9AE}" pid="22" name="e60ee4271ca74d28a1640aed29de29ee">
    <vt:lpwstr/>
  </property>
  <property fmtid="{D5CDD505-2E9C-101B-9397-08002B2CF9AE}" pid="23" name="bef85333021544dbbbb8b847b70284cc">
    <vt:lpwstr/>
  </property>
  <property fmtid="{D5CDD505-2E9C-101B-9397-08002B2CF9AE}" pid="24" name="o3cb2451d6904553a72e202c291dd6d8">
    <vt:lpwstr/>
  </property>
  <property fmtid="{D5CDD505-2E9C-101B-9397-08002B2CF9AE}" pid="25" name="affec700840c476983ca41dbbdd3d7a4">
    <vt:lpwstr/>
  </property>
  <property fmtid="{D5CDD505-2E9C-101B-9397-08002B2CF9AE}" pid="26" name="b1f23dead1274c488d632b6cb8d4aba0">
    <vt:lpwstr/>
  </property>
  <property fmtid="{D5CDD505-2E9C-101B-9397-08002B2CF9AE}" pid="27" name="f13e22c1b9dc46cf9f47842e2669affe">
    <vt:lpwstr/>
  </property>
  <property fmtid="{D5CDD505-2E9C-101B-9397-08002B2CF9AE}" pid="28" name="DmsRegister">
    <vt:lpwstr>76406</vt:lpwstr>
  </property>
  <property fmtid="{D5CDD505-2E9C-101B-9397-08002B2CF9AE}" pid="29" name="DmsCase">
    <vt:lpwstr>73452</vt:lpwstr>
  </property>
</Properties>
</file>