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EB" w:rsidRPr="00436F6B" w:rsidRDefault="001F57EB" w:rsidP="001F57EB">
      <w:pPr>
        <w:pStyle w:val="Header"/>
        <w:ind w:left="720"/>
        <w:rPr>
          <w:lang w:val="en-US"/>
        </w:rPr>
      </w:pPr>
      <w:r>
        <w:rPr>
          <w:lang w:val="en-US"/>
        </w:rPr>
        <w:t xml:space="preserve">project concept </w:t>
      </w:r>
      <w:r w:rsidRPr="00436F6B">
        <w:rPr>
          <w:lang w:val="en-US"/>
        </w:rPr>
        <w:t>by DEVELOPMENT COOPERATION DEPARTMENT</w:t>
      </w:r>
    </w:p>
    <w:p w:rsidR="001F57EB" w:rsidRPr="00436F6B" w:rsidRDefault="001F57EB" w:rsidP="001F57EB">
      <w:pPr>
        <w:pStyle w:val="Header"/>
        <w:ind w:left="720"/>
        <w:rPr>
          <w:lang w:val="en-US"/>
        </w:rPr>
      </w:pPr>
    </w:p>
    <w:p w:rsidR="001F57EB" w:rsidRPr="00436F6B" w:rsidRDefault="001F57EB" w:rsidP="001F57EB">
      <w:pPr>
        <w:pStyle w:val="Header"/>
        <w:ind w:left="720"/>
        <w:rPr>
          <w:lang w:val="en-US"/>
        </w:rPr>
      </w:pPr>
      <w:r w:rsidRPr="00436F6B">
        <w:rPr>
          <w:lang w:val="en-US"/>
        </w:rPr>
        <w:t>“</w:t>
      </w:r>
      <w:r w:rsidRPr="00B84027">
        <w:t xml:space="preserve">Support for Democracy by Promoting and Mobilizing of the Belarusian </w:t>
      </w:r>
      <w:r>
        <w:t>S</w:t>
      </w:r>
      <w:r w:rsidRPr="00B84027">
        <w:t>cientific and Expert Community</w:t>
      </w:r>
      <w:r w:rsidRPr="00436F6B">
        <w:rPr>
          <w:lang w:val="en-US"/>
        </w:rPr>
        <w:t>”</w:t>
      </w:r>
    </w:p>
    <w:p w:rsidR="001F57EB" w:rsidRPr="00436F6B" w:rsidRDefault="001F57EB" w:rsidP="001F57EB">
      <w:pPr>
        <w:pStyle w:val="Header"/>
        <w:rPr>
          <w:lang w:val="en-US"/>
        </w:rPr>
      </w:pPr>
    </w:p>
    <w:p w:rsidR="001F57EB" w:rsidRPr="00436F6B" w:rsidRDefault="001F57EB" w:rsidP="001F57EB">
      <w:pPr>
        <w:pStyle w:val="Header"/>
        <w:ind w:left="720"/>
        <w:rPr>
          <w:b w:val="0"/>
          <w:caps w:val="0"/>
          <w:lang w:val="en-US"/>
        </w:rPr>
      </w:pPr>
      <w:r>
        <w:rPr>
          <w:b w:val="0"/>
          <w:caps w:val="0"/>
          <w:lang w:val="en-US"/>
        </w:rPr>
        <w:t xml:space="preserve">19 </w:t>
      </w:r>
      <w:r w:rsidR="00C81EB3">
        <w:rPr>
          <w:b w:val="0"/>
          <w:caps w:val="0"/>
          <w:lang w:val="en-US"/>
        </w:rPr>
        <w:t>April</w:t>
      </w:r>
      <w:r w:rsidRPr="00436F6B">
        <w:rPr>
          <w:b w:val="0"/>
          <w:caps w:val="0"/>
          <w:lang w:val="en-US"/>
        </w:rPr>
        <w:t xml:space="preserve"> 202</w:t>
      </w:r>
      <w:r>
        <w:rPr>
          <w:b w:val="0"/>
          <w:caps w:val="0"/>
          <w:lang w:val="en-US"/>
        </w:rPr>
        <w:t>1</w:t>
      </w:r>
    </w:p>
    <w:p w:rsidR="001F57EB" w:rsidRPr="00436F6B" w:rsidRDefault="001F57EB" w:rsidP="001F57EB">
      <w:pPr>
        <w:pStyle w:val="Header"/>
        <w:ind w:left="720"/>
        <w:rPr>
          <w:lang w:val="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530"/>
      </w:tblGrid>
      <w:tr w:rsidR="001F57EB" w:rsidRPr="00436F6B" w:rsidTr="0097473A">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F57EB" w:rsidRPr="00436F6B" w:rsidRDefault="001F57EB" w:rsidP="0097473A">
            <w:pPr>
              <w:jc w:val="center"/>
              <w:rPr>
                <w:b/>
                <w:kern w:val="2"/>
                <w:lang w:val="en-US"/>
              </w:rPr>
            </w:pPr>
            <w:r w:rsidRPr="00436F6B">
              <w:rPr>
                <w:b/>
                <w:kern w:val="2"/>
                <w:lang w:val="en-US"/>
              </w:rPr>
              <w:t>GENERAL INFORMATION ON THE PROJECT</w:t>
            </w:r>
          </w:p>
        </w:tc>
      </w:tr>
      <w:tr w:rsidR="001F57EB" w:rsidRPr="00436F6B" w:rsidTr="0097473A">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57EB" w:rsidRPr="00436F6B" w:rsidRDefault="001F57EB" w:rsidP="0097473A">
            <w:pPr>
              <w:pStyle w:val="Title"/>
              <w:spacing w:after="140"/>
              <w:jc w:val="left"/>
              <w:rPr>
                <w:kern w:val="2"/>
                <w:sz w:val="24"/>
                <w:szCs w:val="24"/>
              </w:rPr>
            </w:pPr>
            <w:r w:rsidRPr="00436F6B">
              <w:rPr>
                <w:kern w:val="2"/>
                <w:sz w:val="24"/>
                <w:szCs w:val="24"/>
              </w:rPr>
              <w:t>1. Partner country (</w:t>
            </w:r>
            <w:r w:rsidRPr="00436F6B">
              <w:rPr>
                <w:kern w:val="2"/>
                <w:sz w:val="24"/>
                <w:szCs w:val="24"/>
                <w:lang w:eastAsia="zh-CN"/>
              </w:rPr>
              <w:t>-</w:t>
            </w:r>
            <w:proofErr w:type="spellStart"/>
            <w:r w:rsidRPr="00436F6B">
              <w:rPr>
                <w:kern w:val="2"/>
                <w:sz w:val="24"/>
                <w:szCs w:val="24"/>
              </w:rPr>
              <w:t>ies</w:t>
            </w:r>
            <w:proofErr w:type="spellEnd"/>
            <w:r w:rsidRPr="00436F6B">
              <w:rPr>
                <w:kern w:val="2"/>
                <w:sz w:val="24"/>
                <w:szCs w:val="24"/>
              </w:rPr>
              <w:t>)</w:t>
            </w:r>
            <w:r w:rsidRPr="00436F6B">
              <w:rPr>
                <w:b w:val="0"/>
                <w:kern w:val="2"/>
                <w:sz w:val="24"/>
                <w:szCs w:val="24"/>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FFFFF"/>
            <w:vAlign w:val="center"/>
          </w:tcPr>
          <w:p w:rsidR="001F57EB" w:rsidRPr="005F4775" w:rsidRDefault="001F57EB" w:rsidP="0097473A">
            <w:pPr>
              <w:tabs>
                <w:tab w:val="right" w:pos="8789"/>
              </w:tabs>
              <w:suppressAutoHyphens/>
              <w:spacing w:line="260" w:lineRule="exact"/>
              <w:rPr>
                <w:rStyle w:val="FootnoteReference"/>
                <w:spacing w:val="-2"/>
                <w:sz w:val="22"/>
                <w:szCs w:val="22"/>
              </w:rPr>
            </w:pPr>
            <w:r w:rsidRPr="005F4775">
              <w:rPr>
                <w:spacing w:val="-2"/>
                <w:sz w:val="22"/>
                <w:szCs w:val="22"/>
                <w:lang w:val="en-US"/>
              </w:rPr>
              <w:t>Republic of Belarus</w:t>
            </w:r>
          </w:p>
        </w:tc>
      </w:tr>
      <w:tr w:rsidR="001F57EB" w:rsidRPr="00436F6B" w:rsidTr="001F57EB">
        <w:trPr>
          <w:trHeight w:val="1443"/>
        </w:trPr>
        <w:tc>
          <w:tcPr>
            <w:tcW w:w="38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57EB" w:rsidRPr="00436F6B" w:rsidRDefault="001F57EB" w:rsidP="0097473A">
            <w:pPr>
              <w:pStyle w:val="Title"/>
              <w:spacing w:after="140"/>
              <w:jc w:val="left"/>
              <w:rPr>
                <w:b w:val="0"/>
                <w:kern w:val="2"/>
                <w:sz w:val="24"/>
                <w:szCs w:val="24"/>
              </w:rPr>
            </w:pPr>
            <w:r w:rsidRPr="00436F6B">
              <w:rPr>
                <w:kern w:val="2"/>
                <w:sz w:val="24"/>
                <w:szCs w:val="24"/>
              </w:rPr>
              <w:t>2. Area(s) of cooperation</w:t>
            </w:r>
          </w:p>
        </w:tc>
        <w:tc>
          <w:tcPr>
            <w:tcW w:w="5530" w:type="dxa"/>
            <w:tcBorders>
              <w:top w:val="single" w:sz="4" w:space="0" w:color="auto"/>
              <w:left w:val="single" w:sz="4" w:space="0" w:color="auto"/>
              <w:bottom w:val="single" w:sz="4" w:space="0" w:color="auto"/>
              <w:right w:val="single" w:sz="4" w:space="0" w:color="auto"/>
            </w:tcBorders>
            <w:shd w:val="clear" w:color="auto" w:fill="FFFFFF"/>
            <w:vAlign w:val="center"/>
          </w:tcPr>
          <w:p w:rsidR="001F57EB" w:rsidRPr="005F4775" w:rsidRDefault="001F57EB" w:rsidP="001F57EB">
            <w:pPr>
              <w:tabs>
                <w:tab w:val="right" w:pos="8789"/>
              </w:tabs>
              <w:suppressAutoHyphens/>
              <w:spacing w:line="260" w:lineRule="exact"/>
              <w:rPr>
                <w:kern w:val="2"/>
                <w:sz w:val="22"/>
                <w:szCs w:val="22"/>
                <w:lang w:val="en-US"/>
              </w:rPr>
            </w:pPr>
            <w:r w:rsidRPr="005F4775">
              <w:rPr>
                <w:kern w:val="2"/>
                <w:sz w:val="22"/>
                <w:szCs w:val="22"/>
                <w:lang w:val="en-US"/>
              </w:rPr>
              <w:t xml:space="preserve">Democracy and </w:t>
            </w:r>
            <w:r w:rsidRPr="005F4775">
              <w:rPr>
                <w:sz w:val="22"/>
                <w:szCs w:val="22"/>
                <w:lang w:val="en-US"/>
              </w:rPr>
              <w:t>civil society</w:t>
            </w:r>
          </w:p>
        </w:tc>
      </w:tr>
      <w:tr w:rsidR="001F57EB" w:rsidRPr="00436F6B" w:rsidTr="0097473A">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F57EB" w:rsidRPr="00436F6B" w:rsidRDefault="001F57EB" w:rsidP="0097473A">
            <w:pPr>
              <w:tabs>
                <w:tab w:val="right" w:pos="8789"/>
              </w:tabs>
              <w:suppressAutoHyphens/>
              <w:spacing w:line="260" w:lineRule="exact"/>
              <w:rPr>
                <w:b/>
                <w:kern w:val="2"/>
                <w:lang w:val="en-US"/>
              </w:rPr>
            </w:pPr>
            <w:r w:rsidRPr="00436F6B">
              <w:rPr>
                <w:b/>
                <w:kern w:val="2"/>
                <w:lang w:val="en-US"/>
              </w:rPr>
              <w:t>3. Project description</w:t>
            </w:r>
          </w:p>
        </w:tc>
      </w:tr>
      <w:tr w:rsidR="001F57EB" w:rsidRPr="00436F6B" w:rsidTr="0097473A">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57EB" w:rsidRPr="00436F6B" w:rsidRDefault="001F57EB" w:rsidP="0097473A">
            <w:pPr>
              <w:pStyle w:val="Title"/>
              <w:spacing w:after="140"/>
              <w:jc w:val="left"/>
              <w:rPr>
                <w:kern w:val="2"/>
                <w:sz w:val="24"/>
                <w:szCs w:val="24"/>
              </w:rPr>
            </w:pPr>
            <w:r w:rsidRPr="00436F6B">
              <w:rPr>
                <w:kern w:val="2"/>
                <w:sz w:val="24"/>
                <w:szCs w:val="24"/>
              </w:rPr>
              <w:t xml:space="preserve">3.1. Project aim </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1F57EB" w:rsidRPr="005F4775" w:rsidRDefault="001F57EB" w:rsidP="0097473A">
            <w:pPr>
              <w:tabs>
                <w:tab w:val="right" w:pos="8789"/>
              </w:tabs>
              <w:suppressAutoHyphens/>
              <w:spacing w:line="260" w:lineRule="exact"/>
              <w:jc w:val="both"/>
              <w:rPr>
                <w:sz w:val="22"/>
                <w:szCs w:val="22"/>
                <w:lang w:val="en-US"/>
              </w:rPr>
            </w:pPr>
            <w:r w:rsidRPr="005F4775">
              <w:rPr>
                <w:sz w:val="22"/>
                <w:szCs w:val="22"/>
                <w:lang w:val="en-US"/>
              </w:rPr>
              <w:t>To promote cooperation and integration of Belarusian researchers and experts in social sciences and humanities and arts.</w:t>
            </w:r>
          </w:p>
          <w:p w:rsidR="001F57EB" w:rsidRPr="005F4775" w:rsidRDefault="001F57EB" w:rsidP="00F6707A">
            <w:pPr>
              <w:tabs>
                <w:tab w:val="right" w:pos="8789"/>
              </w:tabs>
              <w:suppressAutoHyphens/>
              <w:spacing w:line="260" w:lineRule="exact"/>
              <w:jc w:val="both"/>
              <w:rPr>
                <w:kern w:val="2"/>
                <w:sz w:val="22"/>
                <w:szCs w:val="22"/>
                <w:lang w:val="en-US"/>
              </w:rPr>
            </w:pPr>
            <w:r w:rsidRPr="005F4775">
              <w:rPr>
                <w:sz w:val="22"/>
                <w:szCs w:val="22"/>
                <w:lang w:val="en-US"/>
              </w:rPr>
              <w:t xml:space="preserve">To support discussion </w:t>
            </w:r>
            <w:r w:rsidR="00F6707A" w:rsidRPr="005F4775">
              <w:rPr>
                <w:sz w:val="22"/>
                <w:szCs w:val="22"/>
                <w:lang w:val="en-US"/>
              </w:rPr>
              <w:t>between the Belarusian academic community and civil society on democratization processes and future of the country.</w:t>
            </w:r>
          </w:p>
        </w:tc>
      </w:tr>
      <w:tr w:rsidR="001F57EB" w:rsidRPr="00436F6B" w:rsidTr="0097473A">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57EB" w:rsidRPr="00436F6B" w:rsidRDefault="001F57EB" w:rsidP="0097473A">
            <w:pPr>
              <w:pStyle w:val="Title"/>
              <w:spacing w:after="140"/>
              <w:jc w:val="left"/>
              <w:rPr>
                <w:kern w:val="2"/>
                <w:sz w:val="24"/>
                <w:szCs w:val="24"/>
              </w:rPr>
            </w:pPr>
            <w:r w:rsidRPr="00436F6B">
              <w:rPr>
                <w:kern w:val="2"/>
                <w:sz w:val="24"/>
                <w:szCs w:val="24"/>
              </w:rPr>
              <w:t>3.2. Project objectives</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F6707A" w:rsidRPr="005F4775" w:rsidRDefault="00F6707A" w:rsidP="00F6707A">
            <w:pPr>
              <w:tabs>
                <w:tab w:val="right" w:pos="8789"/>
              </w:tabs>
              <w:suppressAutoHyphens/>
              <w:spacing w:line="260" w:lineRule="exact"/>
              <w:jc w:val="both"/>
              <w:rPr>
                <w:rStyle w:val="tlid-translation"/>
                <w:sz w:val="22"/>
                <w:szCs w:val="22"/>
              </w:rPr>
            </w:pPr>
            <w:r w:rsidRPr="005F4775">
              <w:rPr>
                <w:rStyle w:val="tlid-translation"/>
                <w:sz w:val="22"/>
                <w:szCs w:val="22"/>
              </w:rPr>
              <w:t>1. To strengthen the Belarusian community of researchers and experts in the social sciences and humanities</w:t>
            </w:r>
            <w:r w:rsidR="00D975EC">
              <w:rPr>
                <w:rStyle w:val="tlid-translation"/>
                <w:sz w:val="22"/>
                <w:szCs w:val="22"/>
              </w:rPr>
              <w:t xml:space="preserve"> and arts</w:t>
            </w:r>
            <w:bookmarkStart w:id="0" w:name="_GoBack"/>
            <w:bookmarkEnd w:id="0"/>
            <w:r w:rsidRPr="005F4775">
              <w:rPr>
                <w:rStyle w:val="tlid-translation"/>
                <w:sz w:val="22"/>
                <w:szCs w:val="22"/>
              </w:rPr>
              <w:t xml:space="preserve"> by organizing conferences, seminars and / or workshops.</w:t>
            </w:r>
          </w:p>
          <w:p w:rsidR="00F6707A" w:rsidRPr="005F4775" w:rsidRDefault="00F6707A" w:rsidP="00F6707A">
            <w:pPr>
              <w:tabs>
                <w:tab w:val="right" w:pos="8789"/>
              </w:tabs>
              <w:suppressAutoHyphens/>
              <w:spacing w:line="260" w:lineRule="exact"/>
              <w:jc w:val="both"/>
              <w:rPr>
                <w:rStyle w:val="tlid-translation"/>
                <w:sz w:val="22"/>
                <w:szCs w:val="22"/>
              </w:rPr>
            </w:pPr>
            <w:r w:rsidRPr="005F4775">
              <w:rPr>
                <w:rStyle w:val="tlid-translation"/>
                <w:sz w:val="22"/>
                <w:szCs w:val="22"/>
              </w:rPr>
              <w:t>2. To carry out research and studies in the fields of social sciences, humanities and arts.</w:t>
            </w:r>
          </w:p>
          <w:p w:rsidR="00F6707A" w:rsidRPr="005F4775" w:rsidRDefault="00F6707A" w:rsidP="00F6707A">
            <w:pPr>
              <w:tabs>
                <w:tab w:val="right" w:pos="8789"/>
              </w:tabs>
              <w:suppressAutoHyphens/>
              <w:spacing w:line="260" w:lineRule="exact"/>
              <w:jc w:val="both"/>
              <w:rPr>
                <w:kern w:val="2"/>
                <w:sz w:val="22"/>
                <w:szCs w:val="22"/>
                <w:lang w:val="en-US"/>
              </w:rPr>
            </w:pPr>
            <w:r w:rsidRPr="005F4775">
              <w:rPr>
                <w:rStyle w:val="tlid-translation"/>
                <w:sz w:val="22"/>
                <w:szCs w:val="22"/>
              </w:rPr>
              <w:t>3. Encourage the involvement of civil society representatives in public activities, social and cultural initiatives through lectures, training and / or discussions.</w:t>
            </w:r>
          </w:p>
        </w:tc>
      </w:tr>
      <w:tr w:rsidR="001F57EB" w:rsidRPr="00436F6B" w:rsidTr="0097473A">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57EB" w:rsidRPr="00436F6B" w:rsidRDefault="001F57EB" w:rsidP="0097473A">
            <w:pPr>
              <w:pStyle w:val="Title"/>
              <w:spacing w:after="140"/>
              <w:jc w:val="left"/>
              <w:rPr>
                <w:kern w:val="2"/>
                <w:sz w:val="24"/>
                <w:szCs w:val="24"/>
              </w:rPr>
            </w:pPr>
            <w:r w:rsidRPr="00436F6B">
              <w:rPr>
                <w:kern w:val="2"/>
                <w:sz w:val="24"/>
                <w:szCs w:val="24"/>
              </w:rPr>
              <w:t>3.3. Target group(s)</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1F57EB" w:rsidRPr="005F4775" w:rsidRDefault="00F6707A" w:rsidP="00CA7DD3">
            <w:pPr>
              <w:tabs>
                <w:tab w:val="right" w:pos="8789"/>
              </w:tabs>
              <w:suppressAutoHyphens/>
              <w:spacing w:line="260" w:lineRule="exact"/>
              <w:jc w:val="both"/>
              <w:rPr>
                <w:kern w:val="2"/>
                <w:sz w:val="22"/>
                <w:szCs w:val="22"/>
                <w:lang w:val="en-US"/>
              </w:rPr>
            </w:pPr>
            <w:r w:rsidRPr="005F4775">
              <w:rPr>
                <w:rStyle w:val="tlid-translation"/>
                <w:sz w:val="22"/>
                <w:szCs w:val="22"/>
              </w:rPr>
              <w:t>Scientists, intellectuals, artists and cultural representatives</w:t>
            </w:r>
            <w:r w:rsidR="009E5EAD" w:rsidRPr="005F4775">
              <w:rPr>
                <w:rStyle w:val="tlid-translation"/>
                <w:sz w:val="22"/>
                <w:szCs w:val="22"/>
              </w:rPr>
              <w:t>,</w:t>
            </w:r>
            <w:r w:rsidRPr="005F4775">
              <w:rPr>
                <w:rStyle w:val="tlid-translation"/>
                <w:sz w:val="22"/>
                <w:szCs w:val="22"/>
              </w:rPr>
              <w:t xml:space="preserve"> residing in Belarus or </w:t>
            </w:r>
            <w:r w:rsidR="00CA7DD3" w:rsidRPr="005F4775">
              <w:rPr>
                <w:rStyle w:val="tlid-translation"/>
                <w:sz w:val="22"/>
                <w:szCs w:val="22"/>
              </w:rPr>
              <w:t xml:space="preserve">fled to </w:t>
            </w:r>
            <w:r w:rsidRPr="005F4775">
              <w:rPr>
                <w:rStyle w:val="tlid-translation"/>
                <w:sz w:val="22"/>
                <w:szCs w:val="22"/>
              </w:rPr>
              <w:t xml:space="preserve">Lithuania, </w:t>
            </w:r>
            <w:r w:rsidR="00CA7DD3" w:rsidRPr="005F4775">
              <w:rPr>
                <w:rStyle w:val="tlid-translation"/>
                <w:sz w:val="22"/>
                <w:szCs w:val="22"/>
              </w:rPr>
              <w:t xml:space="preserve">Belarusian civil </w:t>
            </w:r>
            <w:r w:rsidRPr="005F4775">
              <w:rPr>
                <w:rStyle w:val="tlid-translation"/>
                <w:sz w:val="22"/>
                <w:szCs w:val="22"/>
              </w:rPr>
              <w:t>society.</w:t>
            </w:r>
          </w:p>
        </w:tc>
      </w:tr>
      <w:tr w:rsidR="001F57EB" w:rsidRPr="00436F6B" w:rsidTr="0097473A">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57EB" w:rsidRPr="00436F6B" w:rsidRDefault="001F57EB" w:rsidP="0097473A">
            <w:pPr>
              <w:tabs>
                <w:tab w:val="right" w:pos="8789"/>
              </w:tabs>
              <w:suppressAutoHyphens/>
              <w:spacing w:after="100"/>
              <w:rPr>
                <w:kern w:val="2"/>
                <w:lang w:val="en-US"/>
              </w:rPr>
            </w:pPr>
            <w:r w:rsidRPr="00436F6B">
              <w:rPr>
                <w:b/>
                <w:kern w:val="2"/>
                <w:lang w:val="en-US"/>
              </w:rPr>
              <w:t>4. Estimated duration of project implementation</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7EB" w:rsidRPr="005F4775" w:rsidRDefault="001F57EB" w:rsidP="00F6707A">
            <w:pPr>
              <w:tabs>
                <w:tab w:val="right" w:pos="8789"/>
              </w:tabs>
              <w:suppressAutoHyphens/>
              <w:spacing w:line="260" w:lineRule="exact"/>
              <w:jc w:val="both"/>
              <w:rPr>
                <w:kern w:val="2"/>
                <w:sz w:val="22"/>
                <w:szCs w:val="22"/>
                <w:lang w:val="en-US"/>
              </w:rPr>
            </w:pPr>
            <w:r w:rsidRPr="005F4775">
              <w:rPr>
                <w:kern w:val="2"/>
                <w:sz w:val="22"/>
                <w:szCs w:val="22"/>
                <w:lang w:val="en-US"/>
              </w:rPr>
              <w:t xml:space="preserve">From </w:t>
            </w:r>
            <w:r w:rsidR="00F6707A" w:rsidRPr="005F4775">
              <w:rPr>
                <w:kern w:val="2"/>
                <w:sz w:val="22"/>
                <w:szCs w:val="22"/>
                <w:lang w:val="en-US"/>
              </w:rPr>
              <w:t>30</w:t>
            </w:r>
            <w:r w:rsidRPr="005F4775">
              <w:rPr>
                <w:kern w:val="2"/>
                <w:sz w:val="22"/>
                <w:szCs w:val="22"/>
                <w:lang w:val="en-US"/>
              </w:rPr>
              <w:t xml:space="preserve"> </w:t>
            </w:r>
            <w:r w:rsidR="00F6707A" w:rsidRPr="005F4775">
              <w:rPr>
                <w:kern w:val="2"/>
                <w:sz w:val="22"/>
                <w:szCs w:val="22"/>
                <w:lang w:val="en-US"/>
              </w:rPr>
              <w:t>June</w:t>
            </w:r>
            <w:r w:rsidRPr="005F4775">
              <w:rPr>
                <w:kern w:val="2"/>
                <w:sz w:val="22"/>
                <w:szCs w:val="22"/>
                <w:lang w:val="en-US"/>
              </w:rPr>
              <w:t xml:space="preserve"> 2021 to 1</w:t>
            </w:r>
            <w:r w:rsidR="00F6707A" w:rsidRPr="005F4775">
              <w:rPr>
                <w:kern w:val="2"/>
                <w:sz w:val="22"/>
                <w:szCs w:val="22"/>
                <w:lang w:val="en-US"/>
              </w:rPr>
              <w:t>5</w:t>
            </w:r>
            <w:r w:rsidRPr="005F4775">
              <w:rPr>
                <w:kern w:val="2"/>
                <w:sz w:val="22"/>
                <w:szCs w:val="22"/>
                <w:lang w:val="en-US"/>
              </w:rPr>
              <w:t xml:space="preserve"> </w:t>
            </w:r>
            <w:r w:rsidR="00F6707A" w:rsidRPr="005F4775">
              <w:rPr>
                <w:kern w:val="2"/>
                <w:sz w:val="22"/>
                <w:szCs w:val="22"/>
                <w:lang w:val="en-US"/>
              </w:rPr>
              <w:t>November</w:t>
            </w:r>
            <w:r w:rsidRPr="005F4775">
              <w:rPr>
                <w:kern w:val="2"/>
                <w:sz w:val="22"/>
                <w:szCs w:val="22"/>
                <w:lang w:val="en-US"/>
              </w:rPr>
              <w:t xml:space="preserve"> 2021 (depending on the activities planned, contracts may be signed for </w:t>
            </w:r>
            <w:r w:rsidR="00F6707A" w:rsidRPr="005F4775">
              <w:rPr>
                <w:kern w:val="2"/>
                <w:sz w:val="22"/>
                <w:szCs w:val="22"/>
                <w:lang w:val="en-US"/>
              </w:rPr>
              <w:t>2-3 year period</w:t>
            </w:r>
            <w:r w:rsidRPr="005F4775">
              <w:rPr>
                <w:kern w:val="2"/>
                <w:sz w:val="22"/>
                <w:szCs w:val="22"/>
                <w:lang w:val="en-US"/>
              </w:rPr>
              <w:t>)</w:t>
            </w:r>
          </w:p>
        </w:tc>
      </w:tr>
      <w:tr w:rsidR="001F57EB" w:rsidRPr="00436F6B" w:rsidTr="0097473A">
        <w:trPr>
          <w:trHeight w:val="674"/>
        </w:trPr>
        <w:tc>
          <w:tcPr>
            <w:tcW w:w="3830" w:type="dxa"/>
            <w:tcBorders>
              <w:top w:val="single" w:sz="4" w:space="0" w:color="auto"/>
              <w:left w:val="single" w:sz="4" w:space="0" w:color="auto"/>
              <w:bottom w:val="single" w:sz="4" w:space="0" w:color="auto"/>
              <w:right w:val="single" w:sz="4" w:space="0" w:color="auto"/>
            </w:tcBorders>
            <w:shd w:val="clear" w:color="auto" w:fill="F2F2F2"/>
            <w:hideMark/>
          </w:tcPr>
          <w:p w:rsidR="001F57EB" w:rsidRPr="00436F6B" w:rsidRDefault="001F57EB" w:rsidP="0097473A">
            <w:pPr>
              <w:rPr>
                <w:b/>
                <w:kern w:val="2"/>
                <w:lang w:val="en-US"/>
              </w:rPr>
            </w:pPr>
            <w:r w:rsidRPr="00436F6B">
              <w:rPr>
                <w:b/>
                <w:kern w:val="2"/>
                <w:lang w:val="en-US"/>
              </w:rPr>
              <w:t xml:space="preserve">5. Additional information </w:t>
            </w:r>
          </w:p>
          <w:p w:rsidR="001F57EB" w:rsidRPr="00436F6B" w:rsidRDefault="001F57EB" w:rsidP="0097473A">
            <w:pPr>
              <w:spacing w:line="220" w:lineRule="exact"/>
              <w:jc w:val="both"/>
              <w:rPr>
                <w:i/>
                <w:kern w:val="2"/>
                <w:sz w:val="20"/>
                <w:szCs w:val="20"/>
                <w:lang w:val="en-US"/>
              </w:rPr>
            </w:pPr>
            <w:r w:rsidRPr="00436F6B">
              <w:rPr>
                <w:i/>
                <w:sz w:val="20"/>
                <w:szCs w:val="20"/>
                <w:lang w:val="en-US"/>
              </w:rPr>
              <w:t>Where available, indicate additional evaluation criteria* for project applications to be drawn up according to this project concept, or other information important to applicants.</w:t>
            </w:r>
            <w:r w:rsidRPr="00436F6B">
              <w:rPr>
                <w:i/>
                <w:kern w:val="2"/>
                <w:sz w:val="20"/>
                <w:szCs w:val="20"/>
                <w:lang w:val="en-US"/>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9E5EAD" w:rsidRPr="005F4775" w:rsidRDefault="009E5EAD" w:rsidP="009E5EAD">
            <w:pPr>
              <w:adjustRightInd w:val="0"/>
              <w:spacing w:line="260" w:lineRule="exact"/>
              <w:jc w:val="both"/>
              <w:rPr>
                <w:kern w:val="2"/>
                <w:sz w:val="22"/>
                <w:szCs w:val="22"/>
                <w:lang w:val="en-US"/>
              </w:rPr>
            </w:pPr>
            <w:r w:rsidRPr="005F4775">
              <w:rPr>
                <w:kern w:val="2"/>
                <w:sz w:val="22"/>
                <w:szCs w:val="22"/>
                <w:lang w:val="en-US"/>
              </w:rPr>
              <w:t>- Experience in implementing projects of a similar nature;</w:t>
            </w:r>
          </w:p>
          <w:p w:rsidR="009E5EAD" w:rsidRPr="005F4775" w:rsidRDefault="009E5EAD" w:rsidP="009E5EAD">
            <w:pPr>
              <w:adjustRightInd w:val="0"/>
              <w:spacing w:line="260" w:lineRule="exact"/>
              <w:jc w:val="both"/>
              <w:rPr>
                <w:kern w:val="2"/>
                <w:sz w:val="22"/>
                <w:szCs w:val="22"/>
                <w:lang w:val="en-US"/>
              </w:rPr>
            </w:pPr>
            <w:r w:rsidRPr="005F4775">
              <w:rPr>
                <w:kern w:val="2"/>
                <w:sz w:val="22"/>
                <w:szCs w:val="22"/>
                <w:lang w:val="en-US"/>
              </w:rPr>
              <w:t>- Financial contribution of applicant and / or other additional sources of financing.</w:t>
            </w:r>
          </w:p>
          <w:p w:rsidR="009E5EAD" w:rsidRPr="005F4775" w:rsidRDefault="009E5EAD" w:rsidP="009E5EAD">
            <w:pPr>
              <w:adjustRightInd w:val="0"/>
              <w:spacing w:line="260" w:lineRule="exact"/>
              <w:jc w:val="both"/>
              <w:rPr>
                <w:kern w:val="2"/>
                <w:sz w:val="22"/>
                <w:szCs w:val="22"/>
                <w:lang w:val="en-US"/>
              </w:rPr>
            </w:pPr>
            <w:r w:rsidRPr="005F4775">
              <w:rPr>
                <w:kern w:val="2"/>
                <w:sz w:val="22"/>
                <w:szCs w:val="22"/>
                <w:lang w:val="en-US"/>
              </w:rPr>
              <w:t>- Experience in organizing international or regional events on Belarus issues;</w:t>
            </w:r>
          </w:p>
          <w:p w:rsidR="009E5EAD" w:rsidRPr="005F4775" w:rsidRDefault="009E5EAD" w:rsidP="009E5EAD">
            <w:pPr>
              <w:adjustRightInd w:val="0"/>
              <w:spacing w:line="260" w:lineRule="exact"/>
              <w:jc w:val="both"/>
              <w:rPr>
                <w:kern w:val="2"/>
                <w:sz w:val="22"/>
                <w:szCs w:val="22"/>
                <w:lang w:val="en-US"/>
              </w:rPr>
            </w:pPr>
            <w:r w:rsidRPr="005F4775">
              <w:rPr>
                <w:kern w:val="2"/>
                <w:sz w:val="22"/>
                <w:szCs w:val="22"/>
                <w:lang w:val="en-US"/>
              </w:rPr>
              <w:t>- Expertise and knowledge of the situation in Belarus;</w:t>
            </w:r>
          </w:p>
          <w:p w:rsidR="009E5EAD" w:rsidRPr="005F4775" w:rsidRDefault="005F4775" w:rsidP="005F4775">
            <w:pPr>
              <w:adjustRightInd w:val="0"/>
              <w:spacing w:line="260" w:lineRule="exact"/>
              <w:jc w:val="both"/>
              <w:rPr>
                <w:kern w:val="2"/>
                <w:sz w:val="22"/>
                <w:szCs w:val="22"/>
                <w:lang w:val="en-US"/>
              </w:rPr>
            </w:pPr>
            <w:r w:rsidRPr="005F4775">
              <w:rPr>
                <w:kern w:val="2"/>
                <w:sz w:val="22"/>
                <w:szCs w:val="22"/>
                <w:lang w:val="en-US"/>
              </w:rPr>
              <w:t>- Relations with Belarus and Belarusian diaspora academia, culture, arts and science representatives.</w:t>
            </w:r>
          </w:p>
        </w:tc>
      </w:tr>
    </w:tbl>
    <w:p w:rsidR="001F57EB" w:rsidRPr="00436F6B" w:rsidRDefault="001F57EB" w:rsidP="001F57EB">
      <w:pPr>
        <w:pStyle w:val="ListParagraph"/>
        <w:rPr>
          <w:lang w:val="en-US"/>
        </w:rPr>
      </w:pPr>
    </w:p>
    <w:p w:rsidR="001F57EB" w:rsidRPr="00436F6B" w:rsidRDefault="001F57EB" w:rsidP="001F57EB">
      <w:pPr>
        <w:jc w:val="both"/>
        <w:rPr>
          <w:lang w:val="en-US"/>
        </w:rPr>
      </w:pPr>
      <w:proofErr w:type="gramStart"/>
      <w:r w:rsidRPr="00436F6B">
        <w:rPr>
          <w:i/>
          <w:sz w:val="20"/>
          <w:szCs w:val="20"/>
          <w:lang w:val="en-US"/>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w:t>
      </w:r>
      <w:proofErr w:type="gramEnd"/>
      <w:r w:rsidRPr="00436F6B">
        <w:rPr>
          <w:i/>
          <w:sz w:val="20"/>
          <w:szCs w:val="20"/>
          <w:lang w:val="en-US"/>
        </w:rPr>
        <w:t xml:space="preserve"> The additional criteria </w:t>
      </w:r>
      <w:proofErr w:type="gramStart"/>
      <w:r w:rsidRPr="00436F6B">
        <w:rPr>
          <w:i/>
          <w:sz w:val="20"/>
          <w:szCs w:val="20"/>
          <w:lang w:val="en-US"/>
        </w:rPr>
        <w:t>may be provided for</w:t>
      </w:r>
      <w:proofErr w:type="gramEnd"/>
      <w:r w:rsidRPr="00436F6B">
        <w:rPr>
          <w:i/>
          <w:sz w:val="20"/>
          <w:szCs w:val="20"/>
          <w:lang w:val="en-US"/>
        </w:rPr>
        <w:t xml:space="preserve"> if a specific development cooperation activity is planned in the call or if specific abilities or experiences are expected from the applicants.</w:t>
      </w:r>
    </w:p>
    <w:sectPr w:rsidR="001F57EB" w:rsidRPr="00436F6B" w:rsidSect="00ED3708">
      <w:headerReference w:type="default" r:id="rId7"/>
      <w:footerReference w:type="default" r:id="rId8"/>
      <w:headerReference w:type="first" r:id="rId9"/>
      <w:pgSz w:w="11907" w:h="16840" w:code="9"/>
      <w:pgMar w:top="902" w:right="567" w:bottom="1134" w:left="1701" w:header="397"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30" w:rsidRDefault="00745130">
      <w:r>
        <w:separator/>
      </w:r>
    </w:p>
  </w:endnote>
  <w:endnote w:type="continuationSeparator" w:id="0">
    <w:p w:rsidR="00745130" w:rsidRDefault="0074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02" w:rsidRPr="0075639C" w:rsidRDefault="000C5502" w:rsidP="0075639C">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30" w:rsidRDefault="00745130">
      <w:r>
        <w:separator/>
      </w:r>
    </w:p>
  </w:footnote>
  <w:footnote w:type="continuationSeparator" w:id="0">
    <w:p w:rsidR="00745130" w:rsidRDefault="00745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2F" w:rsidRPr="00B4182F" w:rsidRDefault="00B4182F">
    <w:pPr>
      <w:pStyle w:val="Header"/>
      <w:rPr>
        <w:b w:val="0"/>
      </w:rPr>
    </w:pPr>
    <w:r w:rsidRPr="00B4182F">
      <w:rPr>
        <w:b w:val="0"/>
      </w:rPr>
      <w:fldChar w:fldCharType="begin"/>
    </w:r>
    <w:r w:rsidRPr="00B4182F">
      <w:rPr>
        <w:b w:val="0"/>
      </w:rPr>
      <w:instrText>PAGE   \* MERGEFORMAT</w:instrText>
    </w:r>
    <w:r w:rsidRPr="00B4182F">
      <w:rPr>
        <w:b w:val="0"/>
      </w:rPr>
      <w:fldChar w:fldCharType="separate"/>
    </w:r>
    <w:r w:rsidR="005F4775" w:rsidRPr="005F4775">
      <w:rPr>
        <w:b w:val="0"/>
        <w:noProof/>
        <w:lang w:val="lt-LT"/>
      </w:rPr>
      <w:t>2</w:t>
    </w:r>
    <w:r w:rsidRPr="00B4182F">
      <w:rPr>
        <w:b w:val="0"/>
      </w:rPr>
      <w:fldChar w:fldCharType="end"/>
    </w:r>
  </w:p>
  <w:p w:rsidR="000C5502" w:rsidRDefault="000C5502" w:rsidP="00DF614B">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5E" w:rsidRDefault="0073605E" w:rsidP="00265001">
    <w:pPr>
      <w:pStyle w:val="Header"/>
      <w:jc w:val="both"/>
      <w:rPr>
        <w:b w:val="0"/>
        <w:i/>
        <w:caps w:val="0"/>
        <w:sz w:val="22"/>
        <w:szCs w:val="22"/>
      </w:rPr>
    </w:pPr>
  </w:p>
  <w:p w:rsidR="000E509E" w:rsidRDefault="000E509E" w:rsidP="000E509E">
    <w:pPr>
      <w:pStyle w:val="Header"/>
      <w:ind w:left="1296"/>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EAA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81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4ECD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4A10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4EE5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7AE5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CB7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C29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0C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E628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21206"/>
    <w:multiLevelType w:val="hybridMultilevel"/>
    <w:tmpl w:val="30ACB96C"/>
    <w:lvl w:ilvl="0" w:tplc="08090001">
      <w:start w:val="1"/>
      <w:numFmt w:val="bullet"/>
      <w:lvlText w:val=""/>
      <w:lvlJc w:val="left"/>
      <w:pPr>
        <w:tabs>
          <w:tab w:val="num" w:pos="360"/>
        </w:tabs>
        <w:ind w:left="360" w:hanging="360"/>
      </w:pPr>
      <w:rPr>
        <w:rFonts w:ascii="Symbol" w:hAnsi="Symbol" w:hint="default"/>
      </w:rPr>
    </w:lvl>
    <w:lvl w:ilvl="1" w:tplc="F3362A48">
      <w:start w:val="1"/>
      <w:numFmt w:val="decimal"/>
      <w:pStyle w:val="Heading4"/>
      <w:lvlText w:val="%2."/>
      <w:lvlJc w:val="left"/>
      <w:pPr>
        <w:tabs>
          <w:tab w:val="num" w:pos="851"/>
        </w:tabs>
        <w:ind w:left="851"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A9379D"/>
    <w:multiLevelType w:val="hybridMultilevel"/>
    <w:tmpl w:val="8C1CA4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3"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162E1F84"/>
    <w:multiLevelType w:val="multilevel"/>
    <w:tmpl w:val="2536CDCA"/>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B9F4EF1"/>
    <w:multiLevelType w:val="hybridMultilevel"/>
    <w:tmpl w:val="45C86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E527163"/>
    <w:multiLevelType w:val="hybridMultilevel"/>
    <w:tmpl w:val="A7F4E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781DC4"/>
    <w:multiLevelType w:val="hybridMultilevel"/>
    <w:tmpl w:val="DBC813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4CD7E64"/>
    <w:multiLevelType w:val="hybridMultilevel"/>
    <w:tmpl w:val="512C88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EF0179"/>
    <w:multiLevelType w:val="hybridMultilevel"/>
    <w:tmpl w:val="1758E40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EC6082"/>
    <w:multiLevelType w:val="hybridMultilevel"/>
    <w:tmpl w:val="A5CAD9CC"/>
    <w:lvl w:ilvl="0" w:tplc="D4BE3AB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B31069B"/>
    <w:multiLevelType w:val="multilevel"/>
    <w:tmpl w:val="E39EC9E0"/>
    <w:lvl w:ilvl="0">
      <w:start w:val="1"/>
      <w:numFmt w:val="decimal"/>
      <w:lvlText w:val="%1."/>
      <w:lvlJc w:val="left"/>
      <w:pPr>
        <w:tabs>
          <w:tab w:val="num" w:pos="928"/>
        </w:tabs>
        <w:ind w:left="92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5"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3890016"/>
    <w:multiLevelType w:val="hybridMultilevel"/>
    <w:tmpl w:val="E39EC9E0"/>
    <w:lvl w:ilvl="0" w:tplc="46D24840">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28" w15:restartNumberingAfterBreak="0">
    <w:nsid w:val="675A4337"/>
    <w:multiLevelType w:val="hybridMultilevel"/>
    <w:tmpl w:val="2ABE28E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30" w15:restartNumberingAfterBreak="0">
    <w:nsid w:val="785B12FF"/>
    <w:multiLevelType w:val="hybridMultilevel"/>
    <w:tmpl w:val="F9804F7A"/>
    <w:lvl w:ilvl="0" w:tplc="5AF8327A">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9"/>
  </w:num>
  <w:num w:numId="3">
    <w:abstractNumId w:val="22"/>
  </w:num>
  <w:num w:numId="4">
    <w:abstractNumId w:val="16"/>
  </w:num>
  <w:num w:numId="5">
    <w:abstractNumId w:val="27"/>
  </w:num>
  <w:num w:numId="6">
    <w:abstractNumId w:val="12"/>
  </w:num>
  <w:num w:numId="7">
    <w:abstractNumId w:val="14"/>
  </w:num>
  <w:num w:numId="8">
    <w:abstractNumId w:val="25"/>
  </w:num>
  <w:num w:numId="9">
    <w:abstractNumId w:val="24"/>
  </w:num>
  <w:num w:numId="10">
    <w:abstractNumId w:val="18"/>
  </w:num>
  <w:num w:numId="11">
    <w:abstractNumId w:val="17"/>
  </w:num>
  <w:num w:numId="12">
    <w:abstractNumId w:val="28"/>
  </w:num>
  <w:num w:numId="13">
    <w:abstractNumId w:val="15"/>
  </w:num>
  <w:num w:numId="14">
    <w:abstractNumId w:val="10"/>
  </w:num>
  <w:num w:numId="15">
    <w:abstractNumId w:val="26"/>
  </w:num>
  <w:num w:numId="16">
    <w:abstractNumId w:val="13"/>
  </w:num>
  <w:num w:numId="17">
    <w:abstractNumId w:val="3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21"/>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B38F6"/>
    <w:rsid w:val="00003663"/>
    <w:rsid w:val="00005C8E"/>
    <w:rsid w:val="00015335"/>
    <w:rsid w:val="000157A7"/>
    <w:rsid w:val="00022FF2"/>
    <w:rsid w:val="00023F44"/>
    <w:rsid w:val="00024083"/>
    <w:rsid w:val="0003339E"/>
    <w:rsid w:val="000353B9"/>
    <w:rsid w:val="00036CCD"/>
    <w:rsid w:val="00037560"/>
    <w:rsid w:val="00041DEE"/>
    <w:rsid w:val="0004293A"/>
    <w:rsid w:val="00045877"/>
    <w:rsid w:val="00046E3A"/>
    <w:rsid w:val="000515BE"/>
    <w:rsid w:val="000530BD"/>
    <w:rsid w:val="00055536"/>
    <w:rsid w:val="00056B0A"/>
    <w:rsid w:val="00057D04"/>
    <w:rsid w:val="00063EFD"/>
    <w:rsid w:val="00066B3C"/>
    <w:rsid w:val="0006769B"/>
    <w:rsid w:val="00067B0B"/>
    <w:rsid w:val="000721B5"/>
    <w:rsid w:val="00072F4E"/>
    <w:rsid w:val="0007320E"/>
    <w:rsid w:val="00080F56"/>
    <w:rsid w:val="00081027"/>
    <w:rsid w:val="00084D60"/>
    <w:rsid w:val="00085442"/>
    <w:rsid w:val="00090D25"/>
    <w:rsid w:val="000A4E3B"/>
    <w:rsid w:val="000A5C0C"/>
    <w:rsid w:val="000B2D81"/>
    <w:rsid w:val="000B38F6"/>
    <w:rsid w:val="000B5D6B"/>
    <w:rsid w:val="000C30F9"/>
    <w:rsid w:val="000C33F9"/>
    <w:rsid w:val="000C3978"/>
    <w:rsid w:val="000C5502"/>
    <w:rsid w:val="000C5A69"/>
    <w:rsid w:val="000D1B37"/>
    <w:rsid w:val="000D2485"/>
    <w:rsid w:val="000D4AF9"/>
    <w:rsid w:val="000D72C0"/>
    <w:rsid w:val="000E0627"/>
    <w:rsid w:val="000E1B3A"/>
    <w:rsid w:val="000E2A3D"/>
    <w:rsid w:val="000E3969"/>
    <w:rsid w:val="000E509E"/>
    <w:rsid w:val="000E6C66"/>
    <w:rsid w:val="000E7F0A"/>
    <w:rsid w:val="000F0F61"/>
    <w:rsid w:val="000F4A8D"/>
    <w:rsid w:val="000F5AEA"/>
    <w:rsid w:val="000F6998"/>
    <w:rsid w:val="000F6A79"/>
    <w:rsid w:val="00100B7A"/>
    <w:rsid w:val="0010550C"/>
    <w:rsid w:val="00106964"/>
    <w:rsid w:val="00106CC1"/>
    <w:rsid w:val="00110717"/>
    <w:rsid w:val="00117F7A"/>
    <w:rsid w:val="0012398A"/>
    <w:rsid w:val="00125541"/>
    <w:rsid w:val="00131103"/>
    <w:rsid w:val="0013271C"/>
    <w:rsid w:val="00133EC5"/>
    <w:rsid w:val="00135D49"/>
    <w:rsid w:val="001401B6"/>
    <w:rsid w:val="00140740"/>
    <w:rsid w:val="00152526"/>
    <w:rsid w:val="00153C6E"/>
    <w:rsid w:val="0015679A"/>
    <w:rsid w:val="00156CF5"/>
    <w:rsid w:val="00157B79"/>
    <w:rsid w:val="00161595"/>
    <w:rsid w:val="00164216"/>
    <w:rsid w:val="001642C7"/>
    <w:rsid w:val="001744AA"/>
    <w:rsid w:val="00180BB6"/>
    <w:rsid w:val="00184B35"/>
    <w:rsid w:val="0018737F"/>
    <w:rsid w:val="001964DB"/>
    <w:rsid w:val="001A03D8"/>
    <w:rsid w:val="001A4C05"/>
    <w:rsid w:val="001A52B5"/>
    <w:rsid w:val="001A56E1"/>
    <w:rsid w:val="001B16D8"/>
    <w:rsid w:val="001B1884"/>
    <w:rsid w:val="001B60F5"/>
    <w:rsid w:val="001B6743"/>
    <w:rsid w:val="001C09F1"/>
    <w:rsid w:val="001C31F5"/>
    <w:rsid w:val="001C356C"/>
    <w:rsid w:val="001C3FE2"/>
    <w:rsid w:val="001D2C8F"/>
    <w:rsid w:val="001D564A"/>
    <w:rsid w:val="001D5FDC"/>
    <w:rsid w:val="001E4F94"/>
    <w:rsid w:val="001E6684"/>
    <w:rsid w:val="001E70E5"/>
    <w:rsid w:val="001E79BD"/>
    <w:rsid w:val="001F57EB"/>
    <w:rsid w:val="00200D40"/>
    <w:rsid w:val="002059E1"/>
    <w:rsid w:val="00207591"/>
    <w:rsid w:val="00210EE1"/>
    <w:rsid w:val="00213E25"/>
    <w:rsid w:val="00214F49"/>
    <w:rsid w:val="002151B7"/>
    <w:rsid w:val="00217E09"/>
    <w:rsid w:val="00220289"/>
    <w:rsid w:val="00230ACA"/>
    <w:rsid w:val="00232C65"/>
    <w:rsid w:val="0023613D"/>
    <w:rsid w:val="0024090A"/>
    <w:rsid w:val="002413C2"/>
    <w:rsid w:val="00242D52"/>
    <w:rsid w:val="00244E5F"/>
    <w:rsid w:val="00245D1A"/>
    <w:rsid w:val="002513F8"/>
    <w:rsid w:val="002516EF"/>
    <w:rsid w:val="00255143"/>
    <w:rsid w:val="00257A1E"/>
    <w:rsid w:val="002628C0"/>
    <w:rsid w:val="00264217"/>
    <w:rsid w:val="0026445B"/>
    <w:rsid w:val="00265001"/>
    <w:rsid w:val="002667CE"/>
    <w:rsid w:val="00273FE4"/>
    <w:rsid w:val="00274006"/>
    <w:rsid w:val="00274E4A"/>
    <w:rsid w:val="0027636E"/>
    <w:rsid w:val="002771D9"/>
    <w:rsid w:val="00283958"/>
    <w:rsid w:val="00284C97"/>
    <w:rsid w:val="002860B9"/>
    <w:rsid w:val="0028779E"/>
    <w:rsid w:val="00291629"/>
    <w:rsid w:val="002A0095"/>
    <w:rsid w:val="002A0F88"/>
    <w:rsid w:val="002A2E79"/>
    <w:rsid w:val="002A3722"/>
    <w:rsid w:val="002B03C7"/>
    <w:rsid w:val="002B5985"/>
    <w:rsid w:val="002C1442"/>
    <w:rsid w:val="002D0487"/>
    <w:rsid w:val="002D0E65"/>
    <w:rsid w:val="002D58FD"/>
    <w:rsid w:val="002D5C5F"/>
    <w:rsid w:val="002D7236"/>
    <w:rsid w:val="002E02FB"/>
    <w:rsid w:val="002E22F5"/>
    <w:rsid w:val="002E25B9"/>
    <w:rsid w:val="002E2D42"/>
    <w:rsid w:val="002E4C6C"/>
    <w:rsid w:val="002E4EA8"/>
    <w:rsid w:val="002E73D1"/>
    <w:rsid w:val="002F008E"/>
    <w:rsid w:val="002F1584"/>
    <w:rsid w:val="002F42BC"/>
    <w:rsid w:val="002F48F4"/>
    <w:rsid w:val="002F7B61"/>
    <w:rsid w:val="0030007C"/>
    <w:rsid w:val="003022D7"/>
    <w:rsid w:val="00304317"/>
    <w:rsid w:val="003101FB"/>
    <w:rsid w:val="003103B2"/>
    <w:rsid w:val="00315B9E"/>
    <w:rsid w:val="00317D0F"/>
    <w:rsid w:val="00322261"/>
    <w:rsid w:val="0033267A"/>
    <w:rsid w:val="00334232"/>
    <w:rsid w:val="00337A53"/>
    <w:rsid w:val="00337EE7"/>
    <w:rsid w:val="00342F82"/>
    <w:rsid w:val="00344850"/>
    <w:rsid w:val="00352103"/>
    <w:rsid w:val="00355B89"/>
    <w:rsid w:val="00356148"/>
    <w:rsid w:val="00356DAE"/>
    <w:rsid w:val="003576D4"/>
    <w:rsid w:val="003602D0"/>
    <w:rsid w:val="003607BB"/>
    <w:rsid w:val="003633B5"/>
    <w:rsid w:val="003636AC"/>
    <w:rsid w:val="00366E85"/>
    <w:rsid w:val="00367892"/>
    <w:rsid w:val="00371273"/>
    <w:rsid w:val="003726DA"/>
    <w:rsid w:val="00372E2E"/>
    <w:rsid w:val="003823B0"/>
    <w:rsid w:val="0038493E"/>
    <w:rsid w:val="00387276"/>
    <w:rsid w:val="003A18ED"/>
    <w:rsid w:val="003B2313"/>
    <w:rsid w:val="003B36EA"/>
    <w:rsid w:val="003B3AE7"/>
    <w:rsid w:val="003C2F62"/>
    <w:rsid w:val="003C75A6"/>
    <w:rsid w:val="003D01CF"/>
    <w:rsid w:val="003D3E3B"/>
    <w:rsid w:val="003D468E"/>
    <w:rsid w:val="003D6FEE"/>
    <w:rsid w:val="003E4D91"/>
    <w:rsid w:val="003E5748"/>
    <w:rsid w:val="003E747F"/>
    <w:rsid w:val="00402567"/>
    <w:rsid w:val="004033DC"/>
    <w:rsid w:val="00403BB6"/>
    <w:rsid w:val="00404F60"/>
    <w:rsid w:val="0040539B"/>
    <w:rsid w:val="00407F8A"/>
    <w:rsid w:val="00411DDF"/>
    <w:rsid w:val="00420CF5"/>
    <w:rsid w:val="00430D3E"/>
    <w:rsid w:val="00431C6A"/>
    <w:rsid w:val="0043493A"/>
    <w:rsid w:val="004370FF"/>
    <w:rsid w:val="00441558"/>
    <w:rsid w:val="00460BEC"/>
    <w:rsid w:val="00462DEB"/>
    <w:rsid w:val="00467AA3"/>
    <w:rsid w:val="00474E9B"/>
    <w:rsid w:val="00476D94"/>
    <w:rsid w:val="00481ED3"/>
    <w:rsid w:val="00486D89"/>
    <w:rsid w:val="004877E2"/>
    <w:rsid w:val="00487A3E"/>
    <w:rsid w:val="00487CC0"/>
    <w:rsid w:val="00494F00"/>
    <w:rsid w:val="0049511D"/>
    <w:rsid w:val="004955ED"/>
    <w:rsid w:val="00495DBC"/>
    <w:rsid w:val="00496873"/>
    <w:rsid w:val="00497EEE"/>
    <w:rsid w:val="004A029A"/>
    <w:rsid w:val="004A2870"/>
    <w:rsid w:val="004A2921"/>
    <w:rsid w:val="004A4955"/>
    <w:rsid w:val="004A60B1"/>
    <w:rsid w:val="004B5B25"/>
    <w:rsid w:val="004B5D4B"/>
    <w:rsid w:val="004C12D9"/>
    <w:rsid w:val="004C1480"/>
    <w:rsid w:val="004C6A22"/>
    <w:rsid w:val="004D3E0E"/>
    <w:rsid w:val="004D5AF4"/>
    <w:rsid w:val="004D5BA5"/>
    <w:rsid w:val="004F05A7"/>
    <w:rsid w:val="004F0D46"/>
    <w:rsid w:val="004F1C89"/>
    <w:rsid w:val="004F3A23"/>
    <w:rsid w:val="004F41AF"/>
    <w:rsid w:val="004F6359"/>
    <w:rsid w:val="004F7A6D"/>
    <w:rsid w:val="005031A0"/>
    <w:rsid w:val="00504AE7"/>
    <w:rsid w:val="00510532"/>
    <w:rsid w:val="00511BD9"/>
    <w:rsid w:val="00514D5F"/>
    <w:rsid w:val="005168AC"/>
    <w:rsid w:val="00527973"/>
    <w:rsid w:val="00532FB2"/>
    <w:rsid w:val="0053757C"/>
    <w:rsid w:val="00546E6D"/>
    <w:rsid w:val="00550658"/>
    <w:rsid w:val="0055350D"/>
    <w:rsid w:val="00553511"/>
    <w:rsid w:val="00565889"/>
    <w:rsid w:val="00565A6C"/>
    <w:rsid w:val="005670A0"/>
    <w:rsid w:val="005766D5"/>
    <w:rsid w:val="005802CB"/>
    <w:rsid w:val="00585E73"/>
    <w:rsid w:val="005866F5"/>
    <w:rsid w:val="0059797E"/>
    <w:rsid w:val="005A0EFB"/>
    <w:rsid w:val="005A1177"/>
    <w:rsid w:val="005A2764"/>
    <w:rsid w:val="005A64D4"/>
    <w:rsid w:val="005A729C"/>
    <w:rsid w:val="005B0D98"/>
    <w:rsid w:val="005B0F02"/>
    <w:rsid w:val="005B2062"/>
    <w:rsid w:val="005B2D44"/>
    <w:rsid w:val="005C7AB6"/>
    <w:rsid w:val="005C7F0B"/>
    <w:rsid w:val="005D1157"/>
    <w:rsid w:val="005D19D4"/>
    <w:rsid w:val="005D2518"/>
    <w:rsid w:val="005D36F7"/>
    <w:rsid w:val="005D3BD7"/>
    <w:rsid w:val="005D3DC1"/>
    <w:rsid w:val="005D5F9E"/>
    <w:rsid w:val="005D6B61"/>
    <w:rsid w:val="005D7E0C"/>
    <w:rsid w:val="005E35DC"/>
    <w:rsid w:val="005E5E2A"/>
    <w:rsid w:val="005E6943"/>
    <w:rsid w:val="005F2CAE"/>
    <w:rsid w:val="005F4775"/>
    <w:rsid w:val="005F4FA4"/>
    <w:rsid w:val="0060274B"/>
    <w:rsid w:val="00602B88"/>
    <w:rsid w:val="00605ABE"/>
    <w:rsid w:val="006128DF"/>
    <w:rsid w:val="006145AD"/>
    <w:rsid w:val="00616DBB"/>
    <w:rsid w:val="006228D1"/>
    <w:rsid w:val="00622E2B"/>
    <w:rsid w:val="0062487E"/>
    <w:rsid w:val="0062529F"/>
    <w:rsid w:val="006254E8"/>
    <w:rsid w:val="0062741F"/>
    <w:rsid w:val="00631B8F"/>
    <w:rsid w:val="00640F90"/>
    <w:rsid w:val="00644A28"/>
    <w:rsid w:val="00644BAD"/>
    <w:rsid w:val="00644ED6"/>
    <w:rsid w:val="006453C7"/>
    <w:rsid w:val="00650E20"/>
    <w:rsid w:val="00656DD4"/>
    <w:rsid w:val="0065758A"/>
    <w:rsid w:val="00662143"/>
    <w:rsid w:val="0068025F"/>
    <w:rsid w:val="00683E2E"/>
    <w:rsid w:val="006864BD"/>
    <w:rsid w:val="006939EF"/>
    <w:rsid w:val="006940B1"/>
    <w:rsid w:val="0069420A"/>
    <w:rsid w:val="00697B22"/>
    <w:rsid w:val="00697B66"/>
    <w:rsid w:val="006A1016"/>
    <w:rsid w:val="006A132F"/>
    <w:rsid w:val="006A1456"/>
    <w:rsid w:val="006A385A"/>
    <w:rsid w:val="006B0337"/>
    <w:rsid w:val="006B4C42"/>
    <w:rsid w:val="006B5B91"/>
    <w:rsid w:val="006B6B9A"/>
    <w:rsid w:val="006B713D"/>
    <w:rsid w:val="006C2520"/>
    <w:rsid w:val="006C4EA8"/>
    <w:rsid w:val="006C7AB6"/>
    <w:rsid w:val="006C7E23"/>
    <w:rsid w:val="006D1FEE"/>
    <w:rsid w:val="006D2557"/>
    <w:rsid w:val="006D60EE"/>
    <w:rsid w:val="006D6B06"/>
    <w:rsid w:val="006D7A0F"/>
    <w:rsid w:val="006D7C53"/>
    <w:rsid w:val="006E3DDB"/>
    <w:rsid w:val="006E4B99"/>
    <w:rsid w:val="006E7FF2"/>
    <w:rsid w:val="006F3C7F"/>
    <w:rsid w:val="006F4477"/>
    <w:rsid w:val="006F5A76"/>
    <w:rsid w:val="007006D1"/>
    <w:rsid w:val="00700794"/>
    <w:rsid w:val="00703809"/>
    <w:rsid w:val="007056E5"/>
    <w:rsid w:val="007079B3"/>
    <w:rsid w:val="007109BB"/>
    <w:rsid w:val="00712150"/>
    <w:rsid w:val="00715307"/>
    <w:rsid w:val="00715776"/>
    <w:rsid w:val="007161F5"/>
    <w:rsid w:val="007165E4"/>
    <w:rsid w:val="0071715A"/>
    <w:rsid w:val="007207F1"/>
    <w:rsid w:val="007242A2"/>
    <w:rsid w:val="0072471B"/>
    <w:rsid w:val="007272B6"/>
    <w:rsid w:val="00730EE2"/>
    <w:rsid w:val="00731312"/>
    <w:rsid w:val="00731565"/>
    <w:rsid w:val="00731B4A"/>
    <w:rsid w:val="0073605E"/>
    <w:rsid w:val="007370A8"/>
    <w:rsid w:val="0073785C"/>
    <w:rsid w:val="00737E8C"/>
    <w:rsid w:val="0074180E"/>
    <w:rsid w:val="00745130"/>
    <w:rsid w:val="00747099"/>
    <w:rsid w:val="00752B50"/>
    <w:rsid w:val="00753A99"/>
    <w:rsid w:val="007540FD"/>
    <w:rsid w:val="0075592E"/>
    <w:rsid w:val="0075639C"/>
    <w:rsid w:val="007574F1"/>
    <w:rsid w:val="007623A4"/>
    <w:rsid w:val="00763E35"/>
    <w:rsid w:val="00765C72"/>
    <w:rsid w:val="007662BD"/>
    <w:rsid w:val="00774301"/>
    <w:rsid w:val="00775AD4"/>
    <w:rsid w:val="00777F6B"/>
    <w:rsid w:val="00781A53"/>
    <w:rsid w:val="007846E9"/>
    <w:rsid w:val="0079174E"/>
    <w:rsid w:val="0079225F"/>
    <w:rsid w:val="00795E47"/>
    <w:rsid w:val="0079625F"/>
    <w:rsid w:val="0079718E"/>
    <w:rsid w:val="007A0141"/>
    <w:rsid w:val="007A2A60"/>
    <w:rsid w:val="007A2E40"/>
    <w:rsid w:val="007A6141"/>
    <w:rsid w:val="007B1CD8"/>
    <w:rsid w:val="007B33C7"/>
    <w:rsid w:val="007B4DF5"/>
    <w:rsid w:val="007B5EB3"/>
    <w:rsid w:val="007B7217"/>
    <w:rsid w:val="007C058C"/>
    <w:rsid w:val="007C0D95"/>
    <w:rsid w:val="007C29D7"/>
    <w:rsid w:val="007C3922"/>
    <w:rsid w:val="007C5BD5"/>
    <w:rsid w:val="007C7721"/>
    <w:rsid w:val="007D13F5"/>
    <w:rsid w:val="007D367D"/>
    <w:rsid w:val="007D6072"/>
    <w:rsid w:val="007E22F9"/>
    <w:rsid w:val="007E29D8"/>
    <w:rsid w:val="007E3431"/>
    <w:rsid w:val="007E4EFD"/>
    <w:rsid w:val="007F1F6D"/>
    <w:rsid w:val="007F3597"/>
    <w:rsid w:val="007F4CC3"/>
    <w:rsid w:val="007F7857"/>
    <w:rsid w:val="00800188"/>
    <w:rsid w:val="00800CE1"/>
    <w:rsid w:val="00802870"/>
    <w:rsid w:val="00803CD8"/>
    <w:rsid w:val="00804038"/>
    <w:rsid w:val="00812B86"/>
    <w:rsid w:val="00820001"/>
    <w:rsid w:val="0082238F"/>
    <w:rsid w:val="00822671"/>
    <w:rsid w:val="00824B3A"/>
    <w:rsid w:val="0082739B"/>
    <w:rsid w:val="00832A52"/>
    <w:rsid w:val="008361E4"/>
    <w:rsid w:val="008369C3"/>
    <w:rsid w:val="00843BF0"/>
    <w:rsid w:val="00847E54"/>
    <w:rsid w:val="00853898"/>
    <w:rsid w:val="0085687D"/>
    <w:rsid w:val="0086484C"/>
    <w:rsid w:val="00866A13"/>
    <w:rsid w:val="0087026F"/>
    <w:rsid w:val="0087173D"/>
    <w:rsid w:val="008722B5"/>
    <w:rsid w:val="00877389"/>
    <w:rsid w:val="00877E00"/>
    <w:rsid w:val="00881D9A"/>
    <w:rsid w:val="00885A16"/>
    <w:rsid w:val="008927F7"/>
    <w:rsid w:val="00893D65"/>
    <w:rsid w:val="00895801"/>
    <w:rsid w:val="008A22BB"/>
    <w:rsid w:val="008A6A64"/>
    <w:rsid w:val="008B0CD7"/>
    <w:rsid w:val="008B1443"/>
    <w:rsid w:val="008B1C7E"/>
    <w:rsid w:val="008B4B99"/>
    <w:rsid w:val="008B4C8E"/>
    <w:rsid w:val="008B55C4"/>
    <w:rsid w:val="008B6626"/>
    <w:rsid w:val="008C011E"/>
    <w:rsid w:val="008C089C"/>
    <w:rsid w:val="008C1AA7"/>
    <w:rsid w:val="008C4A24"/>
    <w:rsid w:val="008C50AF"/>
    <w:rsid w:val="008C7A9B"/>
    <w:rsid w:val="008D1A6E"/>
    <w:rsid w:val="008D2C49"/>
    <w:rsid w:val="008D5950"/>
    <w:rsid w:val="008E04B5"/>
    <w:rsid w:val="008E16DE"/>
    <w:rsid w:val="008E29A9"/>
    <w:rsid w:val="008E3D01"/>
    <w:rsid w:val="008E49A6"/>
    <w:rsid w:val="008E66AB"/>
    <w:rsid w:val="008E7FB8"/>
    <w:rsid w:val="008F3953"/>
    <w:rsid w:val="008F6E28"/>
    <w:rsid w:val="009025CC"/>
    <w:rsid w:val="00904B2C"/>
    <w:rsid w:val="00905C96"/>
    <w:rsid w:val="0091016C"/>
    <w:rsid w:val="009108E4"/>
    <w:rsid w:val="009179BF"/>
    <w:rsid w:val="00920AB9"/>
    <w:rsid w:val="0092617E"/>
    <w:rsid w:val="00931AA5"/>
    <w:rsid w:val="00932EC7"/>
    <w:rsid w:val="00933AF8"/>
    <w:rsid w:val="00934F81"/>
    <w:rsid w:val="00935659"/>
    <w:rsid w:val="00944E8C"/>
    <w:rsid w:val="00946171"/>
    <w:rsid w:val="00947194"/>
    <w:rsid w:val="00947D1E"/>
    <w:rsid w:val="00947E12"/>
    <w:rsid w:val="0095114C"/>
    <w:rsid w:val="00951B8B"/>
    <w:rsid w:val="0095735B"/>
    <w:rsid w:val="0095770C"/>
    <w:rsid w:val="009620ED"/>
    <w:rsid w:val="00962A4F"/>
    <w:rsid w:val="0096335A"/>
    <w:rsid w:val="0097096C"/>
    <w:rsid w:val="00974E79"/>
    <w:rsid w:val="009820EA"/>
    <w:rsid w:val="00982919"/>
    <w:rsid w:val="00984746"/>
    <w:rsid w:val="00986C5C"/>
    <w:rsid w:val="00986E94"/>
    <w:rsid w:val="00992855"/>
    <w:rsid w:val="00995130"/>
    <w:rsid w:val="009A0116"/>
    <w:rsid w:val="009A4C91"/>
    <w:rsid w:val="009A7129"/>
    <w:rsid w:val="009C3034"/>
    <w:rsid w:val="009C3E63"/>
    <w:rsid w:val="009C5AE6"/>
    <w:rsid w:val="009C76A3"/>
    <w:rsid w:val="009C7BC0"/>
    <w:rsid w:val="009D00D5"/>
    <w:rsid w:val="009D0770"/>
    <w:rsid w:val="009D1C59"/>
    <w:rsid w:val="009D22A9"/>
    <w:rsid w:val="009D30AA"/>
    <w:rsid w:val="009D6D80"/>
    <w:rsid w:val="009E0617"/>
    <w:rsid w:val="009E0BCD"/>
    <w:rsid w:val="009E1583"/>
    <w:rsid w:val="009E3EC1"/>
    <w:rsid w:val="009E5EAD"/>
    <w:rsid w:val="009F4A4A"/>
    <w:rsid w:val="009F52F6"/>
    <w:rsid w:val="009F7D60"/>
    <w:rsid w:val="009F7ECE"/>
    <w:rsid w:val="00A00325"/>
    <w:rsid w:val="00A01F9B"/>
    <w:rsid w:val="00A0485A"/>
    <w:rsid w:val="00A1447F"/>
    <w:rsid w:val="00A252F1"/>
    <w:rsid w:val="00A300BF"/>
    <w:rsid w:val="00A30C33"/>
    <w:rsid w:val="00A3104D"/>
    <w:rsid w:val="00A321EA"/>
    <w:rsid w:val="00A347DD"/>
    <w:rsid w:val="00A34862"/>
    <w:rsid w:val="00A378C7"/>
    <w:rsid w:val="00A410F9"/>
    <w:rsid w:val="00A46E8D"/>
    <w:rsid w:val="00A47495"/>
    <w:rsid w:val="00A512AA"/>
    <w:rsid w:val="00A52A18"/>
    <w:rsid w:val="00A64547"/>
    <w:rsid w:val="00A66007"/>
    <w:rsid w:val="00A70E3D"/>
    <w:rsid w:val="00A71988"/>
    <w:rsid w:val="00A7255D"/>
    <w:rsid w:val="00A84B1D"/>
    <w:rsid w:val="00A870F1"/>
    <w:rsid w:val="00A94CEA"/>
    <w:rsid w:val="00AA1DB7"/>
    <w:rsid w:val="00AA3ED5"/>
    <w:rsid w:val="00AA41E2"/>
    <w:rsid w:val="00AA7878"/>
    <w:rsid w:val="00AB39E4"/>
    <w:rsid w:val="00AB451A"/>
    <w:rsid w:val="00AB591A"/>
    <w:rsid w:val="00AB63A7"/>
    <w:rsid w:val="00AB712C"/>
    <w:rsid w:val="00AC2727"/>
    <w:rsid w:val="00AC6C1B"/>
    <w:rsid w:val="00AD06CC"/>
    <w:rsid w:val="00AD07EB"/>
    <w:rsid w:val="00AD37A1"/>
    <w:rsid w:val="00AD75E7"/>
    <w:rsid w:val="00AE4579"/>
    <w:rsid w:val="00AE7313"/>
    <w:rsid w:val="00AF09DD"/>
    <w:rsid w:val="00AF6E42"/>
    <w:rsid w:val="00B01D8C"/>
    <w:rsid w:val="00B023D8"/>
    <w:rsid w:val="00B10644"/>
    <w:rsid w:val="00B10A4F"/>
    <w:rsid w:val="00B10CFC"/>
    <w:rsid w:val="00B11189"/>
    <w:rsid w:val="00B1313B"/>
    <w:rsid w:val="00B203BA"/>
    <w:rsid w:val="00B22562"/>
    <w:rsid w:val="00B25C0D"/>
    <w:rsid w:val="00B25F27"/>
    <w:rsid w:val="00B317B5"/>
    <w:rsid w:val="00B32D5B"/>
    <w:rsid w:val="00B34314"/>
    <w:rsid w:val="00B4182F"/>
    <w:rsid w:val="00B45185"/>
    <w:rsid w:val="00B56A38"/>
    <w:rsid w:val="00B619CC"/>
    <w:rsid w:val="00B625C4"/>
    <w:rsid w:val="00B62F3D"/>
    <w:rsid w:val="00B649F3"/>
    <w:rsid w:val="00B6758C"/>
    <w:rsid w:val="00B74564"/>
    <w:rsid w:val="00B75C4C"/>
    <w:rsid w:val="00B75D01"/>
    <w:rsid w:val="00B81DC5"/>
    <w:rsid w:val="00B82F0B"/>
    <w:rsid w:val="00B8369D"/>
    <w:rsid w:val="00B90CC8"/>
    <w:rsid w:val="00B924C4"/>
    <w:rsid w:val="00B932B7"/>
    <w:rsid w:val="00B93D4F"/>
    <w:rsid w:val="00B95014"/>
    <w:rsid w:val="00B9507F"/>
    <w:rsid w:val="00B95315"/>
    <w:rsid w:val="00B97FD0"/>
    <w:rsid w:val="00BB1B07"/>
    <w:rsid w:val="00BB23EE"/>
    <w:rsid w:val="00BB2FEB"/>
    <w:rsid w:val="00BB3721"/>
    <w:rsid w:val="00BB43DD"/>
    <w:rsid w:val="00BB4CCA"/>
    <w:rsid w:val="00BB54D1"/>
    <w:rsid w:val="00BC168B"/>
    <w:rsid w:val="00BC38BD"/>
    <w:rsid w:val="00BC5A49"/>
    <w:rsid w:val="00BC5BB7"/>
    <w:rsid w:val="00BC5EE8"/>
    <w:rsid w:val="00BC747A"/>
    <w:rsid w:val="00BD24CE"/>
    <w:rsid w:val="00BD3152"/>
    <w:rsid w:val="00BD6E81"/>
    <w:rsid w:val="00BE164E"/>
    <w:rsid w:val="00BE2F89"/>
    <w:rsid w:val="00BE432D"/>
    <w:rsid w:val="00BF39F8"/>
    <w:rsid w:val="00BF4BCA"/>
    <w:rsid w:val="00BF58E8"/>
    <w:rsid w:val="00C1050F"/>
    <w:rsid w:val="00C1117F"/>
    <w:rsid w:val="00C139F6"/>
    <w:rsid w:val="00C15625"/>
    <w:rsid w:val="00C15FEF"/>
    <w:rsid w:val="00C178CB"/>
    <w:rsid w:val="00C20443"/>
    <w:rsid w:val="00C221F2"/>
    <w:rsid w:val="00C23277"/>
    <w:rsid w:val="00C24207"/>
    <w:rsid w:val="00C26A5F"/>
    <w:rsid w:val="00C26DBE"/>
    <w:rsid w:val="00C37025"/>
    <w:rsid w:val="00C37D03"/>
    <w:rsid w:val="00C40672"/>
    <w:rsid w:val="00C44BAF"/>
    <w:rsid w:val="00C51B6C"/>
    <w:rsid w:val="00C51D8B"/>
    <w:rsid w:val="00C530D1"/>
    <w:rsid w:val="00C53648"/>
    <w:rsid w:val="00C55404"/>
    <w:rsid w:val="00C60314"/>
    <w:rsid w:val="00C61B4A"/>
    <w:rsid w:val="00C666A5"/>
    <w:rsid w:val="00C67626"/>
    <w:rsid w:val="00C74250"/>
    <w:rsid w:val="00C766F2"/>
    <w:rsid w:val="00C81EB3"/>
    <w:rsid w:val="00C847C7"/>
    <w:rsid w:val="00C84FCF"/>
    <w:rsid w:val="00C86178"/>
    <w:rsid w:val="00C86842"/>
    <w:rsid w:val="00C87E33"/>
    <w:rsid w:val="00C94CFE"/>
    <w:rsid w:val="00C955EA"/>
    <w:rsid w:val="00C97BEC"/>
    <w:rsid w:val="00CA082F"/>
    <w:rsid w:val="00CA1461"/>
    <w:rsid w:val="00CA3453"/>
    <w:rsid w:val="00CA60F6"/>
    <w:rsid w:val="00CA6961"/>
    <w:rsid w:val="00CA7761"/>
    <w:rsid w:val="00CA7DD3"/>
    <w:rsid w:val="00CB2CDF"/>
    <w:rsid w:val="00CB3FEF"/>
    <w:rsid w:val="00CB536B"/>
    <w:rsid w:val="00CC0ED9"/>
    <w:rsid w:val="00CC0F19"/>
    <w:rsid w:val="00CC7CBA"/>
    <w:rsid w:val="00CD1E2D"/>
    <w:rsid w:val="00CD5F84"/>
    <w:rsid w:val="00CE049F"/>
    <w:rsid w:val="00CE6E95"/>
    <w:rsid w:val="00CF19E6"/>
    <w:rsid w:val="00CF264F"/>
    <w:rsid w:val="00CF29AB"/>
    <w:rsid w:val="00CF3469"/>
    <w:rsid w:val="00CF4CED"/>
    <w:rsid w:val="00CF694A"/>
    <w:rsid w:val="00CF7C10"/>
    <w:rsid w:val="00D0355D"/>
    <w:rsid w:val="00D0741C"/>
    <w:rsid w:val="00D0765A"/>
    <w:rsid w:val="00D12C37"/>
    <w:rsid w:val="00D12DDA"/>
    <w:rsid w:val="00D15800"/>
    <w:rsid w:val="00D20CC3"/>
    <w:rsid w:val="00D26540"/>
    <w:rsid w:val="00D265EF"/>
    <w:rsid w:val="00D31996"/>
    <w:rsid w:val="00D36D9B"/>
    <w:rsid w:val="00D46351"/>
    <w:rsid w:val="00D5540F"/>
    <w:rsid w:val="00D60A86"/>
    <w:rsid w:val="00D60EE0"/>
    <w:rsid w:val="00D61B95"/>
    <w:rsid w:val="00D63739"/>
    <w:rsid w:val="00D63F47"/>
    <w:rsid w:val="00D70B18"/>
    <w:rsid w:val="00D71772"/>
    <w:rsid w:val="00D74E9B"/>
    <w:rsid w:val="00D75B87"/>
    <w:rsid w:val="00D80566"/>
    <w:rsid w:val="00D81EE9"/>
    <w:rsid w:val="00D86809"/>
    <w:rsid w:val="00D87487"/>
    <w:rsid w:val="00D92ED2"/>
    <w:rsid w:val="00D962A5"/>
    <w:rsid w:val="00D975EC"/>
    <w:rsid w:val="00DA24B0"/>
    <w:rsid w:val="00DA30A9"/>
    <w:rsid w:val="00DA52EA"/>
    <w:rsid w:val="00DA6B0A"/>
    <w:rsid w:val="00DA7479"/>
    <w:rsid w:val="00DB1840"/>
    <w:rsid w:val="00DB19BE"/>
    <w:rsid w:val="00DB1D6A"/>
    <w:rsid w:val="00DC332C"/>
    <w:rsid w:val="00DC653B"/>
    <w:rsid w:val="00DD3845"/>
    <w:rsid w:val="00DD4D96"/>
    <w:rsid w:val="00DD6593"/>
    <w:rsid w:val="00DE219F"/>
    <w:rsid w:val="00DE456F"/>
    <w:rsid w:val="00DE45B2"/>
    <w:rsid w:val="00DE51DA"/>
    <w:rsid w:val="00DE7433"/>
    <w:rsid w:val="00DE754F"/>
    <w:rsid w:val="00DF1E45"/>
    <w:rsid w:val="00DF5907"/>
    <w:rsid w:val="00DF614B"/>
    <w:rsid w:val="00E04A2F"/>
    <w:rsid w:val="00E05863"/>
    <w:rsid w:val="00E05DB6"/>
    <w:rsid w:val="00E1036A"/>
    <w:rsid w:val="00E11981"/>
    <w:rsid w:val="00E120E2"/>
    <w:rsid w:val="00E14F62"/>
    <w:rsid w:val="00E214C1"/>
    <w:rsid w:val="00E2430F"/>
    <w:rsid w:val="00E25126"/>
    <w:rsid w:val="00E260FE"/>
    <w:rsid w:val="00E30410"/>
    <w:rsid w:val="00E32E07"/>
    <w:rsid w:val="00E32F29"/>
    <w:rsid w:val="00E3383A"/>
    <w:rsid w:val="00E35DD0"/>
    <w:rsid w:val="00E36F6A"/>
    <w:rsid w:val="00E421AC"/>
    <w:rsid w:val="00E42B00"/>
    <w:rsid w:val="00E42DD2"/>
    <w:rsid w:val="00E42E7C"/>
    <w:rsid w:val="00E45FC2"/>
    <w:rsid w:val="00E47CF1"/>
    <w:rsid w:val="00E52C16"/>
    <w:rsid w:val="00E52EA3"/>
    <w:rsid w:val="00E55322"/>
    <w:rsid w:val="00E562F6"/>
    <w:rsid w:val="00E62410"/>
    <w:rsid w:val="00E626FA"/>
    <w:rsid w:val="00E64E2F"/>
    <w:rsid w:val="00E64EC7"/>
    <w:rsid w:val="00E65E76"/>
    <w:rsid w:val="00E66152"/>
    <w:rsid w:val="00E70868"/>
    <w:rsid w:val="00E71BEE"/>
    <w:rsid w:val="00E72DBE"/>
    <w:rsid w:val="00E75689"/>
    <w:rsid w:val="00E80634"/>
    <w:rsid w:val="00E80A5C"/>
    <w:rsid w:val="00E81BF9"/>
    <w:rsid w:val="00E85BE7"/>
    <w:rsid w:val="00E91886"/>
    <w:rsid w:val="00E95227"/>
    <w:rsid w:val="00E963BF"/>
    <w:rsid w:val="00E9763A"/>
    <w:rsid w:val="00EA1E8F"/>
    <w:rsid w:val="00EA6CA2"/>
    <w:rsid w:val="00EA7214"/>
    <w:rsid w:val="00EA7B6E"/>
    <w:rsid w:val="00EB51B9"/>
    <w:rsid w:val="00EB68DF"/>
    <w:rsid w:val="00EB6B64"/>
    <w:rsid w:val="00EC0881"/>
    <w:rsid w:val="00ED0D3A"/>
    <w:rsid w:val="00ED3708"/>
    <w:rsid w:val="00ED3C68"/>
    <w:rsid w:val="00ED551C"/>
    <w:rsid w:val="00ED5D12"/>
    <w:rsid w:val="00ED7361"/>
    <w:rsid w:val="00ED7C69"/>
    <w:rsid w:val="00EE00C1"/>
    <w:rsid w:val="00EE06D6"/>
    <w:rsid w:val="00EE5156"/>
    <w:rsid w:val="00EE6300"/>
    <w:rsid w:val="00EE6A77"/>
    <w:rsid w:val="00EF0AB6"/>
    <w:rsid w:val="00EF5F3E"/>
    <w:rsid w:val="00F00247"/>
    <w:rsid w:val="00F00D7B"/>
    <w:rsid w:val="00F01628"/>
    <w:rsid w:val="00F027D2"/>
    <w:rsid w:val="00F02934"/>
    <w:rsid w:val="00F05334"/>
    <w:rsid w:val="00F065EF"/>
    <w:rsid w:val="00F07EE9"/>
    <w:rsid w:val="00F16BF9"/>
    <w:rsid w:val="00F16CD5"/>
    <w:rsid w:val="00F20B50"/>
    <w:rsid w:val="00F22D0C"/>
    <w:rsid w:val="00F231D8"/>
    <w:rsid w:val="00F27533"/>
    <w:rsid w:val="00F27753"/>
    <w:rsid w:val="00F30476"/>
    <w:rsid w:val="00F31A1C"/>
    <w:rsid w:val="00F358CC"/>
    <w:rsid w:val="00F3686F"/>
    <w:rsid w:val="00F42983"/>
    <w:rsid w:val="00F52652"/>
    <w:rsid w:val="00F530A7"/>
    <w:rsid w:val="00F55C23"/>
    <w:rsid w:val="00F5605C"/>
    <w:rsid w:val="00F565EA"/>
    <w:rsid w:val="00F57B60"/>
    <w:rsid w:val="00F604B5"/>
    <w:rsid w:val="00F6097D"/>
    <w:rsid w:val="00F60CD6"/>
    <w:rsid w:val="00F63989"/>
    <w:rsid w:val="00F64891"/>
    <w:rsid w:val="00F656E2"/>
    <w:rsid w:val="00F6707A"/>
    <w:rsid w:val="00F738CC"/>
    <w:rsid w:val="00F745E3"/>
    <w:rsid w:val="00F76928"/>
    <w:rsid w:val="00F76BA2"/>
    <w:rsid w:val="00F819D7"/>
    <w:rsid w:val="00F87063"/>
    <w:rsid w:val="00F87E2B"/>
    <w:rsid w:val="00F93906"/>
    <w:rsid w:val="00F94226"/>
    <w:rsid w:val="00F96EFA"/>
    <w:rsid w:val="00FA409E"/>
    <w:rsid w:val="00FA762A"/>
    <w:rsid w:val="00FB02C3"/>
    <w:rsid w:val="00FB2107"/>
    <w:rsid w:val="00FC2F5F"/>
    <w:rsid w:val="00FC66F4"/>
    <w:rsid w:val="00FD12B7"/>
    <w:rsid w:val="00FD18B2"/>
    <w:rsid w:val="00FD2A74"/>
    <w:rsid w:val="00FD507D"/>
    <w:rsid w:val="00FE16CF"/>
    <w:rsid w:val="00FE3132"/>
    <w:rsid w:val="00FE488E"/>
    <w:rsid w:val="00FE4C54"/>
    <w:rsid w:val="00FE54DA"/>
    <w:rsid w:val="00FE5A8D"/>
    <w:rsid w:val="00FE7292"/>
    <w:rsid w:val="00FF45F3"/>
    <w:rsid w:val="00FF523A"/>
    <w:rsid w:val="00FF6E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49C84"/>
  <w15:docId w15:val="{38818464-3F2F-4FB1-A68C-C41938B1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autoRedefine/>
    <w:qFormat/>
    <w:rsid w:val="0062487E"/>
    <w:pPr>
      <w:keepNext/>
      <w:spacing w:before="240" w:after="60"/>
      <w:outlineLvl w:val="0"/>
    </w:pPr>
    <w:rPr>
      <w:b/>
      <w:caps/>
      <w:snapToGrid w:val="0"/>
      <w:spacing w:val="20"/>
      <w:kern w:val="28"/>
      <w:lang w:val="lt-LT" w:eastAsia="en-US"/>
    </w:rPr>
  </w:style>
  <w:style w:type="paragraph" w:styleId="Heading2">
    <w:name w:val="heading 2"/>
    <w:basedOn w:val="Normal"/>
    <w:next w:val="Normal"/>
    <w:link w:val="Heading2Char1"/>
    <w:autoRedefine/>
    <w:qFormat/>
    <w:rsid w:val="004A029A"/>
    <w:pPr>
      <w:widowControl w:val="0"/>
      <w:pBdr>
        <w:top w:val="single" w:sz="4" w:space="1" w:color="auto"/>
        <w:left w:val="single" w:sz="4" w:space="4" w:color="auto"/>
        <w:bottom w:val="single" w:sz="4" w:space="1" w:color="auto"/>
        <w:right w:val="single" w:sz="4" w:space="4" w:color="auto"/>
      </w:pBdr>
      <w:shd w:val="clear" w:color="auto" w:fill="BFBFBF"/>
      <w:spacing w:before="240"/>
      <w:jc w:val="center"/>
      <w:outlineLvl w:val="1"/>
    </w:pPr>
    <w:rPr>
      <w:rFonts w:ascii="Times New Roman Bold" w:hAnsi="Times New Roman Bold"/>
      <w:b/>
      <w:caps/>
      <w:snapToGrid w:val="0"/>
      <w:lang w:eastAsia="en-US"/>
    </w:rPr>
  </w:style>
  <w:style w:type="paragraph" w:styleId="Heading3">
    <w:name w:val="heading 3"/>
    <w:basedOn w:val="Normal"/>
    <w:next w:val="Normal"/>
    <w:autoRedefine/>
    <w:qFormat/>
    <w:rsid w:val="00E80634"/>
    <w:pPr>
      <w:keepNext/>
      <w:keepLines/>
      <w:spacing w:before="480"/>
      <w:outlineLvl w:val="2"/>
    </w:pPr>
    <w:rPr>
      <w:rFonts w:cs="Arial"/>
      <w:b/>
      <w:bCs/>
      <w:smallCaps/>
      <w:snapToGrid w:val="0"/>
      <w:sz w:val="28"/>
      <w:szCs w:val="28"/>
      <w:lang w:eastAsia="en-US"/>
    </w:rPr>
  </w:style>
  <w:style w:type="paragraph" w:styleId="Heading4">
    <w:name w:val="heading 4"/>
    <w:basedOn w:val="Normal"/>
    <w:next w:val="Normal"/>
    <w:link w:val="Heading4Char"/>
    <w:qFormat/>
    <w:rsid w:val="000B38F6"/>
    <w:pPr>
      <w:keepNext/>
      <w:numPr>
        <w:ilvl w:val="1"/>
        <w:numId w:val="14"/>
      </w:numPr>
      <w:pBdr>
        <w:bottom w:val="single" w:sz="4" w:space="1" w:color="auto"/>
      </w:pBdr>
      <w:spacing w:before="360" w:after="360"/>
      <w:outlineLvl w:val="3"/>
    </w:pPr>
    <w:rPr>
      <w:b/>
      <w:bCs/>
      <w:snapToGrid w:val="0"/>
      <w:lang w:eastAsia="en-US"/>
    </w:rPr>
  </w:style>
  <w:style w:type="paragraph" w:styleId="Heading5">
    <w:name w:val="heading 5"/>
    <w:basedOn w:val="Normal"/>
    <w:next w:val="Normal"/>
    <w:link w:val="Heading5Char1"/>
    <w:autoRedefine/>
    <w:qFormat/>
    <w:rsid w:val="000B38F6"/>
    <w:pPr>
      <w:keepNext/>
      <w:spacing w:before="120"/>
      <w:ind w:left="1134" w:hanging="708"/>
      <w:outlineLvl w:val="4"/>
    </w:pPr>
    <w:rPr>
      <w:b/>
      <w:snapToGrid w:val="0"/>
      <w:szCs w:val="20"/>
      <w:lang w:eastAsia="en-US"/>
    </w:rPr>
  </w:style>
  <w:style w:type="paragraph" w:styleId="Heading6">
    <w:name w:val="heading 6"/>
    <w:basedOn w:val="Normal"/>
    <w:next w:val="Normal"/>
    <w:qFormat/>
    <w:rsid w:val="000B38F6"/>
    <w:pPr>
      <w:numPr>
        <w:ilvl w:val="5"/>
        <w:numId w:val="7"/>
      </w:numPr>
      <w:spacing w:before="240" w:after="60"/>
      <w:outlineLvl w:val="5"/>
    </w:pPr>
    <w:rPr>
      <w:b/>
      <w:bCs/>
      <w:snapToGrid w:val="0"/>
      <w:sz w:val="22"/>
      <w:szCs w:val="22"/>
      <w:lang w:eastAsia="en-US"/>
    </w:rPr>
  </w:style>
  <w:style w:type="paragraph" w:styleId="Heading7">
    <w:name w:val="heading 7"/>
    <w:basedOn w:val="Normal"/>
    <w:next w:val="Normal"/>
    <w:qFormat/>
    <w:rsid w:val="000B38F6"/>
    <w:pPr>
      <w:numPr>
        <w:ilvl w:val="6"/>
        <w:numId w:val="7"/>
      </w:numPr>
      <w:spacing w:before="240" w:after="60"/>
      <w:outlineLvl w:val="6"/>
    </w:pPr>
    <w:rPr>
      <w:snapToGrid w:val="0"/>
      <w:lang w:eastAsia="en-US"/>
    </w:rPr>
  </w:style>
  <w:style w:type="paragraph" w:styleId="Heading8">
    <w:name w:val="heading 8"/>
    <w:basedOn w:val="Normal"/>
    <w:next w:val="Normal"/>
    <w:qFormat/>
    <w:rsid w:val="000B38F6"/>
    <w:pPr>
      <w:numPr>
        <w:ilvl w:val="7"/>
        <w:numId w:val="7"/>
      </w:numPr>
      <w:spacing w:before="240" w:after="60"/>
      <w:outlineLvl w:val="7"/>
    </w:pPr>
    <w:rPr>
      <w:i/>
      <w:iCs/>
      <w:snapToGrid w:val="0"/>
      <w:lang w:eastAsia="en-US"/>
    </w:rPr>
  </w:style>
  <w:style w:type="paragraph" w:styleId="Heading9">
    <w:name w:val="heading 9"/>
    <w:basedOn w:val="Normal"/>
    <w:next w:val="Normal"/>
    <w:qFormat/>
    <w:rsid w:val="000B38F6"/>
    <w:pPr>
      <w:numPr>
        <w:ilvl w:val="8"/>
        <w:numId w:val="7"/>
      </w:numPr>
      <w:spacing w:before="240" w:after="60"/>
      <w:outlineLvl w:val="8"/>
    </w:pPr>
    <w:rPr>
      <w:rFonts w:ascii="Arial" w:hAnsi="Arial" w:cs="Arial"/>
      <w:snapToGrid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0B38F6"/>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0B38F6"/>
    <w:pPr>
      <w:widowControl w:val="0"/>
      <w:suppressAutoHyphens/>
      <w:spacing w:before="120" w:after="120"/>
      <w:jc w:val="both"/>
    </w:pPr>
    <w:rPr>
      <w:snapToGrid w:val="0"/>
      <w:kern w:val="28"/>
      <w:sz w:val="22"/>
      <w:szCs w:val="22"/>
      <w:lang w:eastAsia="en-US"/>
    </w:rPr>
  </w:style>
  <w:style w:type="paragraph" w:customStyle="1" w:styleId="Application3">
    <w:name w:val="Application3"/>
    <w:basedOn w:val="Normal"/>
    <w:autoRedefine/>
    <w:rsid w:val="000B38F6"/>
    <w:pPr>
      <w:widowControl w:val="0"/>
      <w:tabs>
        <w:tab w:val="right" w:pos="8789"/>
      </w:tabs>
      <w:suppressAutoHyphens/>
      <w:ind w:left="567" w:hanging="567"/>
    </w:pPr>
    <w:rPr>
      <w:rFonts w:ascii="Arial" w:hAnsi="Arial"/>
      <w:snapToGrid w:val="0"/>
      <w:spacing w:val="-2"/>
      <w:sz w:val="22"/>
      <w:szCs w:val="20"/>
      <w:lang w:eastAsia="en-US"/>
    </w:rPr>
  </w:style>
  <w:style w:type="paragraph" w:styleId="Title">
    <w:name w:val="Title"/>
    <w:basedOn w:val="Normal"/>
    <w:link w:val="TitleChar"/>
    <w:qFormat/>
    <w:rsid w:val="000B38F6"/>
    <w:pPr>
      <w:widowControl w:val="0"/>
      <w:tabs>
        <w:tab w:val="left" w:pos="-720"/>
      </w:tabs>
      <w:suppressAutoHyphens/>
      <w:jc w:val="center"/>
    </w:pPr>
    <w:rPr>
      <w:b/>
      <w:snapToGrid w:val="0"/>
      <w:sz w:val="48"/>
      <w:szCs w:val="20"/>
      <w:lang w:val="en-US" w:eastAsia="en-US"/>
    </w:rPr>
  </w:style>
  <w:style w:type="paragraph" w:customStyle="1" w:styleId="Text1">
    <w:name w:val="Text 1"/>
    <w:rsid w:val="000B38F6"/>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 Char,BVI fnr Char, BVI fnr Car Car Char,BVI fnr Car Char, BVI fnr Car Car Car Car Char, BVI fnr Car Car Car Car Char Char Char,BVI fnr Car Car Char,BVI fnr Car Car Car Car Char,BVI fnr Car Car Car Car Char Char Char"/>
    <w:link w:val="BVIfnr"/>
    <w:rsid w:val="000B38F6"/>
    <w:rPr>
      <w:sz w:val="27"/>
      <w:vertAlign w:val="superscript"/>
      <w:lang w:val="en-US" w:bidi="ar-SA"/>
    </w:rPr>
  </w:style>
  <w:style w:type="paragraph" w:styleId="FootnoteText">
    <w:name w:val="footnote text"/>
    <w:aliases w:val="Footnote Text Char1,Footnote Text Char Char,Char"/>
    <w:basedOn w:val="Normal"/>
    <w:link w:val="FootnoteTextChar"/>
    <w:semiHidden/>
    <w:rsid w:val="000B38F6"/>
    <w:pPr>
      <w:widowControl w:val="0"/>
      <w:tabs>
        <w:tab w:val="left" w:pos="-720"/>
      </w:tabs>
      <w:suppressAutoHyphens/>
      <w:jc w:val="both"/>
    </w:pPr>
    <w:rPr>
      <w:snapToGrid w:val="0"/>
      <w:spacing w:val="-2"/>
      <w:sz w:val="20"/>
      <w:szCs w:val="20"/>
      <w:lang w:eastAsia="en-US"/>
    </w:rPr>
  </w:style>
  <w:style w:type="character" w:styleId="PageNumber">
    <w:name w:val="page number"/>
    <w:basedOn w:val="DefaultParagraphFont"/>
    <w:rsid w:val="000B38F6"/>
  </w:style>
  <w:style w:type="paragraph" w:styleId="Index1">
    <w:name w:val="index 1"/>
    <w:basedOn w:val="Normal"/>
    <w:next w:val="Normal"/>
    <w:autoRedefine/>
    <w:semiHidden/>
    <w:rsid w:val="000B38F6"/>
    <w:pPr>
      <w:widowControl w:val="0"/>
      <w:tabs>
        <w:tab w:val="right" w:leader="dot" w:pos="9360"/>
      </w:tabs>
      <w:suppressAutoHyphens/>
      <w:ind w:left="1440" w:right="720" w:hanging="1440"/>
    </w:pPr>
    <w:rPr>
      <w:rFonts w:ascii="Courier New" w:hAnsi="Courier New"/>
      <w:snapToGrid w:val="0"/>
      <w:szCs w:val="20"/>
      <w:lang w:val="en-US" w:eastAsia="en-US"/>
    </w:rPr>
  </w:style>
  <w:style w:type="paragraph" w:styleId="Header">
    <w:name w:val="header"/>
    <w:basedOn w:val="Normal"/>
    <w:link w:val="HeaderChar"/>
    <w:rsid w:val="000B38F6"/>
    <w:pPr>
      <w:widowControl w:val="0"/>
      <w:tabs>
        <w:tab w:val="left" w:pos="0"/>
      </w:tabs>
      <w:suppressAutoHyphens/>
      <w:jc w:val="center"/>
    </w:pPr>
    <w:rPr>
      <w:b/>
      <w:caps/>
      <w:snapToGrid w:val="0"/>
      <w:lang w:eastAsia="en-US"/>
    </w:rPr>
  </w:style>
  <w:style w:type="character" w:styleId="LineNumber">
    <w:name w:val="line number"/>
    <w:basedOn w:val="DefaultParagraphFont"/>
    <w:rsid w:val="000B38F6"/>
  </w:style>
  <w:style w:type="paragraph" w:styleId="Footer">
    <w:name w:val="footer"/>
    <w:basedOn w:val="Normal"/>
    <w:link w:val="FooterChar"/>
    <w:uiPriority w:val="99"/>
    <w:rsid w:val="000B38F6"/>
    <w:pPr>
      <w:widowControl w:val="0"/>
      <w:tabs>
        <w:tab w:val="left" w:pos="-720"/>
      </w:tabs>
      <w:suppressAutoHyphens/>
    </w:pPr>
    <w:rPr>
      <w:rFonts w:ascii="Arial" w:hAnsi="Arial"/>
      <w:snapToGrid w:val="0"/>
      <w:sz w:val="16"/>
      <w:szCs w:val="20"/>
      <w:lang w:eastAsia="en-US"/>
    </w:rPr>
  </w:style>
  <w:style w:type="paragraph" w:customStyle="1" w:styleId="SubTitle1">
    <w:name w:val="SubTitle 1"/>
    <w:basedOn w:val="Normal"/>
    <w:next w:val="Normal"/>
    <w:rsid w:val="000B38F6"/>
    <w:pPr>
      <w:spacing w:after="240"/>
      <w:jc w:val="center"/>
    </w:pPr>
    <w:rPr>
      <w:b/>
      <w:snapToGrid w:val="0"/>
      <w:sz w:val="40"/>
      <w:szCs w:val="20"/>
      <w:lang w:eastAsia="en-US"/>
    </w:rPr>
  </w:style>
  <w:style w:type="paragraph" w:customStyle="1" w:styleId="Application4">
    <w:name w:val="Application4"/>
    <w:basedOn w:val="Application3"/>
    <w:autoRedefine/>
    <w:rsid w:val="000B38F6"/>
    <w:pPr>
      <w:numPr>
        <w:numId w:val="1"/>
      </w:numPr>
    </w:pPr>
    <w:rPr>
      <w:sz w:val="20"/>
    </w:rPr>
  </w:style>
  <w:style w:type="paragraph" w:customStyle="1" w:styleId="Application5">
    <w:name w:val="Application5"/>
    <w:basedOn w:val="Application2"/>
    <w:autoRedefine/>
    <w:rsid w:val="000B38F6"/>
    <w:pPr>
      <w:ind w:left="567" w:hanging="567"/>
    </w:pPr>
    <w:rPr>
      <w:b/>
      <w:sz w:val="24"/>
    </w:rPr>
  </w:style>
  <w:style w:type="paragraph" w:styleId="BodyText">
    <w:name w:val="Body Text"/>
    <w:basedOn w:val="Normal"/>
    <w:rsid w:val="000B38F6"/>
    <w:pPr>
      <w:jc w:val="both"/>
    </w:pPr>
    <w:rPr>
      <w:rFonts w:ascii="Arial" w:hAnsi="Arial"/>
      <w:snapToGrid w:val="0"/>
      <w:color w:val="000000"/>
      <w:sz w:val="20"/>
      <w:szCs w:val="20"/>
      <w:lang w:val="fr-FR" w:eastAsia="en-US"/>
    </w:rPr>
  </w:style>
  <w:style w:type="paragraph" w:styleId="BodyTextIndent">
    <w:name w:val="Body Text Indent"/>
    <w:basedOn w:val="Normal"/>
    <w:rsid w:val="000B38F6"/>
    <w:pPr>
      <w:tabs>
        <w:tab w:val="right" w:pos="8789"/>
      </w:tabs>
      <w:suppressAutoHyphens/>
      <w:spacing w:before="100"/>
    </w:pPr>
    <w:rPr>
      <w:rFonts w:ascii="Arial" w:hAnsi="Arial"/>
      <w:snapToGrid w:val="0"/>
      <w:spacing w:val="-2"/>
      <w:sz w:val="20"/>
      <w:szCs w:val="20"/>
      <w:lang w:val="fr-FR" w:eastAsia="en-US"/>
    </w:rPr>
  </w:style>
  <w:style w:type="paragraph" w:styleId="BodyText3">
    <w:name w:val="Body Text 3"/>
    <w:basedOn w:val="Normal"/>
    <w:rsid w:val="000B38F6"/>
    <w:pPr>
      <w:tabs>
        <w:tab w:val="left" w:pos="-720"/>
      </w:tabs>
      <w:suppressAutoHyphens/>
      <w:jc w:val="both"/>
    </w:pPr>
    <w:rPr>
      <w:rFonts w:ascii="Arial" w:hAnsi="Arial"/>
      <w:snapToGrid w:val="0"/>
      <w:sz w:val="20"/>
      <w:szCs w:val="20"/>
      <w:lang w:val="fr-FR" w:eastAsia="en-US"/>
    </w:rPr>
  </w:style>
  <w:style w:type="character" w:styleId="Hyperlink">
    <w:name w:val="Hyperlink"/>
    <w:rsid w:val="000B38F6"/>
    <w:rPr>
      <w:color w:val="0000FF"/>
      <w:u w:val="single"/>
    </w:rPr>
  </w:style>
  <w:style w:type="character" w:styleId="FollowedHyperlink">
    <w:name w:val="FollowedHyperlink"/>
    <w:rsid w:val="000B38F6"/>
    <w:rPr>
      <w:color w:val="800080"/>
      <w:u w:val="single"/>
    </w:rPr>
  </w:style>
  <w:style w:type="table" w:styleId="TableGrid">
    <w:name w:val="Table Grid"/>
    <w:basedOn w:val="TableNormal"/>
    <w:rsid w:val="000B38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B38F6"/>
    <w:rPr>
      <w:snapToGrid w:val="0"/>
      <w:sz w:val="22"/>
      <w:szCs w:val="20"/>
      <w:lang w:eastAsia="en-US"/>
    </w:rPr>
  </w:style>
  <w:style w:type="paragraph" w:customStyle="1" w:styleId="Style2">
    <w:name w:val="Style2"/>
    <w:basedOn w:val="Normal"/>
    <w:rsid w:val="000B38F6"/>
    <w:pPr>
      <w:jc w:val="both"/>
    </w:pPr>
    <w:rPr>
      <w:snapToGrid w:val="0"/>
      <w:sz w:val="20"/>
      <w:szCs w:val="20"/>
      <w:lang w:eastAsia="en-US"/>
    </w:rPr>
  </w:style>
  <w:style w:type="paragraph" w:customStyle="1" w:styleId="Style11ptJustifiedBefore4ptAfter4ptLinespacing">
    <w:name w:val="Style 11 pt Justified Before:  4 pt After:  4 pt Line spacing: ..."/>
    <w:basedOn w:val="Normal"/>
    <w:rsid w:val="000B38F6"/>
    <w:pPr>
      <w:spacing w:before="80" w:after="80" w:line="240" w:lineRule="exact"/>
      <w:jc w:val="both"/>
    </w:pPr>
    <w:rPr>
      <w:snapToGrid w:val="0"/>
      <w:sz w:val="22"/>
      <w:szCs w:val="20"/>
      <w:lang w:eastAsia="en-US"/>
    </w:rPr>
  </w:style>
  <w:style w:type="paragraph" w:customStyle="1" w:styleId="Style3">
    <w:name w:val="Style3"/>
    <w:basedOn w:val="Header"/>
    <w:rsid w:val="000B38F6"/>
    <w:rPr>
      <w:b w:val="0"/>
    </w:rPr>
  </w:style>
  <w:style w:type="paragraph" w:customStyle="1" w:styleId="Style4">
    <w:name w:val="Style4"/>
    <w:basedOn w:val="Header"/>
    <w:rsid w:val="000B38F6"/>
    <w:rPr>
      <w:b w:val="0"/>
    </w:rPr>
  </w:style>
  <w:style w:type="paragraph" w:customStyle="1" w:styleId="Style5">
    <w:name w:val="Style5"/>
    <w:basedOn w:val="Normal"/>
    <w:rsid w:val="000B38F6"/>
    <w:pPr>
      <w:jc w:val="both"/>
    </w:pPr>
    <w:rPr>
      <w:bCs/>
      <w:snapToGrid w:val="0"/>
      <w:sz w:val="20"/>
      <w:lang w:eastAsia="en-US"/>
    </w:rPr>
  </w:style>
  <w:style w:type="paragraph" w:styleId="BalloonText">
    <w:name w:val="Balloon Text"/>
    <w:basedOn w:val="Normal"/>
    <w:semiHidden/>
    <w:rsid w:val="000B38F6"/>
    <w:rPr>
      <w:rFonts w:ascii="Tahoma" w:hAnsi="Tahoma" w:cs="Tahoma"/>
      <w:snapToGrid w:val="0"/>
      <w:sz w:val="16"/>
      <w:szCs w:val="16"/>
      <w:lang w:eastAsia="en-US"/>
    </w:rPr>
  </w:style>
  <w:style w:type="character" w:customStyle="1" w:styleId="tw4winMark">
    <w:name w:val="tw4winMark"/>
    <w:rsid w:val="000B38F6"/>
    <w:rPr>
      <w:rFonts w:ascii="Times New Roman" w:hAnsi="Times New Roman" w:cs="Times New Roman"/>
      <w:vanish/>
      <w:color w:val="800080"/>
      <w:sz w:val="24"/>
      <w:szCs w:val="24"/>
      <w:vertAlign w:val="subscript"/>
    </w:rPr>
  </w:style>
  <w:style w:type="paragraph" w:styleId="DocumentMap">
    <w:name w:val="Document Map"/>
    <w:basedOn w:val="Normal"/>
    <w:semiHidden/>
    <w:rsid w:val="000B38F6"/>
    <w:pPr>
      <w:shd w:val="clear" w:color="auto" w:fill="000080"/>
    </w:pPr>
    <w:rPr>
      <w:rFonts w:ascii="Tahoma" w:hAnsi="Tahoma" w:cs="Tahoma"/>
      <w:snapToGrid w:val="0"/>
      <w:szCs w:val="20"/>
      <w:lang w:eastAsia="en-US"/>
    </w:rPr>
  </w:style>
  <w:style w:type="paragraph" w:styleId="Subtitle">
    <w:name w:val="Subtitle"/>
    <w:basedOn w:val="Normal"/>
    <w:qFormat/>
    <w:rsid w:val="000B38F6"/>
    <w:pPr>
      <w:spacing w:before="120" w:after="120"/>
      <w:jc w:val="center"/>
    </w:pPr>
    <w:rPr>
      <w:rFonts w:ascii="Arial" w:hAnsi="Arial"/>
      <w:b/>
      <w:snapToGrid w:val="0"/>
      <w:sz w:val="28"/>
      <w:szCs w:val="20"/>
      <w:lang w:val="fr-BE" w:eastAsia="en-US"/>
    </w:rPr>
  </w:style>
  <w:style w:type="character" w:styleId="CommentReference">
    <w:name w:val="annotation reference"/>
    <w:semiHidden/>
    <w:rsid w:val="000B38F6"/>
    <w:rPr>
      <w:sz w:val="16"/>
      <w:szCs w:val="16"/>
    </w:rPr>
  </w:style>
  <w:style w:type="paragraph" w:styleId="CommentText">
    <w:name w:val="annotation text"/>
    <w:basedOn w:val="Normal"/>
    <w:semiHidden/>
    <w:rsid w:val="000B38F6"/>
    <w:rPr>
      <w:snapToGrid w:val="0"/>
      <w:sz w:val="20"/>
      <w:szCs w:val="20"/>
      <w:lang w:eastAsia="en-US"/>
    </w:rPr>
  </w:style>
  <w:style w:type="paragraph" w:styleId="CommentSubject">
    <w:name w:val="annotation subject"/>
    <w:basedOn w:val="CommentText"/>
    <w:next w:val="CommentText"/>
    <w:semiHidden/>
    <w:rsid w:val="000B38F6"/>
    <w:rPr>
      <w:b/>
      <w:bCs/>
    </w:rPr>
  </w:style>
  <w:style w:type="numbering" w:styleId="111111">
    <w:name w:val="Outline List 2"/>
    <w:basedOn w:val="NoList"/>
    <w:rsid w:val="000B38F6"/>
    <w:pPr>
      <w:numPr>
        <w:numId w:val="3"/>
      </w:numPr>
    </w:pPr>
  </w:style>
  <w:style w:type="paragraph" w:styleId="TOC1">
    <w:name w:val="toc 1"/>
    <w:basedOn w:val="Normal"/>
    <w:next w:val="Normal"/>
    <w:autoRedefine/>
    <w:semiHidden/>
    <w:rsid w:val="000B38F6"/>
    <w:pPr>
      <w:spacing w:before="360"/>
    </w:pPr>
    <w:rPr>
      <w:rFonts w:ascii="Arial" w:hAnsi="Arial" w:cs="Arial"/>
      <w:b/>
      <w:bCs/>
      <w:caps/>
      <w:snapToGrid w:val="0"/>
      <w:lang w:eastAsia="en-US"/>
    </w:rPr>
  </w:style>
  <w:style w:type="numbering" w:customStyle="1" w:styleId="Style6">
    <w:name w:val="Style6"/>
    <w:rsid w:val="000B38F6"/>
    <w:pPr>
      <w:numPr>
        <w:numId w:val="2"/>
      </w:numPr>
    </w:pPr>
  </w:style>
  <w:style w:type="paragraph" w:styleId="TOC2">
    <w:name w:val="toc 2"/>
    <w:basedOn w:val="Normal"/>
    <w:next w:val="Normal"/>
    <w:autoRedefine/>
    <w:semiHidden/>
    <w:rsid w:val="000B38F6"/>
    <w:pPr>
      <w:tabs>
        <w:tab w:val="right" w:leader="dot" w:pos="9061"/>
      </w:tabs>
      <w:spacing w:before="240"/>
    </w:pPr>
    <w:rPr>
      <w:b/>
      <w:bCs/>
      <w:smallCaps/>
      <w:noProof/>
      <w:snapToGrid w:val="0"/>
      <w:sz w:val="22"/>
      <w:szCs w:val="22"/>
      <w:lang w:eastAsia="en-US"/>
    </w:rPr>
  </w:style>
  <w:style w:type="character" w:customStyle="1" w:styleId="Heading2Char1">
    <w:name w:val="Heading 2 Char1"/>
    <w:link w:val="Heading2"/>
    <w:rsid w:val="004A029A"/>
    <w:rPr>
      <w:rFonts w:ascii="Times New Roman Bold" w:hAnsi="Times New Roman Bold"/>
      <w:b/>
      <w:caps/>
      <w:snapToGrid w:val="0"/>
      <w:sz w:val="24"/>
      <w:szCs w:val="24"/>
      <w:shd w:val="clear" w:color="auto" w:fill="BFBFBF"/>
      <w:lang w:val="en-GB" w:eastAsia="en-US"/>
    </w:rPr>
  </w:style>
  <w:style w:type="paragraph" w:styleId="TOC3">
    <w:name w:val="toc 3"/>
    <w:basedOn w:val="Normal"/>
    <w:next w:val="Normal"/>
    <w:autoRedefine/>
    <w:semiHidden/>
    <w:rsid w:val="000B38F6"/>
    <w:pPr>
      <w:ind w:left="240"/>
    </w:pPr>
    <w:rPr>
      <w:smallCaps/>
      <w:snapToGrid w:val="0"/>
      <w:sz w:val="20"/>
      <w:szCs w:val="20"/>
      <w:lang w:eastAsia="en-US"/>
    </w:rPr>
  </w:style>
  <w:style w:type="paragraph" w:styleId="TOC4">
    <w:name w:val="toc 4"/>
    <w:basedOn w:val="Normal"/>
    <w:next w:val="Normal"/>
    <w:autoRedefine/>
    <w:semiHidden/>
    <w:rsid w:val="000B38F6"/>
    <w:pPr>
      <w:tabs>
        <w:tab w:val="right" w:leader="dot" w:pos="9061"/>
      </w:tabs>
      <w:ind w:left="993" w:hanging="513"/>
    </w:pPr>
    <w:rPr>
      <w:snapToGrid w:val="0"/>
      <w:sz w:val="20"/>
      <w:szCs w:val="20"/>
      <w:lang w:eastAsia="en-US"/>
    </w:rPr>
  </w:style>
  <w:style w:type="paragraph" w:styleId="TOC5">
    <w:name w:val="toc 5"/>
    <w:basedOn w:val="Normal"/>
    <w:next w:val="Normal"/>
    <w:autoRedefine/>
    <w:semiHidden/>
    <w:rsid w:val="000B38F6"/>
    <w:pPr>
      <w:ind w:left="720"/>
    </w:pPr>
    <w:rPr>
      <w:snapToGrid w:val="0"/>
      <w:sz w:val="20"/>
      <w:szCs w:val="20"/>
      <w:lang w:eastAsia="en-US"/>
    </w:rPr>
  </w:style>
  <w:style w:type="paragraph" w:styleId="TOC6">
    <w:name w:val="toc 6"/>
    <w:basedOn w:val="Normal"/>
    <w:next w:val="Normal"/>
    <w:autoRedefine/>
    <w:semiHidden/>
    <w:rsid w:val="000B38F6"/>
    <w:pPr>
      <w:ind w:left="960"/>
    </w:pPr>
    <w:rPr>
      <w:snapToGrid w:val="0"/>
      <w:sz w:val="20"/>
      <w:szCs w:val="20"/>
      <w:lang w:eastAsia="en-US"/>
    </w:rPr>
  </w:style>
  <w:style w:type="paragraph" w:styleId="TOC7">
    <w:name w:val="toc 7"/>
    <w:basedOn w:val="Normal"/>
    <w:next w:val="Normal"/>
    <w:autoRedefine/>
    <w:semiHidden/>
    <w:rsid w:val="000B38F6"/>
    <w:pPr>
      <w:ind w:left="1200"/>
    </w:pPr>
    <w:rPr>
      <w:snapToGrid w:val="0"/>
      <w:sz w:val="20"/>
      <w:szCs w:val="20"/>
      <w:lang w:eastAsia="en-US"/>
    </w:rPr>
  </w:style>
  <w:style w:type="paragraph" w:styleId="TOC8">
    <w:name w:val="toc 8"/>
    <w:basedOn w:val="Normal"/>
    <w:next w:val="Normal"/>
    <w:autoRedefine/>
    <w:semiHidden/>
    <w:rsid w:val="000B38F6"/>
    <w:pPr>
      <w:ind w:left="1440"/>
    </w:pPr>
    <w:rPr>
      <w:snapToGrid w:val="0"/>
      <w:sz w:val="20"/>
      <w:szCs w:val="20"/>
      <w:lang w:eastAsia="en-US"/>
    </w:rPr>
  </w:style>
  <w:style w:type="paragraph" w:styleId="TOC9">
    <w:name w:val="toc 9"/>
    <w:basedOn w:val="Normal"/>
    <w:next w:val="Normal"/>
    <w:autoRedefine/>
    <w:semiHidden/>
    <w:rsid w:val="000B38F6"/>
    <w:pPr>
      <w:ind w:left="1680"/>
    </w:pPr>
    <w:rPr>
      <w:snapToGrid w:val="0"/>
      <w:sz w:val="20"/>
      <w:szCs w:val="20"/>
      <w:lang w:eastAsia="en-US"/>
    </w:rPr>
  </w:style>
  <w:style w:type="paragraph" w:customStyle="1" w:styleId="AHEADING1">
    <w:name w:val="A_HEADING 1"/>
    <w:basedOn w:val="Normal"/>
    <w:next w:val="BodyText"/>
    <w:autoRedefine/>
    <w:rsid w:val="000B38F6"/>
    <w:pPr>
      <w:pageBreakBefore/>
      <w:numPr>
        <w:numId w:val="5"/>
      </w:numPr>
      <w:spacing w:after="240"/>
      <w:jc w:val="center"/>
    </w:pPr>
    <w:rPr>
      <w:b/>
      <w:caps/>
      <w:snapToGrid w:val="0"/>
      <w:spacing w:val="20"/>
      <w:sz w:val="32"/>
      <w:szCs w:val="20"/>
      <w:lang w:eastAsia="en-US"/>
    </w:rPr>
  </w:style>
  <w:style w:type="paragraph" w:customStyle="1" w:styleId="AHEADING2">
    <w:name w:val="A_HEADING 2"/>
    <w:basedOn w:val="Normal"/>
    <w:next w:val="Normal"/>
    <w:autoRedefine/>
    <w:rsid w:val="000B38F6"/>
    <w:pPr>
      <w:keepNext/>
      <w:numPr>
        <w:ilvl w:val="1"/>
        <w:numId w:val="6"/>
      </w:numPr>
      <w:spacing w:before="120" w:after="120"/>
      <w:jc w:val="center"/>
    </w:pPr>
    <w:rPr>
      <w:b/>
      <w:caps/>
      <w:snapToGrid w:val="0"/>
      <w:spacing w:val="20"/>
      <w:sz w:val="28"/>
      <w:szCs w:val="20"/>
      <w:lang w:eastAsia="en-US"/>
    </w:rPr>
  </w:style>
  <w:style w:type="character" w:customStyle="1" w:styleId="Heading5Char1">
    <w:name w:val="Heading 5 Char1"/>
    <w:link w:val="Heading5"/>
    <w:rsid w:val="000B38F6"/>
    <w:rPr>
      <w:b/>
      <w:snapToGrid w:val="0"/>
      <w:sz w:val="24"/>
      <w:lang w:val="en-GB" w:eastAsia="en-US" w:bidi="ar-SA"/>
    </w:rPr>
  </w:style>
  <w:style w:type="numbering" w:customStyle="1" w:styleId="Style8">
    <w:name w:val="Style8"/>
    <w:rsid w:val="000B38F6"/>
    <w:pPr>
      <w:numPr>
        <w:numId w:val="9"/>
      </w:numPr>
    </w:pPr>
  </w:style>
  <w:style w:type="numbering" w:customStyle="1" w:styleId="Style7">
    <w:name w:val="Style7"/>
    <w:rsid w:val="000B38F6"/>
    <w:pPr>
      <w:numPr>
        <w:numId w:val="8"/>
      </w:numPr>
    </w:pPr>
  </w:style>
  <w:style w:type="numbering" w:styleId="1ai">
    <w:name w:val="Outline List 1"/>
    <w:basedOn w:val="NoList"/>
    <w:rsid w:val="000B38F6"/>
  </w:style>
  <w:style w:type="paragraph" w:customStyle="1" w:styleId="SubTitle2">
    <w:name w:val="SubTitle 2"/>
    <w:basedOn w:val="Normal"/>
    <w:rsid w:val="000B38F6"/>
    <w:pPr>
      <w:spacing w:after="240"/>
      <w:jc w:val="center"/>
    </w:pPr>
    <w:rPr>
      <w:b/>
      <w:sz w:val="32"/>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0B38F6"/>
    <w:pPr>
      <w:spacing w:after="160" w:line="240" w:lineRule="exact"/>
    </w:pPr>
    <w:rPr>
      <w:rFonts w:ascii="Tahoma" w:hAnsi="Tahoma"/>
      <w:szCs w:val="20"/>
      <w:lang w:val="en-US" w:eastAsia="en-US"/>
    </w:rPr>
  </w:style>
  <w:style w:type="character" w:customStyle="1" w:styleId="Heading2Char">
    <w:name w:val="Heading 2 Char"/>
    <w:rsid w:val="000B38F6"/>
    <w:rPr>
      <w:b/>
      <w:caps/>
      <w:snapToGrid w:val="0"/>
      <w:spacing w:val="20"/>
      <w:sz w:val="28"/>
      <w:lang w:val="en-GB" w:eastAsia="en-US" w:bidi="ar-SA"/>
    </w:rPr>
  </w:style>
  <w:style w:type="character" w:customStyle="1" w:styleId="Heading5Char">
    <w:name w:val="Heading 5 Char"/>
    <w:rsid w:val="000B38F6"/>
    <w:rPr>
      <w:b/>
      <w:snapToGrid w:val="0"/>
      <w:sz w:val="24"/>
      <w:lang w:val="en-GB" w:eastAsia="en-US" w:bidi="ar-SA"/>
    </w:rPr>
  </w:style>
  <w:style w:type="paragraph" w:customStyle="1" w:styleId="BVIfnr">
    <w:name w:val="BVI fnr"/>
    <w:aliases w:val=" BVI fnr Car Car,BVI fnr Car, BVI fnr Car Car Car Car, BVI fnr Car Car Car Car Char,BVI fnr Car Car,BVI fnr Car Car Car Car"/>
    <w:basedOn w:val="Normal"/>
    <w:link w:val="FootnoteReference"/>
    <w:rsid w:val="000B38F6"/>
    <w:pPr>
      <w:spacing w:after="160" w:line="240" w:lineRule="exact"/>
    </w:pPr>
    <w:rPr>
      <w:sz w:val="27"/>
      <w:szCs w:val="20"/>
      <w:vertAlign w:val="superscript"/>
      <w:lang w:val="en-US" w:eastAsia="lt-LT"/>
    </w:rPr>
  </w:style>
  <w:style w:type="character" w:customStyle="1" w:styleId="FootnoteTextChar">
    <w:name w:val="Footnote Text Char"/>
    <w:aliases w:val="Footnote Text Char1 Char,Footnote Text Char Char Char,Char Char"/>
    <w:link w:val="FootnoteText"/>
    <w:rsid w:val="000B38F6"/>
    <w:rPr>
      <w:snapToGrid w:val="0"/>
      <w:spacing w:val="-2"/>
      <w:lang w:val="en-GB" w:eastAsia="en-US" w:bidi="ar-SA"/>
    </w:rPr>
  </w:style>
  <w:style w:type="character" w:customStyle="1" w:styleId="Heading4Char">
    <w:name w:val="Heading 4 Char"/>
    <w:link w:val="Heading4"/>
    <w:rsid w:val="000B38F6"/>
    <w:rPr>
      <w:b/>
      <w:bCs/>
      <w:snapToGrid w:val="0"/>
      <w:sz w:val="24"/>
      <w:szCs w:val="24"/>
      <w:lang w:val="en-GB" w:eastAsia="en-US" w:bidi="ar-SA"/>
    </w:rPr>
  </w:style>
  <w:style w:type="paragraph" w:styleId="ListParagraph">
    <w:name w:val="List Paragraph"/>
    <w:basedOn w:val="Normal"/>
    <w:uiPriority w:val="34"/>
    <w:qFormat/>
    <w:rsid w:val="00CA6961"/>
    <w:pPr>
      <w:ind w:left="720"/>
    </w:pPr>
  </w:style>
  <w:style w:type="character" w:customStyle="1" w:styleId="HeaderChar">
    <w:name w:val="Header Char"/>
    <w:link w:val="Header"/>
    <w:locked/>
    <w:rsid w:val="00085442"/>
    <w:rPr>
      <w:b/>
      <w:caps/>
      <w:snapToGrid w:val="0"/>
      <w:sz w:val="24"/>
      <w:szCs w:val="24"/>
      <w:lang w:val="en-GB" w:eastAsia="en-US" w:bidi="ar-SA"/>
    </w:rPr>
  </w:style>
  <w:style w:type="character" w:customStyle="1" w:styleId="FooterChar">
    <w:name w:val="Footer Char"/>
    <w:link w:val="Footer"/>
    <w:uiPriority w:val="99"/>
    <w:rsid w:val="00402567"/>
    <w:rPr>
      <w:rFonts w:ascii="Arial" w:hAnsi="Arial"/>
      <w:snapToGrid w:val="0"/>
      <w:sz w:val="16"/>
      <w:lang w:val="en-GB"/>
    </w:rPr>
  </w:style>
  <w:style w:type="paragraph" w:styleId="NormalWeb">
    <w:name w:val="Normal (Web)"/>
    <w:basedOn w:val="Normal"/>
    <w:uiPriority w:val="99"/>
    <w:semiHidden/>
    <w:unhideWhenUsed/>
    <w:rsid w:val="00A46E8D"/>
    <w:pPr>
      <w:spacing w:before="100" w:beforeAutospacing="1" w:after="100" w:afterAutospacing="1"/>
    </w:pPr>
    <w:rPr>
      <w:lang w:val="lt-LT" w:eastAsia="lt-LT"/>
    </w:rPr>
  </w:style>
  <w:style w:type="character" w:customStyle="1" w:styleId="TitleChar">
    <w:name w:val="Title Char"/>
    <w:basedOn w:val="DefaultParagraphFont"/>
    <w:link w:val="Title"/>
    <w:rsid w:val="001F57EB"/>
    <w:rPr>
      <w:b/>
      <w:snapToGrid w:val="0"/>
      <w:sz w:val="48"/>
      <w:lang w:val="en-US" w:eastAsia="en-US"/>
    </w:rPr>
  </w:style>
  <w:style w:type="character" w:customStyle="1" w:styleId="tlid-translation">
    <w:name w:val="tlid-translation"/>
    <w:rsid w:val="001F57EB"/>
  </w:style>
  <w:style w:type="character" w:customStyle="1" w:styleId="jlqj4b">
    <w:name w:val="jlqj4b"/>
    <w:basedOn w:val="DefaultParagraphFont"/>
    <w:rsid w:val="001F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0239">
      <w:bodyDiv w:val="1"/>
      <w:marLeft w:val="0"/>
      <w:marRight w:val="0"/>
      <w:marTop w:val="0"/>
      <w:marBottom w:val="0"/>
      <w:divBdr>
        <w:top w:val="none" w:sz="0" w:space="0" w:color="auto"/>
        <w:left w:val="none" w:sz="0" w:space="0" w:color="auto"/>
        <w:bottom w:val="none" w:sz="0" w:space="0" w:color="auto"/>
        <w:right w:val="none" w:sz="0" w:space="0" w:color="auto"/>
      </w:divBdr>
    </w:div>
    <w:div w:id="608320990">
      <w:bodyDiv w:val="1"/>
      <w:marLeft w:val="0"/>
      <w:marRight w:val="0"/>
      <w:marTop w:val="0"/>
      <w:marBottom w:val="0"/>
      <w:divBdr>
        <w:top w:val="none" w:sz="0" w:space="0" w:color="auto"/>
        <w:left w:val="none" w:sz="0" w:space="0" w:color="auto"/>
        <w:bottom w:val="none" w:sz="0" w:space="0" w:color="auto"/>
        <w:right w:val="none" w:sz="0" w:space="0" w:color="auto"/>
      </w:divBdr>
    </w:div>
    <w:div w:id="95016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1671</Words>
  <Characters>953</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European Commission</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marinkr</dc:creator>
  <cp:lastModifiedBy>Aušra Gečaitė-Verksnienė</cp:lastModifiedBy>
  <cp:revision>6</cp:revision>
  <cp:lastPrinted>2016-09-15T06:52:00Z</cp:lastPrinted>
  <dcterms:created xsi:type="dcterms:W3CDTF">2021-04-15T09:31:00Z</dcterms:created>
  <dcterms:modified xsi:type="dcterms:W3CDTF">2021-04-15T10:46:00Z</dcterms:modified>
</cp:coreProperties>
</file>