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552"/>
        <w:gridCol w:w="2014"/>
        <w:gridCol w:w="3960"/>
        <w:gridCol w:w="1322"/>
        <w:gridCol w:w="359"/>
      </w:tblGrid>
      <w:tr w:rsidR="000D6B06" w:rsidRPr="00271BB9" w14:paraId="03D5EAF9" w14:textId="77777777" w:rsidTr="00271BB9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BB5A9" w14:textId="77777777" w:rsidR="000D6B06" w:rsidRPr="000D6B06" w:rsidRDefault="000D6B06" w:rsidP="000D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450204" w14:textId="77777777" w:rsidR="00271BB9" w:rsidRPr="000D6B06" w:rsidRDefault="00271BB9" w:rsidP="000D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B2353" w14:textId="77777777" w:rsidR="000D6B06" w:rsidRPr="000D6B06" w:rsidRDefault="000D6B06" w:rsidP="000D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7191F" w14:textId="77777777" w:rsidR="000D6B06" w:rsidRPr="000D6B06" w:rsidRDefault="000D6B06" w:rsidP="000D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B7860" w14:textId="77777777" w:rsidR="000D6B06" w:rsidRPr="000D6B06" w:rsidRDefault="000D6B06" w:rsidP="000D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40A3FBBE" w14:textId="77777777" w:rsidR="00271BB9" w:rsidRPr="00271BB9" w:rsidRDefault="00271BB9" w:rsidP="00271BB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1B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VšĮ Centrinė projektų valdymo agentūra</w:t>
      </w:r>
      <w:r w:rsidRPr="00271BB9">
        <w:rPr>
          <w:rFonts w:ascii="Times New Roman" w:hAnsi="Times New Roman" w:cs="Times New Roman"/>
          <w:color w:val="000000"/>
          <w:sz w:val="24"/>
          <w:szCs w:val="24"/>
        </w:rPr>
        <w:br/>
        <w:t>2014–2021 metų Europos ekonominės erdvės finansinio mechanizmo programa LT03 „Sveikata“</w:t>
      </w:r>
    </w:p>
    <w:p w14:paraId="6DFD8515" w14:textId="77777777" w:rsidR="00271BB9" w:rsidRPr="00271BB9" w:rsidRDefault="00271BB9" w:rsidP="00271B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71B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</w:t>
      </w:r>
      <w:r w:rsidRPr="00271B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Informacija apie pagal kvietimo</w:t>
      </w:r>
      <w:r w:rsidRPr="00271B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„</w:t>
      </w:r>
      <w:r w:rsidR="00EE7E2C" w:rsidRPr="00EE7E2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Ikimokyklinio ir mokyklinio ugdymo įstaigų sveikatos kabinetų aprūpinimas metodinėmis priemonėmis</w:t>
      </w:r>
      <w:r w:rsidRPr="00271B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“ paraiškų administracinio vertinimo rezultatus </w:t>
      </w:r>
    </w:p>
    <w:p w14:paraId="31E76766" w14:textId="77777777" w:rsidR="00271BB9" w:rsidRDefault="00271BB9" w:rsidP="00271BB9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tbl>
      <w:tblPr>
        <w:tblW w:w="1020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552"/>
        <w:gridCol w:w="2977"/>
        <w:gridCol w:w="2551"/>
        <w:gridCol w:w="2127"/>
      </w:tblGrid>
      <w:tr w:rsidR="000D6B06" w:rsidRPr="00EE7E2C" w14:paraId="409DC007" w14:textId="77777777" w:rsidTr="00271BB9">
        <w:trPr>
          <w:trHeight w:val="8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675C5" w14:textId="77777777" w:rsidR="000D6B06" w:rsidRPr="00EE7E2C" w:rsidRDefault="000D6B06" w:rsidP="000D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E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Projekto kodas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0C581" w14:textId="77777777" w:rsidR="000D6B06" w:rsidRPr="00EE7E2C" w:rsidRDefault="000D6B06" w:rsidP="000D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E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Projekto pavadinimas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F5D5E1" w14:textId="77777777" w:rsidR="000D6B06" w:rsidRPr="00EE7E2C" w:rsidRDefault="000D6B06" w:rsidP="000D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E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Pareiškėjo pavadinimas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B07DB" w14:textId="77777777" w:rsidR="000D6B06" w:rsidRPr="00EE7E2C" w:rsidRDefault="000D6B06" w:rsidP="000D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E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  <w:p w14:paraId="2A0944B6" w14:textId="77777777" w:rsidR="000D6B06" w:rsidRPr="00EE7E2C" w:rsidRDefault="000D6B06" w:rsidP="000D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E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Skiriama mechanizmų lėšų ir bendrojo finansavimo lėšų suma, Eur</w:t>
            </w:r>
          </w:p>
        </w:tc>
      </w:tr>
      <w:tr w:rsidR="00EE7E2C" w:rsidRPr="00EE7E2C" w14:paraId="10AEDF79" w14:textId="77777777" w:rsidTr="00271BB9">
        <w:trPr>
          <w:trHeight w:val="10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C9213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LT03-2-SAM-K01-001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CD251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Šakių, Vilkaviškio ir Kazlų Rūdos savivaldybių ugdymo įstaigų sveikatos kabinetų aprūpinimas metodinėmis priemonėmis.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D7187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Šakių rajono savivaldybės visuomenės sveikatos biuras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90482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="008E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436,19</w:t>
            </w:r>
          </w:p>
        </w:tc>
      </w:tr>
      <w:tr w:rsidR="00EE7E2C" w:rsidRPr="00EE7E2C" w14:paraId="42146982" w14:textId="77777777" w:rsidTr="00EE7E2C">
        <w:trPr>
          <w:trHeight w:val="143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FDC55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LT03-2-SAM-K01-002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46546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Kėdainių ir Anykščių rajonų savivaldybių mokyklų sveikatos kabinetų atnaujinimas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DF157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Kėdainių rajono savivaldybės visuomenės sveikatos biuras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07851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218 491,45 </w:t>
            </w:r>
          </w:p>
        </w:tc>
      </w:tr>
      <w:tr w:rsidR="00EE7E2C" w:rsidRPr="00EE7E2C" w14:paraId="36F77399" w14:textId="77777777" w:rsidTr="00271BB9">
        <w:trPr>
          <w:trHeight w:val="12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06EE7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LT03-2-SAM-K01-013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B631F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Sveikatos paslaugų gerinimas Pakruojo ir Šilalės rajonų savivaldybių ugdymo įstaigose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64F83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Pakruojo rajono savivaldybės visuomenės sveikatos biuras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537B8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202 734,10</w:t>
            </w:r>
          </w:p>
        </w:tc>
      </w:tr>
      <w:tr w:rsidR="00EE7E2C" w:rsidRPr="00EE7E2C" w14:paraId="50010424" w14:textId="77777777" w:rsidTr="00271BB9">
        <w:trPr>
          <w:trHeight w:val="12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A81AF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LT03-2-SAM-K01-004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DECE4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Rokiškio rajono, Kupiškio rajono ir Visagino savivaldybių mokyklų sveikatos kabinetų atnaujinimas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5CA42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Rokiškio rajono savivaldybės visuomenės sveikatos biuras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D213D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218 596,00</w:t>
            </w:r>
          </w:p>
        </w:tc>
      </w:tr>
      <w:tr w:rsidR="00EE7E2C" w:rsidRPr="00EE7E2C" w14:paraId="41543697" w14:textId="77777777" w:rsidTr="00271BB9">
        <w:trPr>
          <w:trHeight w:val="12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8B0E5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LT03-2-SAM-K01-003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71689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Ikimokyklinio ir mokyklinio ugdymo įstaigose teikiamų sveikatos priežiūros paslaugų kokybės ir prieinamumo gerinimas Joniškio ir Raseinių rajonų savivaldybėse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85B57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Joniškio rajono savivaldybės visuomenės sveikatos biuras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4DCB7" w14:textId="77777777" w:rsidR="00EE7E2C" w:rsidRPr="00EE7E2C" w:rsidRDefault="008E4734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189 900,92</w:t>
            </w:r>
          </w:p>
        </w:tc>
      </w:tr>
      <w:tr w:rsidR="00EE7E2C" w:rsidRPr="00EE7E2C" w14:paraId="51C68888" w14:textId="77777777" w:rsidTr="00271BB9">
        <w:trPr>
          <w:trHeight w:val="12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F1E17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LT03-2-SAM-K01-012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22D05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Įtraukusis sveikatos mokymas sveikatą stiprinančioje aplinkoje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622C2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Klaipėdos rajono savivaldybės visuomenės sveikatos biuras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055BF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213 010,61 </w:t>
            </w:r>
          </w:p>
        </w:tc>
      </w:tr>
      <w:tr w:rsidR="00EE7E2C" w:rsidRPr="00EE7E2C" w14:paraId="172A7041" w14:textId="77777777" w:rsidTr="00271BB9">
        <w:trPr>
          <w:trHeight w:val="12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0A4E5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LT03-2-SAM-K01-014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2B6B7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Vaikų ir jaunimo psichinės sveikatos stiprinimas bei paslaugų prieinamumo gerinimas Švenčionių rajono ugdymo įstaigose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855EF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Švenčionių rajono savivaldybės administracija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5884C" w14:textId="77777777" w:rsidR="00EE7E2C" w:rsidRPr="00EE7E2C" w:rsidRDefault="008E4734" w:rsidP="008E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120 628,87</w:t>
            </w:r>
            <w:r w:rsidR="00EE7E2C" w:rsidRPr="00EE7E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7E2C" w:rsidRPr="00EE7E2C" w14:paraId="7CE404E5" w14:textId="77777777" w:rsidTr="00EE7E2C">
        <w:trPr>
          <w:trHeight w:val="12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11A45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LT03-2-SAM-K01-010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9ACCB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Sveikatos priežiūros paslaugų teikimo Elektrėnų, Jurbarko ir Prienų savivaldybių mokyklose ir ikimokyklinio ugdymo įstaigose gerinimas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6DEE2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Elektrėnų savivaldybės visuomenės sveikatos biuras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1569A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216 937,55</w:t>
            </w:r>
          </w:p>
        </w:tc>
      </w:tr>
      <w:tr w:rsidR="00EE7E2C" w:rsidRPr="00EE7E2C" w14:paraId="10410513" w14:textId="77777777" w:rsidTr="00EE7E2C">
        <w:trPr>
          <w:trHeight w:val="12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CB2D0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LT03-2-SAM-K01-005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4B10C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Sveikatos kabinetų mokymo įstaigose aprūpinimas metodinėmis priemonėmis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9113E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Akmenės rajono savivaldybės visuomenės sveikatos biuras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76956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204 149,17</w:t>
            </w:r>
          </w:p>
        </w:tc>
      </w:tr>
      <w:tr w:rsidR="00EE7E2C" w:rsidRPr="00EE7E2C" w14:paraId="2E886A7E" w14:textId="77777777" w:rsidTr="00EE7E2C">
        <w:trPr>
          <w:trHeight w:val="12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6C750F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LT03-2-SAM-K01-008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D37B0B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Ikimokyklinio ir mokyklinio ugdymo įstaigų sveikatos kabinetų aprūpinimas metodinėmis priemonėmis Plungės ir Tauragės savivaldybėse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4307D" w14:textId="77777777"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Plungės rajono savivaldybės visuomenės sveikatos biuras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64D691" w14:textId="77777777" w:rsidR="00EE7E2C" w:rsidRPr="00EE7E2C" w:rsidRDefault="008E4734" w:rsidP="008E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169 531,77</w:t>
            </w:r>
          </w:p>
        </w:tc>
      </w:tr>
      <w:tr w:rsidR="00C5377A" w:rsidRPr="00EE7E2C" w14:paraId="39EE4322" w14:textId="77777777" w:rsidTr="00EE7E2C">
        <w:trPr>
          <w:trHeight w:val="12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4F6DCC" w14:textId="76A357EA" w:rsidR="00C5377A" w:rsidRPr="00EE7E2C" w:rsidRDefault="00C5377A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LT03-2-SAM-K01-0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342505" w14:textId="42CA8D9B" w:rsidR="00C5377A" w:rsidRPr="00EE7E2C" w:rsidRDefault="00C5377A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7A">
              <w:rPr>
                <w:rFonts w:ascii="Times New Roman" w:hAnsi="Times New Roman" w:cs="Times New Roman"/>
                <w:sz w:val="24"/>
                <w:szCs w:val="24"/>
              </w:rPr>
              <w:t>Ikimokyklinio ir mokyklinio ugdymo įstaigų sveikatos kabinetų aprūpinimas metodinėmis priemonėmis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7CF89A" w14:textId="066DB5E7" w:rsidR="00C5377A" w:rsidRPr="00EE7E2C" w:rsidRDefault="00C5377A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7A">
              <w:rPr>
                <w:rFonts w:ascii="Times New Roman" w:hAnsi="Times New Roman" w:cs="Times New Roman"/>
                <w:sz w:val="24"/>
                <w:szCs w:val="24"/>
              </w:rPr>
              <w:t>Šilutės rajono savivaldybės visuomenės sveikatos biuras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9DFDF" w14:textId="6C75B2CB" w:rsidR="00C5377A" w:rsidRDefault="00C5377A" w:rsidP="008E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7A">
              <w:rPr>
                <w:rFonts w:ascii="Times New Roman" w:hAnsi="Times New Roman" w:cs="Times New Roman"/>
                <w:sz w:val="24"/>
                <w:szCs w:val="24"/>
              </w:rPr>
              <w:t>178 027,52</w:t>
            </w:r>
          </w:p>
        </w:tc>
      </w:tr>
      <w:tr w:rsidR="000805A3" w:rsidRPr="00EE7E2C" w14:paraId="12B9CCB0" w14:textId="77777777" w:rsidTr="00EE7E2C">
        <w:trPr>
          <w:trHeight w:val="12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A1C50A" w14:textId="5BEFBAA4" w:rsidR="000805A3" w:rsidRPr="00EE7E2C" w:rsidRDefault="000805A3" w:rsidP="000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LT03-2-SAM-K01-00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10E647" w14:textId="16D7FF7F" w:rsidR="000805A3" w:rsidRPr="00C5377A" w:rsidRDefault="000805A3" w:rsidP="000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343">
              <w:rPr>
                <w:rFonts w:ascii="Times New Roman" w:hAnsi="Times New Roman" w:cs="Times New Roman"/>
                <w:sz w:val="24"/>
                <w:szCs w:val="24"/>
              </w:rPr>
              <w:t>Socialinio emocinio ugdymo sprendimai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5EFCDE" w14:textId="77715D69" w:rsidR="000805A3" w:rsidRPr="00C5377A" w:rsidRDefault="000805A3" w:rsidP="000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343">
              <w:rPr>
                <w:rFonts w:ascii="Times New Roman" w:hAnsi="Times New Roman" w:cs="Times New Roman"/>
                <w:sz w:val="24"/>
                <w:szCs w:val="24"/>
              </w:rPr>
              <w:t>Ukmergės rajono savivaldybės administracija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17D101" w14:textId="51502221" w:rsidR="000805A3" w:rsidRPr="00C5377A" w:rsidRDefault="00B47BA3" w:rsidP="000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BA3">
              <w:rPr>
                <w:rFonts w:ascii="Times New Roman" w:hAnsi="Times New Roman" w:cs="Times New Roman"/>
                <w:sz w:val="24"/>
                <w:szCs w:val="24"/>
              </w:rPr>
              <w:t>193 876,76</w:t>
            </w:r>
          </w:p>
        </w:tc>
      </w:tr>
      <w:tr w:rsidR="00BE19F1" w:rsidRPr="00EE7E2C" w14:paraId="35F6E5C1" w14:textId="77777777" w:rsidTr="00EE7E2C">
        <w:trPr>
          <w:trHeight w:val="12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42CCA6" w14:textId="2E355745" w:rsidR="00BE19F1" w:rsidRPr="00EE7E2C" w:rsidRDefault="00BE19F1" w:rsidP="000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LT03-2-SAM-K01-00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B1D180" w14:textId="6B09FA30" w:rsidR="00BE19F1" w:rsidRPr="00834343" w:rsidRDefault="00BE19F1" w:rsidP="000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Ikimokyklinio ir mokyklinio ugdymo įstaigų sveikatos kabinetų aprūpinimas metodinėmis priemonėmis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EE321" w14:textId="7E8F45D3" w:rsidR="00BE19F1" w:rsidRPr="00834343" w:rsidRDefault="00BE19F1" w:rsidP="000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Alytaus miesto savivaldybės administracija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C5BB5" w14:textId="5BF88F11" w:rsidR="00BE19F1" w:rsidRPr="00B47BA3" w:rsidRDefault="00BE19F1" w:rsidP="0008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9F1">
              <w:rPr>
                <w:rFonts w:ascii="Times New Roman" w:hAnsi="Times New Roman" w:cs="Times New Roman"/>
                <w:sz w:val="24"/>
                <w:szCs w:val="24"/>
              </w:rPr>
              <w:t>76 957,94</w:t>
            </w:r>
          </w:p>
        </w:tc>
      </w:tr>
    </w:tbl>
    <w:p w14:paraId="426A3A3E" w14:textId="77777777" w:rsidR="005C7F18" w:rsidRDefault="005C7F18"/>
    <w:sectPr w:rsidR="005C7F18" w:rsidSect="00271BB9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B06"/>
    <w:rsid w:val="00056959"/>
    <w:rsid w:val="000805A3"/>
    <w:rsid w:val="000D6B06"/>
    <w:rsid w:val="002406F4"/>
    <w:rsid w:val="00271BB9"/>
    <w:rsid w:val="005C7F18"/>
    <w:rsid w:val="008E4734"/>
    <w:rsid w:val="00A15FC1"/>
    <w:rsid w:val="00B47BA3"/>
    <w:rsid w:val="00BE19F1"/>
    <w:rsid w:val="00C5377A"/>
    <w:rsid w:val="00D8725B"/>
    <w:rsid w:val="00E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3911"/>
  <w15:chartTrackingRefBased/>
  <w15:docId w15:val="{FC0D6DBF-4BB6-4C42-8E8E-B0C3DF9E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1807</Words>
  <Characters>1031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Janionytė</dc:creator>
  <cp:keywords/>
  <dc:description/>
  <cp:lastModifiedBy>Brigita Nikonovičė</cp:lastModifiedBy>
  <cp:revision>5</cp:revision>
  <dcterms:created xsi:type="dcterms:W3CDTF">2022-06-28T06:44:00Z</dcterms:created>
  <dcterms:modified xsi:type="dcterms:W3CDTF">2022-08-19T12:56:00Z</dcterms:modified>
</cp:coreProperties>
</file>