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CE33" w14:textId="77777777" w:rsidR="00B03FBD" w:rsidRDefault="00B03FBD" w:rsidP="00B03FBD">
      <w:pPr>
        <w:jc w:val="center"/>
      </w:pPr>
      <w:r w:rsidRPr="00CA0E68">
        <w:rPr>
          <w:noProof/>
        </w:rPr>
        <w:drawing>
          <wp:inline distT="0" distB="0" distL="0" distR="0" wp14:anchorId="51F5D1E8" wp14:editId="5E829D7A">
            <wp:extent cx="1516380" cy="1479778"/>
            <wp:effectExtent l="0" t="0" r="7620" b="635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5"/>
                    <a:stretch>
                      <a:fillRect/>
                    </a:stretch>
                  </pic:blipFill>
                  <pic:spPr>
                    <a:xfrm>
                      <a:off x="0" y="0"/>
                      <a:ext cx="1525845" cy="1489014"/>
                    </a:xfrm>
                    <a:prstGeom prst="rect">
                      <a:avLst/>
                    </a:prstGeom>
                  </pic:spPr>
                </pic:pic>
              </a:graphicData>
            </a:graphic>
          </wp:inline>
        </w:drawing>
      </w:r>
    </w:p>
    <w:p w14:paraId="4FC0F5EE" w14:textId="77777777" w:rsidR="00572D09" w:rsidRPr="00D93FBA" w:rsidRDefault="00572D09" w:rsidP="00572D09">
      <w:pPr>
        <w:spacing w:after="0" w:line="240" w:lineRule="auto"/>
        <w:jc w:val="center"/>
        <w:rPr>
          <w:rFonts w:ascii="Times New Roman" w:eastAsia="SimSun" w:hAnsi="Times New Roman" w:cs="Times New Roman"/>
          <w:b/>
          <w:caps/>
          <w:sz w:val="24"/>
          <w:szCs w:val="24"/>
          <w:lang w:val="en-GB" w:eastAsia="en-GB"/>
        </w:rPr>
      </w:pPr>
      <w:r w:rsidRPr="00D93FBA">
        <w:rPr>
          <w:rFonts w:ascii="Times New Roman" w:eastAsia="SimSun" w:hAnsi="Times New Roman" w:cs="Times New Roman"/>
          <w:b/>
          <w:caps/>
          <w:sz w:val="24"/>
          <w:szCs w:val="24"/>
          <w:lang w:val="en-GB" w:eastAsia="en-GB"/>
        </w:rPr>
        <w:t>DEVELOPMENT COOPERATION PROJECT CONCEPT NO 9</w:t>
      </w:r>
    </w:p>
    <w:p w14:paraId="38A79E40" w14:textId="77777777" w:rsidR="00572D09" w:rsidRPr="00D93FBA" w:rsidRDefault="00572D09" w:rsidP="00572D09">
      <w:pPr>
        <w:widowControl w:val="0"/>
        <w:tabs>
          <w:tab w:val="left" w:pos="0"/>
          <w:tab w:val="left" w:pos="1635"/>
          <w:tab w:val="center" w:pos="4819"/>
        </w:tabs>
        <w:suppressAutoHyphens/>
        <w:spacing w:after="0" w:line="240" w:lineRule="auto"/>
        <w:rPr>
          <w:rFonts w:ascii="Times New Roman" w:eastAsia="Times New Roman" w:hAnsi="Times New Roman" w:cs="Times New Roman"/>
          <w:b/>
          <w:caps/>
          <w:snapToGrid w:val="0"/>
          <w:sz w:val="24"/>
          <w:szCs w:val="24"/>
          <w:lang w:val="en-GB"/>
        </w:rPr>
      </w:pPr>
    </w:p>
    <w:p w14:paraId="65D0CCEB" w14:textId="5790B0C3" w:rsidR="00572D09" w:rsidRPr="00D93FBA" w:rsidRDefault="00572D09" w:rsidP="00572D09">
      <w:pPr>
        <w:widowControl w:val="0"/>
        <w:tabs>
          <w:tab w:val="left" w:pos="0"/>
        </w:tabs>
        <w:suppressAutoHyphens/>
        <w:spacing w:after="0" w:line="240" w:lineRule="auto"/>
        <w:jc w:val="center"/>
        <w:rPr>
          <w:rFonts w:ascii="Times New Roman" w:eastAsia="Times New Roman" w:hAnsi="Times New Roman" w:cs="Times New Roman"/>
          <w:b/>
          <w:caps/>
          <w:snapToGrid w:val="0"/>
          <w:sz w:val="24"/>
          <w:szCs w:val="24"/>
          <w:lang w:val="en-GB" w:eastAsia="en-GB"/>
        </w:rPr>
      </w:pPr>
      <w:r w:rsidRPr="00D93FBA">
        <w:rPr>
          <w:rFonts w:ascii="Times New Roman" w:eastAsia="Times New Roman" w:hAnsi="Times New Roman" w:cs="Times New Roman"/>
          <w:b/>
          <w:caps/>
          <w:snapToGrid w:val="0"/>
          <w:sz w:val="24"/>
          <w:szCs w:val="24"/>
          <w:lang w:val="en-GB"/>
        </w:rPr>
        <w:t>“</w:t>
      </w:r>
      <w:bookmarkStart w:id="0" w:name="_Hlk112916968"/>
      <w:r w:rsidRPr="00D93FBA">
        <w:rPr>
          <w:rFonts w:ascii="Times New Roman" w:eastAsia="Times New Roman" w:hAnsi="Times New Roman" w:cs="Times New Roman"/>
          <w:b/>
          <w:caps/>
          <w:snapToGrid w:val="0"/>
          <w:sz w:val="24"/>
          <w:szCs w:val="24"/>
          <w:lang w:val="en-GB"/>
        </w:rPr>
        <w:t>SUPPORT FOR THE STRENGTHENING OF THE ADMINISTRATIVE AND INSTITUTIONAL CAPACITy OF UKRAINE, THE REPUBLIC OF MOLDOVA AND Georgia IN THE FIELD OF EUROINTEGRATION</w:t>
      </w:r>
      <w:bookmarkEnd w:id="0"/>
      <w:r w:rsidRPr="00D93FBA">
        <w:rPr>
          <w:rFonts w:ascii="Times New Roman" w:eastAsia="Times New Roman" w:hAnsi="Times New Roman" w:cs="Times New Roman"/>
          <w:b/>
          <w:caps/>
          <w:snapToGrid w:val="0"/>
          <w:sz w:val="24"/>
          <w:szCs w:val="24"/>
          <w:lang w:val="en-GB"/>
        </w:rPr>
        <w:t xml:space="preserve">” </w:t>
      </w:r>
    </w:p>
    <w:p w14:paraId="165251A1" w14:textId="77777777" w:rsidR="00572D09" w:rsidRPr="00D93FBA" w:rsidRDefault="00572D09" w:rsidP="00572D09">
      <w:pPr>
        <w:spacing w:after="0" w:line="240" w:lineRule="auto"/>
        <w:rPr>
          <w:rFonts w:ascii="Times New Roman" w:eastAsia="Times New Roman" w:hAnsi="Times New Roman" w:cs="Times New Roman"/>
          <w:sz w:val="24"/>
          <w:szCs w:val="24"/>
          <w:lang w:val="en-GB" w:eastAsia="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5530"/>
      </w:tblGrid>
      <w:tr w:rsidR="00572D09" w:rsidRPr="00D93FBA" w14:paraId="2AB1F123" w14:textId="77777777" w:rsidTr="00202096">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6F12436F" w14:textId="77777777" w:rsidR="00572D09" w:rsidRPr="00D93FBA" w:rsidRDefault="00572D09" w:rsidP="00202096">
            <w:pPr>
              <w:spacing w:after="0" w:line="240" w:lineRule="auto"/>
              <w:jc w:val="center"/>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GENERAL INFORMATION ON THE PROJECT</w:t>
            </w:r>
          </w:p>
        </w:tc>
      </w:tr>
      <w:tr w:rsidR="00572D09" w:rsidRPr="00D93FBA" w14:paraId="31C0E66B"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7C9047" w14:textId="77777777" w:rsidR="00572D09" w:rsidRPr="00D93FBA" w:rsidRDefault="00572D09" w:rsidP="00202096">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1. Partner country (</w:t>
            </w:r>
            <w:r w:rsidRPr="00D93FBA">
              <w:rPr>
                <w:rFonts w:ascii="Times New Roman" w:eastAsia="Times New Roman" w:hAnsi="Times New Roman" w:cs="Times New Roman"/>
                <w:b/>
                <w:snapToGrid w:val="0"/>
                <w:kern w:val="2"/>
                <w:sz w:val="24"/>
                <w:szCs w:val="20"/>
                <w:lang w:val="en-US" w:eastAsia="zh-CN"/>
              </w:rPr>
              <w:t>-</w:t>
            </w:r>
            <w:proofErr w:type="spellStart"/>
            <w:r w:rsidRPr="00D93FBA">
              <w:rPr>
                <w:rFonts w:ascii="Times New Roman" w:eastAsia="Times New Roman" w:hAnsi="Times New Roman" w:cs="Times New Roman"/>
                <w:b/>
                <w:snapToGrid w:val="0"/>
                <w:kern w:val="2"/>
                <w:sz w:val="24"/>
                <w:szCs w:val="20"/>
                <w:lang w:val="en-US"/>
              </w:rPr>
              <w:t>ies</w:t>
            </w:r>
            <w:proofErr w:type="spellEnd"/>
            <w:r w:rsidRPr="00D93FBA">
              <w:rPr>
                <w:rFonts w:ascii="Times New Roman" w:eastAsia="Times New Roman" w:hAnsi="Times New Roman" w:cs="Times New Roman"/>
                <w:b/>
                <w:snapToGrid w:val="0"/>
                <w:kern w:val="2"/>
                <w:sz w:val="24"/>
                <w:szCs w:val="20"/>
                <w:lang w:val="en-US"/>
              </w:rPr>
              <w:t>)</w:t>
            </w:r>
            <w:r w:rsidRPr="00D93FBA">
              <w:rPr>
                <w:rFonts w:ascii="Times New Roman" w:eastAsia="Times New Roman" w:hAnsi="Times New Roman" w:cs="Times New Roman"/>
                <w:snapToGrid w:val="0"/>
                <w:kern w:val="2"/>
                <w:szCs w:val="20"/>
                <w:lang w:val="en-US"/>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B7AEFC" w14:textId="77777777" w:rsidR="00572D09" w:rsidRPr="00D93FBA" w:rsidRDefault="00572D09" w:rsidP="00202096">
            <w:pPr>
              <w:tabs>
                <w:tab w:val="right" w:pos="8789"/>
              </w:tabs>
              <w:suppressAutoHyphens/>
              <w:spacing w:after="0" w:line="240" w:lineRule="auto"/>
              <w:rPr>
                <w:rFonts w:ascii="Times New Roman" w:eastAsia="Times New Roman" w:hAnsi="Times New Roman" w:cs="Times New Roman"/>
                <w:spacing w:val="-2"/>
                <w:sz w:val="27"/>
                <w:szCs w:val="24"/>
                <w:vertAlign w:val="superscript"/>
                <w:lang w:val="en-US" w:eastAsia="en-GB"/>
              </w:rPr>
            </w:pPr>
            <w:r w:rsidRPr="00D93FBA">
              <w:rPr>
                <w:rFonts w:ascii="Times New Roman" w:eastAsia="Times New Roman" w:hAnsi="Times New Roman" w:cs="Times New Roman"/>
                <w:spacing w:val="-2"/>
                <w:sz w:val="24"/>
                <w:szCs w:val="24"/>
                <w:lang w:val="en-GB" w:eastAsia="en-GB"/>
              </w:rPr>
              <w:t>Ukraine, Republic of Moldova, Georgia*</w:t>
            </w:r>
          </w:p>
        </w:tc>
      </w:tr>
      <w:tr w:rsidR="00572D09" w:rsidRPr="00D93FBA" w14:paraId="1867480A"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546DCA" w14:textId="77777777" w:rsidR="00572D09" w:rsidRPr="00D93FBA" w:rsidRDefault="00572D09" w:rsidP="00202096">
            <w:pPr>
              <w:widowControl w:val="0"/>
              <w:tabs>
                <w:tab w:val="left" w:pos="-720"/>
              </w:tabs>
              <w:suppressAutoHyphens/>
              <w:spacing w:before="140" w:after="140" w:line="240" w:lineRule="auto"/>
              <w:rPr>
                <w:rFonts w:ascii="Times New Roman" w:eastAsia="Times New Roman" w:hAnsi="Times New Roman" w:cs="Times New Roman"/>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2. Area(s) of cooperation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04ACD5" w14:textId="77777777" w:rsidR="00572D09" w:rsidRPr="00D93FBA" w:rsidRDefault="00572D09" w:rsidP="00202096">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sz w:val="24"/>
                <w:szCs w:val="24"/>
                <w:lang w:val="en-GB" w:eastAsia="en-GB"/>
              </w:rPr>
              <w:t>Good governance and the strengthening of administrative and institutional capacity</w:t>
            </w:r>
          </w:p>
        </w:tc>
      </w:tr>
      <w:tr w:rsidR="00572D09" w:rsidRPr="00D93FBA" w14:paraId="2DDCBDE5" w14:textId="77777777" w:rsidTr="00202096">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D43673F" w14:textId="77777777" w:rsidR="00572D09" w:rsidRPr="00D93FBA" w:rsidRDefault="00572D09" w:rsidP="00202096">
            <w:pPr>
              <w:tabs>
                <w:tab w:val="right" w:pos="8789"/>
              </w:tabs>
              <w:suppressAutoHyphens/>
              <w:spacing w:after="0" w:line="240" w:lineRule="auto"/>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3. Project description</w:t>
            </w:r>
          </w:p>
        </w:tc>
      </w:tr>
      <w:tr w:rsidR="00572D09" w:rsidRPr="00D93FBA" w14:paraId="11423E56"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6DC426" w14:textId="77777777" w:rsidR="00572D09" w:rsidRPr="00D93FBA" w:rsidRDefault="00572D09" w:rsidP="00202096">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 xml:space="preserve">3.1. Project aim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0AA3FE" w14:textId="57977614" w:rsidR="00572D09" w:rsidRPr="00D93FBA" w:rsidRDefault="00572D09" w:rsidP="00202096">
            <w:pPr>
              <w:tabs>
                <w:tab w:val="right" w:pos="8789"/>
              </w:tabs>
              <w:suppressAutoHyphens/>
              <w:spacing w:after="0" w:line="240" w:lineRule="auto"/>
              <w:rPr>
                <w:rFonts w:ascii="Times New Roman" w:eastAsia="Times New Roman" w:hAnsi="Times New Roman" w:cs="Times New Roman"/>
                <w:kern w:val="2"/>
                <w:sz w:val="24"/>
                <w:szCs w:val="24"/>
                <w:lang w:val="en-US" w:eastAsia="en-GB"/>
              </w:rPr>
            </w:pPr>
            <w:r w:rsidRPr="00D93FBA">
              <w:rPr>
                <w:rFonts w:ascii="Times New Roman" w:eastAsia="Times New Roman" w:hAnsi="Times New Roman" w:cs="Times New Roman"/>
                <w:kern w:val="2"/>
                <w:sz w:val="24"/>
                <w:szCs w:val="24"/>
                <w:lang w:val="en-US" w:eastAsia="en-GB"/>
              </w:rPr>
              <w:t xml:space="preserve">To </w:t>
            </w:r>
            <w:r w:rsidR="007F3D39">
              <w:rPr>
                <w:rFonts w:ascii="Times New Roman" w:eastAsia="Times New Roman" w:hAnsi="Times New Roman" w:cs="Times New Roman"/>
                <w:kern w:val="2"/>
                <w:sz w:val="24"/>
                <w:szCs w:val="24"/>
                <w:lang w:val="en-US" w:eastAsia="en-GB"/>
              </w:rPr>
              <w:t xml:space="preserve">support </w:t>
            </w:r>
            <w:r w:rsidRPr="00D93FBA">
              <w:rPr>
                <w:rFonts w:ascii="Times New Roman" w:eastAsia="Times New Roman" w:hAnsi="Times New Roman" w:cs="Times New Roman"/>
                <w:kern w:val="2"/>
                <w:sz w:val="24"/>
                <w:szCs w:val="24"/>
                <w:lang w:val="en-US" w:eastAsia="en-GB"/>
              </w:rPr>
              <w:t xml:space="preserve">Ukraine, the Republic of Moldova and Georgia to implement the necessary reforms </w:t>
            </w:r>
            <w:proofErr w:type="gramStart"/>
            <w:r w:rsidRPr="00D93FBA">
              <w:rPr>
                <w:rFonts w:ascii="Times New Roman" w:eastAsia="Times New Roman" w:hAnsi="Times New Roman" w:cs="Times New Roman"/>
                <w:kern w:val="2"/>
                <w:sz w:val="24"/>
                <w:szCs w:val="24"/>
                <w:lang w:val="en-US" w:eastAsia="en-GB"/>
              </w:rPr>
              <w:t>in order to</w:t>
            </w:r>
            <w:proofErr w:type="gramEnd"/>
            <w:r w:rsidRPr="00D93FBA">
              <w:rPr>
                <w:rFonts w:ascii="Times New Roman" w:eastAsia="Times New Roman" w:hAnsi="Times New Roman" w:cs="Times New Roman"/>
                <w:kern w:val="2"/>
                <w:sz w:val="24"/>
                <w:szCs w:val="24"/>
                <w:lang w:val="en-US" w:eastAsia="en-GB"/>
              </w:rPr>
              <w:t xml:space="preserve"> further integrate them into the EU.</w:t>
            </w:r>
          </w:p>
        </w:tc>
      </w:tr>
      <w:tr w:rsidR="00572D09" w:rsidRPr="00D93FBA" w14:paraId="19098DAE"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5E34D9" w14:textId="77777777" w:rsidR="00572D09" w:rsidRPr="00D93FBA" w:rsidRDefault="00572D09" w:rsidP="00202096">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GB"/>
              </w:rPr>
            </w:pPr>
            <w:r w:rsidRPr="00D93FBA">
              <w:rPr>
                <w:rFonts w:ascii="Times New Roman" w:eastAsia="Times New Roman" w:hAnsi="Times New Roman" w:cs="Times New Roman"/>
                <w:b/>
                <w:snapToGrid w:val="0"/>
                <w:kern w:val="2"/>
                <w:sz w:val="24"/>
                <w:szCs w:val="20"/>
                <w:lang w:val="en-US"/>
              </w:rPr>
              <w:t>3.2. Project objectives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E6C77E" w14:textId="1003C2DA" w:rsidR="007F3D39" w:rsidRPr="007F3D39" w:rsidRDefault="007F3D39" w:rsidP="007F3D39">
            <w:pPr>
              <w:tabs>
                <w:tab w:val="right" w:pos="8789"/>
              </w:tabs>
              <w:suppressAutoHyphens/>
              <w:spacing w:after="0" w:line="240" w:lineRule="auto"/>
              <w:jc w:val="both"/>
              <w:rPr>
                <w:rFonts w:ascii="Times New Roman" w:eastAsia="Times New Roman" w:hAnsi="Times New Roman" w:cs="Times New Roman"/>
                <w:sz w:val="24"/>
                <w:szCs w:val="24"/>
                <w:lang w:val="en-GB" w:eastAsia="en-GB"/>
              </w:rPr>
            </w:pPr>
            <w:r w:rsidRPr="007F3D39">
              <w:rPr>
                <w:rFonts w:ascii="Times New Roman" w:eastAsia="Times New Roman" w:hAnsi="Times New Roman" w:cs="Times New Roman"/>
                <w:sz w:val="24"/>
                <w:szCs w:val="24"/>
                <w:lang w:val="en-GB" w:eastAsia="en-GB"/>
              </w:rPr>
              <w:t>To provide Lithuanian expert support to the state institutions of Ukraine, the Republic of Moldova and Georgia in order to:</w:t>
            </w:r>
          </w:p>
          <w:p w14:paraId="187FEB0B" w14:textId="37089D1F" w:rsidR="007F3D39" w:rsidRPr="007F3D39" w:rsidRDefault="007F3D39" w:rsidP="007F3D39">
            <w:pPr>
              <w:tabs>
                <w:tab w:val="right" w:pos="8789"/>
              </w:tabs>
              <w:suppressAutoHyphens/>
              <w:spacing w:after="0" w:line="240" w:lineRule="auto"/>
              <w:jc w:val="both"/>
              <w:rPr>
                <w:rFonts w:ascii="Times New Roman" w:eastAsia="Times New Roman" w:hAnsi="Times New Roman" w:cs="Times New Roman"/>
                <w:sz w:val="24"/>
                <w:szCs w:val="24"/>
                <w:lang w:val="en-GB" w:eastAsia="en-GB"/>
              </w:rPr>
            </w:pPr>
            <w:r w:rsidRPr="007F3D39">
              <w:rPr>
                <w:rFonts w:ascii="Times New Roman" w:eastAsia="Times New Roman" w:hAnsi="Times New Roman" w:cs="Times New Roman"/>
                <w:sz w:val="24"/>
                <w:szCs w:val="24"/>
                <w:lang w:val="en-GB" w:eastAsia="en-GB"/>
              </w:rPr>
              <w:t>1.1</w:t>
            </w:r>
            <w:r w:rsidRPr="007F3D39">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 xml:space="preserve">. </w:t>
            </w:r>
            <w:r w:rsidRPr="007F3D39">
              <w:rPr>
                <w:rFonts w:ascii="Times New Roman" w:eastAsia="Times New Roman" w:hAnsi="Times New Roman" w:cs="Times New Roman"/>
                <w:sz w:val="24"/>
                <w:szCs w:val="24"/>
                <w:lang w:val="en-GB" w:eastAsia="en-GB"/>
              </w:rPr>
              <w:t>to help partner countries implement the 17 June 2022 recommendations presented in the European Commission's Communications to the European Parliament, the European Council and the Council (</w:t>
            </w:r>
            <w:hyperlink r:id="rId6" w:history="1">
              <w:r w:rsidRPr="00487287">
                <w:rPr>
                  <w:rStyle w:val="Hyperlink"/>
                  <w:rFonts w:ascii="Times New Roman" w:eastAsia="Times New Roman" w:hAnsi="Times New Roman" w:cs="Times New Roman"/>
                  <w:sz w:val="24"/>
                  <w:szCs w:val="24"/>
                  <w:lang w:val="en-GB" w:eastAsia="en-GB"/>
                </w:rPr>
                <w:t>COM/2022/405</w:t>
              </w:r>
            </w:hyperlink>
            <w:r w:rsidRPr="007F3D39">
              <w:rPr>
                <w:rFonts w:ascii="Times New Roman" w:eastAsia="Times New Roman" w:hAnsi="Times New Roman" w:cs="Times New Roman"/>
                <w:sz w:val="24"/>
                <w:szCs w:val="24"/>
                <w:lang w:val="en-GB" w:eastAsia="en-GB"/>
              </w:rPr>
              <w:t xml:space="preserve">, </w:t>
            </w:r>
            <w:hyperlink r:id="rId7" w:history="1">
              <w:r w:rsidRPr="005667B0">
                <w:rPr>
                  <w:rStyle w:val="Hyperlink"/>
                  <w:rFonts w:ascii="Times New Roman" w:eastAsia="Times New Roman" w:hAnsi="Times New Roman" w:cs="Times New Roman"/>
                  <w:sz w:val="24"/>
                  <w:szCs w:val="24"/>
                  <w:lang w:val="en-GB" w:eastAsia="en-GB"/>
                </w:rPr>
                <w:t>COM/2022/406</w:t>
              </w:r>
            </w:hyperlink>
            <w:r w:rsidRPr="007F3D39">
              <w:rPr>
                <w:rFonts w:ascii="Times New Roman" w:eastAsia="Times New Roman" w:hAnsi="Times New Roman" w:cs="Times New Roman"/>
                <w:sz w:val="24"/>
                <w:szCs w:val="24"/>
                <w:lang w:val="en-GB" w:eastAsia="en-GB"/>
              </w:rPr>
              <w:t xml:space="preserve">, </w:t>
            </w:r>
            <w:hyperlink r:id="rId8" w:history="1">
              <w:r w:rsidRPr="005667B0">
                <w:rPr>
                  <w:rStyle w:val="Hyperlink"/>
                  <w:rFonts w:ascii="Times New Roman" w:eastAsia="Times New Roman" w:hAnsi="Times New Roman" w:cs="Times New Roman"/>
                  <w:sz w:val="24"/>
                  <w:szCs w:val="24"/>
                  <w:lang w:val="en-GB" w:eastAsia="en-GB"/>
                </w:rPr>
                <w:t>COM/2022/407</w:t>
              </w:r>
            </w:hyperlink>
            <w:r w:rsidRPr="007F3D39">
              <w:rPr>
                <w:rFonts w:ascii="Times New Roman" w:eastAsia="Times New Roman" w:hAnsi="Times New Roman" w:cs="Times New Roman"/>
                <w:sz w:val="24"/>
                <w:szCs w:val="24"/>
                <w:lang w:val="en-GB" w:eastAsia="en-GB"/>
              </w:rPr>
              <w:t>);</w:t>
            </w:r>
          </w:p>
          <w:p w14:paraId="59186C8F" w14:textId="34118D45" w:rsidR="00572D09" w:rsidRPr="00D93FBA" w:rsidRDefault="007F3D39" w:rsidP="007F3D39">
            <w:pPr>
              <w:tabs>
                <w:tab w:val="right" w:pos="8789"/>
              </w:tabs>
              <w:suppressAutoHyphens/>
              <w:spacing w:after="0" w:line="240" w:lineRule="auto"/>
              <w:jc w:val="both"/>
              <w:rPr>
                <w:rFonts w:ascii="Times New Roman" w:eastAsia="Times New Roman" w:hAnsi="Times New Roman" w:cs="Times New Roman"/>
                <w:sz w:val="24"/>
                <w:szCs w:val="24"/>
                <w:lang w:eastAsia="en-GB"/>
              </w:rPr>
            </w:pPr>
            <w:r w:rsidRPr="007F3D39">
              <w:rPr>
                <w:rFonts w:ascii="Times New Roman" w:eastAsia="Times New Roman" w:hAnsi="Times New Roman" w:cs="Times New Roman"/>
                <w:sz w:val="24"/>
                <w:szCs w:val="24"/>
                <w:lang w:val="en-GB" w:eastAsia="en-GB"/>
              </w:rPr>
              <w:t>1.2</w:t>
            </w:r>
            <w:r>
              <w:rPr>
                <w:rFonts w:ascii="Times New Roman" w:eastAsia="Times New Roman" w:hAnsi="Times New Roman" w:cs="Times New Roman"/>
                <w:sz w:val="24"/>
                <w:szCs w:val="24"/>
                <w:lang w:val="en-GB" w:eastAsia="en-GB"/>
              </w:rPr>
              <w:t xml:space="preserve">. </w:t>
            </w:r>
            <w:r w:rsidRPr="007F3D39">
              <w:rPr>
                <w:rFonts w:ascii="Times New Roman" w:eastAsia="Times New Roman" w:hAnsi="Times New Roman" w:cs="Times New Roman"/>
                <w:sz w:val="24"/>
                <w:szCs w:val="24"/>
                <w:lang w:val="en-GB" w:eastAsia="en-GB"/>
              </w:rPr>
              <w:tab/>
              <w:t>to transfer the good practice of Lithuania in the field of European integration when carrying out reforms in each partner country, including the further implementation of the AA/DCFTA.</w:t>
            </w:r>
          </w:p>
        </w:tc>
      </w:tr>
      <w:tr w:rsidR="00572D09" w:rsidRPr="00D93FBA" w14:paraId="0D29F950"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8D1CFC" w14:textId="77777777" w:rsidR="00572D09" w:rsidRPr="00D93FBA" w:rsidRDefault="00572D09" w:rsidP="00202096">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GB"/>
              </w:rPr>
            </w:pPr>
            <w:r w:rsidRPr="00D93FBA">
              <w:rPr>
                <w:rFonts w:ascii="Times New Roman" w:eastAsia="Times New Roman" w:hAnsi="Times New Roman" w:cs="Times New Roman"/>
                <w:b/>
                <w:snapToGrid w:val="0"/>
                <w:kern w:val="2"/>
                <w:sz w:val="24"/>
                <w:szCs w:val="20"/>
                <w:lang w:val="en-US"/>
              </w:rPr>
              <w:t>3.3. Target group(s)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9DC20B" w14:textId="77777777" w:rsidR="00572D09" w:rsidRPr="00D93FBA" w:rsidRDefault="00572D09" w:rsidP="00202096">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State institutions of Ukraine, Republic of Moldova and Georgia.</w:t>
            </w:r>
          </w:p>
        </w:tc>
      </w:tr>
      <w:tr w:rsidR="00572D09" w:rsidRPr="00D93FBA" w14:paraId="3F7A1B5C"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4E3952" w14:textId="77777777" w:rsidR="00572D09" w:rsidRPr="00D93FBA" w:rsidRDefault="00572D09" w:rsidP="00202096">
            <w:pPr>
              <w:tabs>
                <w:tab w:val="right" w:pos="8789"/>
              </w:tabs>
              <w:suppressAutoHyphens/>
              <w:spacing w:before="100" w:after="10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b/>
                <w:kern w:val="2"/>
                <w:sz w:val="24"/>
                <w:szCs w:val="24"/>
                <w:lang w:val="en-GB" w:eastAsia="en-GB"/>
              </w:rPr>
              <w:t>4. Estimated duration of project implementation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64BCB2" w14:textId="49827FA5" w:rsidR="007F3D39" w:rsidRPr="007F3D39" w:rsidRDefault="007F3D39" w:rsidP="007F3D39">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7F3D39">
              <w:rPr>
                <w:rFonts w:ascii="Times New Roman" w:eastAsia="Times New Roman" w:hAnsi="Times New Roman" w:cs="Times New Roman"/>
                <w:kern w:val="2"/>
                <w:sz w:val="24"/>
                <w:szCs w:val="24"/>
                <w:lang w:val="en-GB" w:eastAsia="en-GB"/>
              </w:rPr>
              <w:t>Up to 12 months, if the total cost of the project is less than 50.000 EUR</w:t>
            </w:r>
            <w:r>
              <w:rPr>
                <w:rFonts w:ascii="Times New Roman" w:eastAsia="Times New Roman" w:hAnsi="Times New Roman" w:cs="Times New Roman"/>
                <w:kern w:val="2"/>
                <w:sz w:val="24"/>
                <w:szCs w:val="24"/>
                <w:lang w:val="en-GB" w:eastAsia="en-GB"/>
              </w:rPr>
              <w:t>.</w:t>
            </w:r>
          </w:p>
          <w:p w14:paraId="39F9CEAA" w14:textId="2E67B07D" w:rsidR="00572D09" w:rsidRPr="007F3D39" w:rsidRDefault="007F3D39" w:rsidP="007F3D39">
            <w:pPr>
              <w:tabs>
                <w:tab w:val="right" w:pos="8789"/>
              </w:tabs>
              <w:suppressAutoHyphens/>
              <w:spacing w:after="0" w:line="240" w:lineRule="auto"/>
              <w:rPr>
                <w:rFonts w:ascii="Times New Roman" w:eastAsia="Times New Roman" w:hAnsi="Times New Roman" w:cs="Times New Roman"/>
                <w:kern w:val="2"/>
                <w:sz w:val="24"/>
                <w:szCs w:val="24"/>
                <w:lang w:eastAsia="en-GB"/>
              </w:rPr>
            </w:pPr>
            <w:r w:rsidRPr="007F3D39">
              <w:rPr>
                <w:rFonts w:ascii="Times New Roman" w:eastAsia="Times New Roman" w:hAnsi="Times New Roman" w:cs="Times New Roman"/>
                <w:kern w:val="2"/>
                <w:sz w:val="24"/>
                <w:szCs w:val="24"/>
                <w:lang w:val="en-GB" w:eastAsia="en-GB"/>
              </w:rPr>
              <w:t>Up to 24 months, if the total cost of the project is more than 50.000 EUR</w:t>
            </w:r>
            <w:r>
              <w:rPr>
                <w:rFonts w:ascii="Times New Roman" w:eastAsia="Times New Roman" w:hAnsi="Times New Roman" w:cs="Times New Roman"/>
                <w:kern w:val="2"/>
                <w:sz w:val="24"/>
                <w:szCs w:val="24"/>
                <w:lang w:val="en-GB" w:eastAsia="en-GB"/>
              </w:rPr>
              <w:t>.</w:t>
            </w:r>
          </w:p>
        </w:tc>
      </w:tr>
      <w:tr w:rsidR="00572D09" w:rsidRPr="00D93FBA" w14:paraId="3B192B6D" w14:textId="77777777" w:rsidTr="00202096">
        <w:trPr>
          <w:trHeight w:val="674"/>
        </w:trPr>
        <w:tc>
          <w:tcPr>
            <w:tcW w:w="3830" w:type="dxa"/>
            <w:tcBorders>
              <w:top w:val="single" w:sz="4" w:space="0" w:color="auto"/>
              <w:left w:val="single" w:sz="4" w:space="0" w:color="auto"/>
              <w:bottom w:val="single" w:sz="4" w:space="0" w:color="auto"/>
              <w:right w:val="single" w:sz="4" w:space="0" w:color="auto"/>
            </w:tcBorders>
            <w:shd w:val="clear" w:color="auto" w:fill="D9D9D9"/>
            <w:hideMark/>
          </w:tcPr>
          <w:p w14:paraId="4A787CD3" w14:textId="77777777" w:rsidR="00572D09" w:rsidRPr="00D93FBA" w:rsidRDefault="00572D09" w:rsidP="00202096">
            <w:pPr>
              <w:spacing w:after="0" w:line="240" w:lineRule="auto"/>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 xml:space="preserve">5. Additional information </w:t>
            </w:r>
          </w:p>
          <w:p w14:paraId="0B5993C8" w14:textId="77777777" w:rsidR="00572D09" w:rsidRPr="00D93FBA" w:rsidRDefault="00572D09" w:rsidP="00202096">
            <w:pPr>
              <w:spacing w:after="0" w:line="240" w:lineRule="auto"/>
              <w:jc w:val="both"/>
              <w:rPr>
                <w:rFonts w:ascii="Times New Roman" w:eastAsia="Times New Roman" w:hAnsi="Times New Roman" w:cs="Times New Roman"/>
                <w:i/>
                <w:kern w:val="2"/>
                <w:sz w:val="20"/>
                <w:szCs w:val="20"/>
                <w:lang w:val="en-GB" w:eastAsia="en-GB"/>
              </w:rPr>
            </w:pPr>
            <w:r w:rsidRPr="00D93FBA">
              <w:rPr>
                <w:rFonts w:ascii="Times New Roman" w:eastAsia="Times New Roman" w:hAnsi="Times New Roman" w:cs="Times New Roman"/>
                <w:i/>
                <w:sz w:val="20"/>
                <w:szCs w:val="20"/>
                <w:lang w:val="en-US" w:eastAsia="en-GB"/>
              </w:rPr>
              <w:t>Where available, indicate additional evaluation criteria* for project applications to be drawn up according to this project concept, or other information important to applicants.</w:t>
            </w:r>
            <w:r w:rsidRPr="00D93FBA">
              <w:rPr>
                <w:rFonts w:ascii="Times New Roman" w:eastAsia="Times New Roman" w:hAnsi="Times New Roman" w:cs="Times New Roman"/>
                <w:i/>
                <w:kern w:val="2"/>
                <w:sz w:val="20"/>
                <w:szCs w:val="20"/>
                <w:lang w:val="en-US" w:eastAsia="en-GB"/>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hideMark/>
          </w:tcPr>
          <w:p w14:paraId="06870D11" w14:textId="206550A8" w:rsidR="00572D09" w:rsidRPr="00D93FBA" w:rsidRDefault="00572D09" w:rsidP="00202096">
            <w:pPr>
              <w:adjustRightInd w:val="0"/>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w:t>
            </w:r>
            <w:r w:rsidR="007F3D39">
              <w:rPr>
                <w:rFonts w:ascii="Times New Roman" w:eastAsia="Times New Roman" w:hAnsi="Times New Roman" w:cs="Times New Roman"/>
                <w:kern w:val="2"/>
                <w:sz w:val="24"/>
                <w:szCs w:val="24"/>
                <w:lang w:val="en-GB" w:eastAsia="en-GB"/>
              </w:rPr>
              <w:t xml:space="preserve"> </w:t>
            </w:r>
            <w:r w:rsidRPr="00D93FBA">
              <w:rPr>
                <w:rFonts w:ascii="Times New Roman" w:eastAsia="Times New Roman" w:hAnsi="Times New Roman" w:cs="Times New Roman"/>
                <w:kern w:val="2"/>
                <w:sz w:val="24"/>
                <w:szCs w:val="24"/>
                <w:lang w:val="en-GB" w:eastAsia="en-GB"/>
              </w:rPr>
              <w:t>Experience in implementing projects of a similar nature;</w:t>
            </w:r>
          </w:p>
          <w:p w14:paraId="060CFB81" w14:textId="77777777" w:rsidR="00572D09" w:rsidRPr="00D93FBA" w:rsidRDefault="00572D09" w:rsidP="00202096">
            <w:pPr>
              <w:adjustRightInd w:val="0"/>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Financial contribution of applicant and / or other additional sources of financing.</w:t>
            </w:r>
          </w:p>
        </w:tc>
      </w:tr>
    </w:tbl>
    <w:p w14:paraId="59A97691" w14:textId="03F1A7B0" w:rsidR="00572D09" w:rsidRPr="007F3D39" w:rsidRDefault="00572D09" w:rsidP="00572D09">
      <w:pPr>
        <w:spacing w:after="0" w:line="240" w:lineRule="auto"/>
        <w:jc w:val="both"/>
        <w:rPr>
          <w:rFonts w:ascii="Times New Roman" w:eastAsia="Times New Roman" w:hAnsi="Times New Roman" w:cs="Times New Roman"/>
          <w:i/>
          <w:sz w:val="20"/>
          <w:szCs w:val="20"/>
          <w:lang w:val="en-GB" w:eastAsia="en-GB"/>
        </w:rPr>
      </w:pPr>
      <w:r w:rsidRPr="007F3D39">
        <w:rPr>
          <w:rFonts w:ascii="Times New Roman" w:eastAsia="Times New Roman" w:hAnsi="Times New Roman" w:cs="Times New Roman"/>
          <w:i/>
          <w:sz w:val="20"/>
          <w:szCs w:val="20"/>
          <w:lang w:val="en-GB" w:eastAsia="en-GB"/>
        </w:rPr>
        <w:t xml:space="preserve">*Select no less than </w:t>
      </w:r>
      <w:r w:rsidR="00487287">
        <w:rPr>
          <w:rFonts w:ascii="Times New Roman" w:eastAsia="Times New Roman" w:hAnsi="Times New Roman" w:cs="Times New Roman"/>
          <w:i/>
          <w:sz w:val="20"/>
          <w:szCs w:val="20"/>
          <w:lang w:val="en-GB" w:eastAsia="en-GB"/>
        </w:rPr>
        <w:t>two</w:t>
      </w:r>
      <w:r w:rsidRPr="007F3D39">
        <w:rPr>
          <w:rFonts w:ascii="Times New Roman" w:eastAsia="Times New Roman" w:hAnsi="Times New Roman" w:cs="Times New Roman"/>
          <w:i/>
          <w:sz w:val="20"/>
          <w:szCs w:val="20"/>
          <w:lang w:val="en-GB" w:eastAsia="en-GB"/>
        </w:rPr>
        <w:t xml:space="preserve"> countries mentioned </w:t>
      </w:r>
    </w:p>
    <w:p w14:paraId="5536780F" w14:textId="77777777" w:rsidR="00572D09" w:rsidRPr="007F3D39" w:rsidRDefault="00572D09" w:rsidP="00572D09">
      <w:pPr>
        <w:spacing w:after="0" w:line="240" w:lineRule="auto"/>
        <w:jc w:val="both"/>
        <w:rPr>
          <w:rFonts w:ascii="Times New Roman" w:eastAsia="Times New Roman" w:hAnsi="Times New Roman" w:cs="Times New Roman"/>
          <w:i/>
          <w:sz w:val="20"/>
          <w:szCs w:val="20"/>
          <w:lang w:val="en-GB" w:eastAsia="en-GB"/>
        </w:rPr>
      </w:pPr>
      <w:r w:rsidRPr="007F3D39">
        <w:rPr>
          <w:rFonts w:ascii="Times New Roman" w:eastAsia="Times New Roman" w:hAnsi="Times New Roman" w:cs="Times New Roman"/>
          <w:i/>
          <w:sz w:val="20"/>
          <w:szCs w:val="20"/>
          <w:lang w:val="en-GB" w:eastAsia="en-GB"/>
        </w:rPr>
        <w:t>*According to Paragraph 35 of the Description of the Procedure for the Implementation of Development Cooperation and Humanitarian Aid Activities by State and Municipal Institutions and Agencies approved by Resolution No 278 of the Government of the Republic of Lithuania dated 26 March 2014, an application can be assigned additional scores for compliance with the additional project application evaluation criteria indicated in the institution’s call. The additional criteria may be provided for if a specific development cooperation activity is planned in the call or if specific abilities or experience are expected from the applicants.</w:t>
      </w:r>
    </w:p>
    <w:p w14:paraId="11053213" w14:textId="483FB99F" w:rsidR="00B03FBD" w:rsidRPr="00D76C91" w:rsidRDefault="00B03FBD" w:rsidP="00572D09">
      <w:pPr>
        <w:spacing w:after="0" w:line="240" w:lineRule="auto"/>
        <w:jc w:val="center"/>
        <w:rPr>
          <w:rFonts w:ascii="Times New Roman" w:eastAsia="Times New Roman" w:hAnsi="Times New Roman" w:cs="Times New Roman"/>
          <w:i/>
          <w:sz w:val="20"/>
          <w:szCs w:val="20"/>
          <w:lang w:eastAsia="en-GB"/>
        </w:rPr>
      </w:pPr>
    </w:p>
    <w:sectPr w:rsidR="00B03FBD" w:rsidRPr="00D76C91" w:rsidSect="00355A95">
      <w:pgSz w:w="11906" w:h="16838"/>
      <w:pgMar w:top="567"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3407E"/>
    <w:multiLevelType w:val="hybridMultilevel"/>
    <w:tmpl w:val="B008D2F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4C243BD9"/>
    <w:multiLevelType w:val="hybridMultilevel"/>
    <w:tmpl w:val="B2DA0310"/>
    <w:lvl w:ilvl="0" w:tplc="EC285532">
      <w:start w:val="3"/>
      <w:numFmt w:val="bullet"/>
      <w:lvlText w:val="-"/>
      <w:lvlJc w:val="left"/>
      <w:pPr>
        <w:ind w:left="720" w:hanging="360"/>
      </w:pPr>
      <w:rPr>
        <w:rFonts w:ascii="Times New Roman" w:eastAsia="SimSu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21471162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6391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BD"/>
    <w:rsid w:val="00355A95"/>
    <w:rsid w:val="00487287"/>
    <w:rsid w:val="005667B0"/>
    <w:rsid w:val="00572D09"/>
    <w:rsid w:val="007F3D39"/>
    <w:rsid w:val="00932E86"/>
    <w:rsid w:val="00A82311"/>
    <w:rsid w:val="00B03FBD"/>
    <w:rsid w:val="00D76C91"/>
    <w:rsid w:val="00E64804"/>
    <w:rsid w:val="00F9302A"/>
    <w:rsid w:val="00F93B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728"/>
  <w15:chartTrackingRefBased/>
  <w15:docId w15:val="{881ECC87-609F-4BBB-A811-48E9D392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287"/>
    <w:rPr>
      <w:color w:val="0563C1" w:themeColor="hyperlink"/>
      <w:u w:val="single"/>
    </w:rPr>
  </w:style>
  <w:style w:type="character" w:styleId="UnresolvedMention">
    <w:name w:val="Unresolved Mention"/>
    <w:basedOn w:val="DefaultParagraphFont"/>
    <w:uiPriority w:val="99"/>
    <w:semiHidden/>
    <w:unhideWhenUsed/>
    <w:rsid w:val="00487287"/>
    <w:rPr>
      <w:color w:val="605E5C"/>
      <w:shd w:val="clear" w:color="auto" w:fill="E1DFDD"/>
    </w:rPr>
  </w:style>
  <w:style w:type="character" w:styleId="FollowedHyperlink">
    <w:name w:val="FollowedHyperlink"/>
    <w:basedOn w:val="DefaultParagraphFont"/>
    <w:uiPriority w:val="99"/>
    <w:semiHidden/>
    <w:unhideWhenUsed/>
    <w:rsid w:val="005667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8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PDF/?uri=CELEX:52022DC0407&amp;from=EN" TargetMode="External"/><Relationship Id="rId3" Type="http://schemas.openxmlformats.org/officeDocument/2006/relationships/settings" Target="settings.xml"/><Relationship Id="rId7" Type="http://schemas.openxmlformats.org/officeDocument/2006/relationships/hyperlink" Target="https://eur-lex.europa.eu/legal-content/EN/TXT/PDF/?uri=CELEX:52022DC0406&amp;fr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EN/TXT/PDF/?uri=CELEX%3A52022DC0405&amp;from=E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1788</Words>
  <Characters>1020</Characters>
  <Application>Microsoft Office Word</Application>
  <DocSecurity>0</DocSecurity>
  <Lines>8</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Greta Motuzaitė</cp:lastModifiedBy>
  <cp:revision>5</cp:revision>
  <dcterms:created xsi:type="dcterms:W3CDTF">2022-09-07T09:48:00Z</dcterms:created>
  <dcterms:modified xsi:type="dcterms:W3CDTF">2022-09-21T14:17:00Z</dcterms:modified>
</cp:coreProperties>
</file>